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0D912" w14:textId="77777777" w:rsidR="00865375" w:rsidRDefault="00A24C63" w:rsidP="00650296">
      <w:pPr>
        <w:jc w:val="both"/>
        <w:rPr>
          <w:rFonts w:ascii="Times New Roman" w:hAnsi="Times New Roman"/>
          <w:bCs/>
        </w:rPr>
      </w:pP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p>
    <w:p w14:paraId="403DE76D" w14:textId="13EA57C9" w:rsidR="00A24C63" w:rsidRPr="00110D26" w:rsidRDefault="00CD6866" w:rsidP="00CD6866">
      <w:pPr>
        <w:ind w:left="5672"/>
        <w:jc w:val="both"/>
        <w:rPr>
          <w:rFonts w:ascii="Times New Roman" w:hAnsi="Times New Roman"/>
          <w:bCs/>
        </w:rPr>
      </w:pPr>
      <w:r>
        <w:rPr>
          <w:rFonts w:ascii="Times New Roman" w:hAnsi="Times New Roman"/>
          <w:bCs/>
        </w:rPr>
        <w:t xml:space="preserve">            </w:t>
      </w:r>
      <w:r w:rsidR="00A24C63">
        <w:rPr>
          <w:rFonts w:ascii="Times New Roman" w:hAnsi="Times New Roman"/>
          <w:bCs/>
        </w:rPr>
        <w:t>evidenční číslo:</w:t>
      </w:r>
      <w:r>
        <w:rPr>
          <w:rFonts w:ascii="Times New Roman" w:hAnsi="Times New Roman"/>
          <w:bCs/>
        </w:rPr>
        <w:t xml:space="preserve"> </w:t>
      </w:r>
      <w:proofErr w:type="spellStart"/>
      <w:r w:rsidR="00C86492">
        <w:rPr>
          <w:rFonts w:ascii="Times New Roman" w:hAnsi="Times New Roman"/>
          <w:bCs/>
        </w:rPr>
        <w:t>xxxx</w:t>
      </w:r>
      <w:proofErr w:type="spellEnd"/>
      <w:r>
        <w:rPr>
          <w:rFonts w:ascii="Times New Roman" w:hAnsi="Times New Roman"/>
          <w:bCs/>
        </w:rPr>
        <w:t>/202</w:t>
      </w:r>
      <w:r w:rsidR="00C86492">
        <w:rPr>
          <w:rFonts w:ascii="Times New Roman" w:hAnsi="Times New Roman"/>
          <w:bCs/>
        </w:rPr>
        <w:t>6</w:t>
      </w:r>
      <w:r>
        <w:rPr>
          <w:rFonts w:ascii="Times New Roman" w:hAnsi="Times New Roman"/>
          <w:bCs/>
        </w:rPr>
        <w:t>/MJ</w:t>
      </w:r>
    </w:p>
    <w:p w14:paraId="706B8C14" w14:textId="47206134" w:rsidR="00650296" w:rsidRPr="00214601" w:rsidRDefault="00485764" w:rsidP="00650296">
      <w:pPr>
        <w:jc w:val="both"/>
        <w:rPr>
          <w:rFonts w:ascii="Times New Roman" w:hAnsi="Times New Roman"/>
          <w:b/>
          <w:sz w:val="32"/>
          <w:szCs w:val="32"/>
        </w:rPr>
      </w:pPr>
      <w:r w:rsidRPr="00214601">
        <w:rPr>
          <w:rFonts w:ascii="Times New Roman" w:hAnsi="Times New Roman"/>
          <w:b/>
          <w:sz w:val="32"/>
          <w:szCs w:val="32"/>
        </w:rPr>
        <w:t>Směnná</w:t>
      </w:r>
      <w:r w:rsidR="00650296" w:rsidRPr="00214601">
        <w:rPr>
          <w:rFonts w:ascii="Times New Roman" w:hAnsi="Times New Roman"/>
          <w:b/>
          <w:sz w:val="32"/>
          <w:szCs w:val="32"/>
        </w:rPr>
        <w:t xml:space="preserve"> smlouva </w:t>
      </w:r>
    </w:p>
    <w:p w14:paraId="68E9C4EA" w14:textId="33CDBF02" w:rsidR="00650296" w:rsidRDefault="00650296" w:rsidP="00110D26">
      <w:pPr>
        <w:spacing w:line="240" w:lineRule="auto"/>
        <w:jc w:val="both"/>
        <w:rPr>
          <w:rFonts w:ascii="Times New Roman" w:hAnsi="Times New Roman"/>
          <w:sz w:val="24"/>
          <w:szCs w:val="24"/>
        </w:rPr>
      </w:pPr>
      <w:r>
        <w:rPr>
          <w:rFonts w:ascii="Times New Roman" w:hAnsi="Times New Roman"/>
          <w:sz w:val="24"/>
          <w:szCs w:val="24"/>
        </w:rPr>
        <w:t>uzavřená ve smyslu § 2</w:t>
      </w:r>
      <w:r w:rsidR="00130189">
        <w:rPr>
          <w:rFonts w:ascii="Times New Roman" w:hAnsi="Times New Roman"/>
          <w:sz w:val="24"/>
          <w:szCs w:val="24"/>
        </w:rPr>
        <w:t>184</w:t>
      </w:r>
      <w:r>
        <w:rPr>
          <w:rFonts w:ascii="Times New Roman" w:hAnsi="Times New Roman"/>
          <w:sz w:val="24"/>
          <w:szCs w:val="24"/>
        </w:rPr>
        <w:t xml:space="preserve"> a násl. zákona č. 89/2012 Sb., občanský zákoník, ve znění pozdějších předpisů (dále jen „</w:t>
      </w:r>
      <w:r w:rsidR="00616FE0" w:rsidRPr="00B02370">
        <w:rPr>
          <w:rFonts w:ascii="Times New Roman" w:hAnsi="Times New Roman" w:cs="Times New Roman"/>
          <w:b/>
          <w:bCs/>
          <w:sz w:val="24"/>
          <w:szCs w:val="24"/>
        </w:rPr>
        <w:t>občanský zákoník</w:t>
      </w:r>
      <w:r>
        <w:rPr>
          <w:rFonts w:ascii="Times New Roman" w:hAnsi="Times New Roman"/>
          <w:sz w:val="24"/>
          <w:szCs w:val="24"/>
        </w:rPr>
        <w:t>“)</w:t>
      </w:r>
    </w:p>
    <w:p w14:paraId="07FDA68F" w14:textId="77777777" w:rsidR="005B4AA6" w:rsidRDefault="005B4AA6" w:rsidP="00110D26">
      <w:pPr>
        <w:spacing w:line="240" w:lineRule="auto"/>
        <w:jc w:val="both"/>
        <w:rPr>
          <w:rFonts w:ascii="Times New Roman" w:hAnsi="Times New Roman"/>
          <w:sz w:val="24"/>
          <w:szCs w:val="24"/>
        </w:rPr>
      </w:pPr>
    </w:p>
    <w:p w14:paraId="4A3CB4BE" w14:textId="77777777" w:rsidR="00650296" w:rsidRPr="005B4AA6" w:rsidRDefault="00650296" w:rsidP="00650296">
      <w:pPr>
        <w:pBdr>
          <w:bottom w:val="single" w:sz="6" w:space="1" w:color="auto"/>
        </w:pBdr>
        <w:tabs>
          <w:tab w:val="left" w:pos="0"/>
          <w:tab w:val="left" w:leader="underscore" w:pos="4706"/>
          <w:tab w:val="left" w:pos="4990"/>
          <w:tab w:val="left" w:leader="underscore" w:pos="9639"/>
        </w:tabs>
        <w:outlineLvl w:val="0"/>
        <w:rPr>
          <w:rFonts w:ascii="Times New Roman" w:hAnsi="Times New Roman"/>
          <w:b/>
          <w:sz w:val="24"/>
          <w:szCs w:val="24"/>
        </w:rPr>
      </w:pPr>
      <w:r w:rsidRPr="005B4AA6">
        <w:rPr>
          <w:rFonts w:ascii="Times New Roman" w:hAnsi="Times New Roman"/>
          <w:b/>
          <w:sz w:val="24"/>
          <w:szCs w:val="24"/>
        </w:rPr>
        <w:t>Smluvní strany</w:t>
      </w:r>
    </w:p>
    <w:p w14:paraId="4484F4B4" w14:textId="77777777" w:rsidR="00292381" w:rsidRPr="005B4AA6" w:rsidRDefault="00292381" w:rsidP="00292381">
      <w:pPr>
        <w:pStyle w:val="Nadpis1"/>
      </w:pPr>
      <w:r w:rsidRPr="005B4AA6">
        <w:t>Statutární město Ostrava</w:t>
      </w:r>
    </w:p>
    <w:p w14:paraId="3BAC8192" w14:textId="11D954D6" w:rsidR="00292381" w:rsidRPr="005B4AA6" w:rsidRDefault="00292381" w:rsidP="00292381">
      <w:pPr>
        <w:pStyle w:val="Bezmezer"/>
        <w:rPr>
          <w:rFonts w:ascii="Times New Roman" w:hAnsi="Times New Roman" w:cs="Times New Roman"/>
          <w:sz w:val="24"/>
          <w:szCs w:val="24"/>
        </w:rPr>
      </w:pPr>
      <w:r w:rsidRPr="005B4AA6">
        <w:rPr>
          <w:rFonts w:ascii="Times New Roman" w:hAnsi="Times New Roman" w:cs="Times New Roman"/>
          <w:sz w:val="24"/>
          <w:szCs w:val="24"/>
        </w:rPr>
        <w:t xml:space="preserve">Prokešovo náměstí 1803/8, </w:t>
      </w:r>
      <w:r w:rsidR="00D74CA4" w:rsidRPr="005B4AA6">
        <w:rPr>
          <w:rFonts w:ascii="Times New Roman" w:hAnsi="Times New Roman" w:cs="Times New Roman"/>
          <w:sz w:val="24"/>
          <w:szCs w:val="24"/>
        </w:rPr>
        <w:t xml:space="preserve">Moravská Ostrava, </w:t>
      </w:r>
      <w:r w:rsidRPr="005B4AA6">
        <w:rPr>
          <w:rFonts w:ascii="Times New Roman" w:hAnsi="Times New Roman" w:cs="Times New Roman"/>
          <w:sz w:val="24"/>
          <w:szCs w:val="24"/>
        </w:rPr>
        <w:t>7</w:t>
      </w:r>
      <w:r w:rsidR="007B4422">
        <w:rPr>
          <w:rFonts w:ascii="Times New Roman" w:hAnsi="Times New Roman" w:cs="Times New Roman"/>
          <w:sz w:val="24"/>
          <w:szCs w:val="24"/>
        </w:rPr>
        <w:t>0</w:t>
      </w:r>
      <w:r w:rsidR="00A5609A" w:rsidRPr="005B4AA6">
        <w:rPr>
          <w:rFonts w:ascii="Times New Roman" w:hAnsi="Times New Roman" w:cs="Times New Roman"/>
          <w:sz w:val="24"/>
          <w:szCs w:val="24"/>
        </w:rPr>
        <w:t xml:space="preserve">2 </w:t>
      </w:r>
      <w:r w:rsidR="007B4422">
        <w:rPr>
          <w:rFonts w:ascii="Times New Roman" w:hAnsi="Times New Roman" w:cs="Times New Roman"/>
          <w:sz w:val="24"/>
          <w:szCs w:val="24"/>
        </w:rPr>
        <w:t>0</w:t>
      </w:r>
      <w:r w:rsidR="00A5609A" w:rsidRPr="005B4AA6">
        <w:rPr>
          <w:rFonts w:ascii="Times New Roman" w:hAnsi="Times New Roman" w:cs="Times New Roman"/>
          <w:sz w:val="24"/>
          <w:szCs w:val="24"/>
        </w:rPr>
        <w:t>0</w:t>
      </w:r>
      <w:r w:rsidRPr="005B4AA6">
        <w:rPr>
          <w:rFonts w:ascii="Times New Roman" w:hAnsi="Times New Roman" w:cs="Times New Roman"/>
          <w:sz w:val="24"/>
          <w:szCs w:val="24"/>
        </w:rPr>
        <w:t xml:space="preserve"> Ostrava</w:t>
      </w:r>
    </w:p>
    <w:p w14:paraId="1D17C74A" w14:textId="77777777" w:rsidR="0020760E" w:rsidRPr="005B4AA6" w:rsidRDefault="0020760E" w:rsidP="0020760E">
      <w:pPr>
        <w:spacing w:after="0" w:line="240" w:lineRule="auto"/>
        <w:rPr>
          <w:rFonts w:ascii="Times New Roman" w:hAnsi="Times New Roman" w:cs="Times New Roman"/>
          <w:sz w:val="24"/>
          <w:szCs w:val="24"/>
        </w:rPr>
      </w:pPr>
      <w:bookmarkStart w:id="0" w:name="_Hlk142378031"/>
      <w:r w:rsidRPr="005B4AA6">
        <w:rPr>
          <w:rFonts w:ascii="Times New Roman" w:hAnsi="Times New Roman" w:cs="Times New Roman"/>
          <w:sz w:val="24"/>
          <w:szCs w:val="24"/>
        </w:rPr>
        <w:t>zastoupené:</w:t>
      </w:r>
      <w:r w:rsidRPr="005B4AA6">
        <w:rPr>
          <w:rFonts w:ascii="Times New Roman" w:hAnsi="Times New Roman" w:cs="Times New Roman"/>
          <w:sz w:val="24"/>
          <w:szCs w:val="24"/>
        </w:rPr>
        <w:tab/>
        <w:t>Jiřím Vávrou, náměstkem primátora</w:t>
      </w:r>
    </w:p>
    <w:p w14:paraId="63F39242" w14:textId="0679317E" w:rsidR="00292381" w:rsidRPr="005B4AA6" w:rsidRDefault="00292381" w:rsidP="00292381">
      <w:pPr>
        <w:pStyle w:val="Bezmezer"/>
        <w:rPr>
          <w:rFonts w:ascii="Times New Roman" w:hAnsi="Times New Roman" w:cs="Times New Roman"/>
          <w:sz w:val="24"/>
          <w:szCs w:val="24"/>
        </w:rPr>
      </w:pPr>
      <w:r w:rsidRPr="005B4AA6">
        <w:rPr>
          <w:rFonts w:ascii="Times New Roman" w:hAnsi="Times New Roman" w:cs="Times New Roman"/>
          <w:sz w:val="24"/>
          <w:szCs w:val="24"/>
        </w:rPr>
        <w:t>IČO:</w:t>
      </w:r>
      <w:r w:rsidRPr="005B4AA6">
        <w:rPr>
          <w:rFonts w:ascii="Times New Roman" w:hAnsi="Times New Roman" w:cs="Times New Roman"/>
          <w:sz w:val="24"/>
          <w:szCs w:val="24"/>
        </w:rPr>
        <w:tab/>
      </w:r>
      <w:r w:rsidRPr="005B4AA6">
        <w:rPr>
          <w:rFonts w:ascii="Times New Roman" w:hAnsi="Times New Roman" w:cs="Times New Roman"/>
          <w:sz w:val="24"/>
          <w:szCs w:val="24"/>
        </w:rPr>
        <w:tab/>
        <w:t>00845451</w:t>
      </w:r>
    </w:p>
    <w:bookmarkEnd w:id="0"/>
    <w:p w14:paraId="3580FE19" w14:textId="77777777" w:rsidR="0020760E" w:rsidRPr="005B4AA6" w:rsidRDefault="0020760E" w:rsidP="000B4C6A">
      <w:pPr>
        <w:spacing w:after="0" w:line="240" w:lineRule="auto"/>
        <w:rPr>
          <w:rFonts w:ascii="Times New Roman" w:hAnsi="Times New Roman"/>
          <w:color w:val="000000"/>
          <w:sz w:val="24"/>
          <w:szCs w:val="24"/>
        </w:rPr>
      </w:pPr>
      <w:r w:rsidRPr="005B4AA6">
        <w:rPr>
          <w:rFonts w:ascii="Times New Roman" w:hAnsi="Times New Roman"/>
          <w:color w:val="000000"/>
          <w:sz w:val="24"/>
          <w:szCs w:val="24"/>
        </w:rPr>
        <w:t>bankovní spojení: Česká spořitelna a.s., okresní pobočka Ostrava</w:t>
      </w:r>
    </w:p>
    <w:p w14:paraId="30A0E6B7" w14:textId="77777777" w:rsidR="0020760E" w:rsidRPr="005B4AA6" w:rsidRDefault="0020760E" w:rsidP="000B4C6A">
      <w:pPr>
        <w:spacing w:after="0" w:line="240" w:lineRule="auto"/>
        <w:rPr>
          <w:rFonts w:ascii="Times New Roman" w:hAnsi="Times New Roman"/>
          <w:color w:val="000000"/>
          <w:sz w:val="24"/>
          <w:szCs w:val="24"/>
        </w:rPr>
      </w:pPr>
      <w:r w:rsidRPr="005B4AA6">
        <w:rPr>
          <w:rFonts w:ascii="Times New Roman" w:hAnsi="Times New Roman"/>
          <w:color w:val="000000"/>
          <w:sz w:val="24"/>
          <w:szCs w:val="24"/>
        </w:rPr>
        <w:t xml:space="preserve">                              číslo účtu: 19-1649297309/0800</w:t>
      </w:r>
    </w:p>
    <w:p w14:paraId="27BFC7F5" w14:textId="77777777" w:rsidR="0020760E" w:rsidRPr="005B4AA6" w:rsidRDefault="0020760E" w:rsidP="000B4C6A">
      <w:pPr>
        <w:spacing w:after="0" w:line="240" w:lineRule="auto"/>
        <w:rPr>
          <w:rFonts w:ascii="Times New Roman" w:hAnsi="Times New Roman"/>
          <w:color w:val="000000"/>
          <w:sz w:val="24"/>
          <w:szCs w:val="24"/>
        </w:rPr>
      </w:pPr>
      <w:r w:rsidRPr="005B4AA6">
        <w:rPr>
          <w:rFonts w:ascii="Times New Roman" w:hAnsi="Times New Roman"/>
          <w:color w:val="000000"/>
          <w:sz w:val="24"/>
          <w:szCs w:val="24"/>
        </w:rPr>
        <w:t xml:space="preserve">                              konstantní symbol: 558</w:t>
      </w:r>
    </w:p>
    <w:p w14:paraId="0366D4CE" w14:textId="77777777" w:rsidR="0020760E" w:rsidRPr="005B4AA6" w:rsidRDefault="0020760E" w:rsidP="000B4C6A">
      <w:pPr>
        <w:spacing w:after="0" w:line="240" w:lineRule="auto"/>
        <w:rPr>
          <w:rFonts w:ascii="Times New Roman" w:hAnsi="Times New Roman"/>
          <w:color w:val="000000"/>
          <w:sz w:val="24"/>
          <w:szCs w:val="24"/>
        </w:rPr>
      </w:pPr>
      <w:r w:rsidRPr="005B4AA6">
        <w:rPr>
          <w:rFonts w:ascii="Times New Roman" w:hAnsi="Times New Roman"/>
          <w:color w:val="000000"/>
          <w:sz w:val="24"/>
          <w:szCs w:val="24"/>
        </w:rPr>
        <w:tab/>
      </w:r>
      <w:r w:rsidRPr="005B4AA6">
        <w:rPr>
          <w:rFonts w:ascii="Times New Roman" w:hAnsi="Times New Roman"/>
          <w:color w:val="000000"/>
          <w:sz w:val="24"/>
          <w:szCs w:val="24"/>
        </w:rPr>
        <w:tab/>
        <w:t xml:space="preserve">      variabilní symbol: číslo smlouvy</w:t>
      </w:r>
    </w:p>
    <w:p w14:paraId="1CE64E26" w14:textId="662041CC" w:rsidR="00FA4574" w:rsidRPr="005B4AA6" w:rsidRDefault="00FA4574" w:rsidP="0020760E">
      <w:pPr>
        <w:spacing w:after="0" w:line="240" w:lineRule="auto"/>
        <w:rPr>
          <w:rFonts w:ascii="Times New Roman" w:hAnsi="Times New Roman"/>
          <w:iCs/>
          <w:color w:val="000000"/>
          <w:sz w:val="24"/>
          <w:szCs w:val="24"/>
        </w:rPr>
      </w:pPr>
      <w:r w:rsidRPr="005B4AA6">
        <w:rPr>
          <w:rFonts w:ascii="Times New Roman" w:hAnsi="Times New Roman"/>
          <w:iCs/>
          <w:color w:val="000000"/>
          <w:sz w:val="24"/>
          <w:szCs w:val="24"/>
        </w:rPr>
        <w:t xml:space="preserve">(dále </w:t>
      </w:r>
      <w:r w:rsidR="00CB045E">
        <w:rPr>
          <w:rFonts w:ascii="Times New Roman" w:hAnsi="Times New Roman"/>
          <w:iCs/>
          <w:color w:val="000000"/>
          <w:sz w:val="24"/>
          <w:szCs w:val="24"/>
        </w:rPr>
        <w:t>jen</w:t>
      </w:r>
      <w:r w:rsidR="00CB045E" w:rsidRPr="005B4AA6">
        <w:rPr>
          <w:rFonts w:ascii="Times New Roman" w:hAnsi="Times New Roman"/>
          <w:iCs/>
          <w:color w:val="000000"/>
          <w:sz w:val="24"/>
          <w:szCs w:val="24"/>
        </w:rPr>
        <w:t xml:space="preserve"> </w:t>
      </w:r>
      <w:r w:rsidR="006968D7" w:rsidRPr="005B4AA6">
        <w:rPr>
          <w:rFonts w:ascii="Times New Roman" w:hAnsi="Times New Roman"/>
          <w:b/>
          <w:bCs/>
          <w:iCs/>
          <w:color w:val="000000"/>
          <w:sz w:val="24"/>
          <w:szCs w:val="24"/>
        </w:rPr>
        <w:t>SMO</w:t>
      </w:r>
      <w:r w:rsidRPr="005B4AA6">
        <w:rPr>
          <w:rFonts w:ascii="Times New Roman" w:hAnsi="Times New Roman"/>
          <w:iCs/>
          <w:color w:val="000000"/>
          <w:sz w:val="24"/>
          <w:szCs w:val="24"/>
        </w:rPr>
        <w:t>)</w:t>
      </w:r>
    </w:p>
    <w:p w14:paraId="093C05B9" w14:textId="77777777" w:rsidR="0020760E" w:rsidRPr="005B4AA6" w:rsidRDefault="0020760E" w:rsidP="000B4C6A">
      <w:pPr>
        <w:spacing w:after="0" w:line="240" w:lineRule="auto"/>
        <w:rPr>
          <w:rFonts w:ascii="Times New Roman" w:hAnsi="Times New Roman"/>
          <w:iCs/>
          <w:color w:val="000000"/>
          <w:sz w:val="24"/>
          <w:szCs w:val="24"/>
        </w:rPr>
      </w:pPr>
    </w:p>
    <w:p w14:paraId="60D42BC7" w14:textId="770755D7" w:rsidR="00485764" w:rsidRPr="005B4AA6" w:rsidRDefault="00485764" w:rsidP="00485764">
      <w:pPr>
        <w:spacing w:line="240" w:lineRule="auto"/>
        <w:rPr>
          <w:rFonts w:ascii="Times New Roman" w:hAnsi="Times New Roman" w:cs="Times New Roman"/>
          <w:b/>
          <w:sz w:val="24"/>
          <w:szCs w:val="24"/>
        </w:rPr>
      </w:pPr>
      <w:r w:rsidRPr="005B4AA6">
        <w:rPr>
          <w:rFonts w:ascii="Times New Roman" w:hAnsi="Times New Roman" w:cs="Times New Roman"/>
          <w:sz w:val="24"/>
          <w:szCs w:val="24"/>
        </w:rPr>
        <w:t>a</w:t>
      </w:r>
    </w:p>
    <w:p w14:paraId="341B95D6" w14:textId="22413B08" w:rsidR="009A59D6" w:rsidRPr="005B4AA6" w:rsidRDefault="00150F0E" w:rsidP="00485764">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xxxxxxxxx</w:t>
      </w:r>
      <w:proofErr w:type="spellEnd"/>
      <w:r w:rsidR="00394139" w:rsidRPr="005B4AA6">
        <w:rPr>
          <w:rFonts w:ascii="Times New Roman" w:hAnsi="Times New Roman" w:cs="Times New Roman"/>
          <w:bCs/>
          <w:sz w:val="24"/>
          <w:szCs w:val="24"/>
        </w:rPr>
        <w:t>,</w:t>
      </w:r>
      <w:r w:rsidR="00394139" w:rsidRPr="005B4AA6">
        <w:rPr>
          <w:rFonts w:ascii="Times New Roman" w:hAnsi="Times New Roman" w:cs="Times New Roman"/>
          <w:b/>
          <w:sz w:val="24"/>
          <w:szCs w:val="24"/>
        </w:rPr>
        <w:t xml:space="preserve"> </w:t>
      </w:r>
      <w:r w:rsidR="00394139" w:rsidRPr="005B4AA6">
        <w:rPr>
          <w:rFonts w:ascii="Times New Roman" w:hAnsi="Times New Roman" w:cs="Times New Roman"/>
          <w:bCs/>
          <w:sz w:val="24"/>
          <w:szCs w:val="24"/>
        </w:rPr>
        <w:t xml:space="preserve">nar. dne </w:t>
      </w:r>
      <w:proofErr w:type="spellStart"/>
      <w:r>
        <w:rPr>
          <w:rFonts w:ascii="Times New Roman" w:hAnsi="Times New Roman" w:cs="Times New Roman"/>
          <w:bCs/>
          <w:sz w:val="24"/>
          <w:szCs w:val="24"/>
        </w:rPr>
        <w:t>xxxxxx</w:t>
      </w:r>
      <w:proofErr w:type="spellEnd"/>
    </w:p>
    <w:p w14:paraId="550217E4" w14:textId="4517A235" w:rsidR="00485764" w:rsidRPr="005B4AA6" w:rsidRDefault="0020760E" w:rsidP="00485764">
      <w:pPr>
        <w:spacing w:after="0" w:line="240" w:lineRule="auto"/>
        <w:rPr>
          <w:rFonts w:ascii="Times New Roman" w:hAnsi="Times New Roman" w:cs="Times New Roman"/>
          <w:sz w:val="24"/>
          <w:szCs w:val="24"/>
        </w:rPr>
      </w:pPr>
      <w:r w:rsidRPr="005B4AA6">
        <w:rPr>
          <w:rFonts w:ascii="Times New Roman" w:hAnsi="Times New Roman" w:cs="Times New Roman"/>
          <w:sz w:val="24"/>
          <w:szCs w:val="24"/>
        </w:rPr>
        <w:t>bytem</w:t>
      </w:r>
      <w:r w:rsidR="00485764" w:rsidRPr="005B4AA6">
        <w:rPr>
          <w:rFonts w:ascii="Times New Roman" w:hAnsi="Times New Roman" w:cs="Times New Roman"/>
          <w:sz w:val="24"/>
          <w:szCs w:val="24"/>
        </w:rPr>
        <w:t xml:space="preserve"> </w:t>
      </w:r>
      <w:proofErr w:type="spellStart"/>
      <w:r w:rsidR="00150F0E">
        <w:rPr>
          <w:rFonts w:ascii="Times New Roman" w:hAnsi="Times New Roman" w:cs="Times New Roman"/>
          <w:sz w:val="24"/>
          <w:szCs w:val="24"/>
        </w:rPr>
        <w:t>xxxxxx</w:t>
      </w:r>
      <w:proofErr w:type="spellEnd"/>
      <w:r w:rsidR="00150F0E">
        <w:rPr>
          <w:rFonts w:ascii="Times New Roman" w:hAnsi="Times New Roman" w:cs="Times New Roman"/>
          <w:sz w:val="24"/>
          <w:szCs w:val="24"/>
        </w:rPr>
        <w:t>,</w:t>
      </w:r>
      <w:r w:rsidR="003438C8" w:rsidRPr="005B4AA6">
        <w:rPr>
          <w:rFonts w:ascii="Times New Roman" w:hAnsi="Times New Roman" w:cs="Times New Roman"/>
          <w:sz w:val="24"/>
          <w:szCs w:val="24"/>
        </w:rPr>
        <w:t xml:space="preserve"> </w:t>
      </w:r>
      <w:r w:rsidR="00BC6F3D">
        <w:rPr>
          <w:rFonts w:ascii="Times New Roman" w:hAnsi="Times New Roman" w:cs="Times New Roman"/>
          <w:sz w:val="24"/>
          <w:szCs w:val="24"/>
        </w:rPr>
        <w:t>xxxxxx</w:t>
      </w:r>
    </w:p>
    <w:p w14:paraId="2C760E64" w14:textId="4D9D6129" w:rsidR="00FA4574" w:rsidRPr="005B4AA6" w:rsidRDefault="00FA4574" w:rsidP="00FA4574">
      <w:pPr>
        <w:tabs>
          <w:tab w:val="left" w:pos="0"/>
          <w:tab w:val="left" w:leader="underscore" w:pos="1843"/>
          <w:tab w:val="left" w:pos="2835"/>
          <w:tab w:val="left" w:leader="underscore" w:pos="9639"/>
        </w:tabs>
        <w:rPr>
          <w:rFonts w:ascii="Times New Roman" w:hAnsi="Times New Roman"/>
          <w:iCs/>
          <w:sz w:val="24"/>
          <w:szCs w:val="24"/>
        </w:rPr>
      </w:pPr>
      <w:r w:rsidRPr="005B4AA6">
        <w:rPr>
          <w:rFonts w:ascii="Times New Roman" w:hAnsi="Times New Roman"/>
          <w:iCs/>
          <w:sz w:val="24"/>
          <w:szCs w:val="24"/>
        </w:rPr>
        <w:t>(dále</w:t>
      </w:r>
      <w:r w:rsidR="00E138C1" w:rsidRPr="005B4AA6">
        <w:rPr>
          <w:rFonts w:ascii="Times New Roman" w:hAnsi="Times New Roman"/>
          <w:iCs/>
          <w:sz w:val="24"/>
          <w:szCs w:val="24"/>
        </w:rPr>
        <w:t xml:space="preserve"> </w:t>
      </w:r>
      <w:r w:rsidR="00CB045E">
        <w:rPr>
          <w:rFonts w:ascii="Times New Roman" w:hAnsi="Times New Roman"/>
          <w:iCs/>
          <w:sz w:val="24"/>
          <w:szCs w:val="24"/>
        </w:rPr>
        <w:t>jen</w:t>
      </w:r>
      <w:r w:rsidR="00CB045E" w:rsidRPr="005B4AA6">
        <w:rPr>
          <w:rFonts w:ascii="Times New Roman" w:hAnsi="Times New Roman"/>
          <w:iCs/>
          <w:sz w:val="24"/>
          <w:szCs w:val="24"/>
        </w:rPr>
        <w:t xml:space="preserve"> </w:t>
      </w:r>
      <w:r w:rsidR="00433901">
        <w:rPr>
          <w:rFonts w:ascii="Times New Roman" w:hAnsi="Times New Roman"/>
          <w:b/>
          <w:bCs/>
          <w:sz w:val="24"/>
          <w:szCs w:val="24"/>
        </w:rPr>
        <w:t>S</w:t>
      </w:r>
      <w:r w:rsidRPr="005B4AA6">
        <w:rPr>
          <w:rFonts w:ascii="Times New Roman" w:hAnsi="Times New Roman"/>
          <w:b/>
          <w:bCs/>
          <w:sz w:val="24"/>
          <w:szCs w:val="24"/>
        </w:rPr>
        <w:t>měnitel</w:t>
      </w:r>
      <w:r w:rsidRPr="005B4AA6">
        <w:rPr>
          <w:rFonts w:ascii="Times New Roman" w:hAnsi="Times New Roman"/>
          <w:iCs/>
          <w:sz w:val="24"/>
          <w:szCs w:val="24"/>
        </w:rPr>
        <w:t>)</w:t>
      </w:r>
    </w:p>
    <w:p w14:paraId="36A46D39" w14:textId="005B8156" w:rsidR="006968D7" w:rsidRPr="005B4AA6" w:rsidRDefault="006968D7" w:rsidP="006968D7">
      <w:pPr>
        <w:tabs>
          <w:tab w:val="left" w:pos="0"/>
          <w:tab w:val="left" w:leader="underscore" w:pos="4706"/>
          <w:tab w:val="left" w:pos="4990"/>
          <w:tab w:val="left" w:leader="underscore" w:pos="9639"/>
        </w:tabs>
        <w:rPr>
          <w:rFonts w:ascii="Times New Roman" w:hAnsi="Times New Roman"/>
          <w:sz w:val="24"/>
          <w:szCs w:val="24"/>
        </w:rPr>
      </w:pPr>
      <w:bookmarkStart w:id="1" w:name="_Hlk184733993"/>
      <w:r w:rsidRPr="005B4AA6">
        <w:rPr>
          <w:rFonts w:ascii="Times New Roman" w:hAnsi="Times New Roman"/>
          <w:sz w:val="24"/>
          <w:szCs w:val="24"/>
        </w:rPr>
        <w:t xml:space="preserve">(SMO a </w:t>
      </w:r>
      <w:r w:rsidR="007B6426">
        <w:rPr>
          <w:rFonts w:ascii="Times New Roman" w:hAnsi="Times New Roman"/>
          <w:sz w:val="24"/>
          <w:szCs w:val="24"/>
        </w:rPr>
        <w:t>S</w:t>
      </w:r>
      <w:r w:rsidR="007B6426" w:rsidRPr="005B4AA6">
        <w:rPr>
          <w:rFonts w:ascii="Times New Roman" w:hAnsi="Times New Roman"/>
          <w:sz w:val="24"/>
          <w:szCs w:val="24"/>
        </w:rPr>
        <w:t xml:space="preserve">měnitel </w:t>
      </w:r>
      <w:r w:rsidRPr="005B4AA6">
        <w:rPr>
          <w:rFonts w:ascii="Times New Roman" w:hAnsi="Times New Roman"/>
          <w:sz w:val="24"/>
          <w:szCs w:val="24"/>
        </w:rPr>
        <w:t xml:space="preserve">společně dále též jen </w:t>
      </w:r>
      <w:r w:rsidRPr="005B4AA6">
        <w:rPr>
          <w:rFonts w:ascii="Times New Roman" w:hAnsi="Times New Roman"/>
          <w:b/>
          <w:bCs/>
          <w:sz w:val="24"/>
          <w:szCs w:val="24"/>
        </w:rPr>
        <w:t>smluvní strany</w:t>
      </w:r>
      <w:r w:rsidR="00E138C1" w:rsidRPr="00CB045E">
        <w:rPr>
          <w:rFonts w:ascii="Times New Roman" w:hAnsi="Times New Roman"/>
          <w:sz w:val="24"/>
          <w:szCs w:val="24"/>
        </w:rPr>
        <w:t>“</w:t>
      </w:r>
      <w:bookmarkStart w:id="2" w:name="_Hlk187765598"/>
      <w:r w:rsidR="00CB045E" w:rsidRPr="00CB045E">
        <w:rPr>
          <w:rFonts w:ascii="Times New Roman" w:hAnsi="Times New Roman"/>
          <w:sz w:val="24"/>
          <w:szCs w:val="24"/>
        </w:rPr>
        <w:t xml:space="preserve"> nebo jednotlivě</w:t>
      </w:r>
      <w:r w:rsidR="00CB045E">
        <w:rPr>
          <w:rFonts w:ascii="Times New Roman" w:hAnsi="Times New Roman"/>
          <w:b/>
          <w:bCs/>
          <w:sz w:val="24"/>
          <w:szCs w:val="24"/>
        </w:rPr>
        <w:t xml:space="preserve"> smluvní strana</w:t>
      </w:r>
      <w:r w:rsidRPr="005B4AA6">
        <w:rPr>
          <w:rFonts w:ascii="Times New Roman" w:hAnsi="Times New Roman"/>
          <w:sz w:val="24"/>
          <w:szCs w:val="24"/>
        </w:rPr>
        <w:t>)</w:t>
      </w:r>
    </w:p>
    <w:bookmarkEnd w:id="1"/>
    <w:bookmarkEnd w:id="2"/>
    <w:p w14:paraId="0F7622C1" w14:textId="77777777" w:rsidR="00FA34F9" w:rsidRPr="005B4AA6" w:rsidRDefault="00FA34F9" w:rsidP="00FA4574">
      <w:pPr>
        <w:tabs>
          <w:tab w:val="left" w:pos="0"/>
          <w:tab w:val="left" w:leader="underscore" w:pos="1843"/>
          <w:tab w:val="left" w:pos="2835"/>
          <w:tab w:val="left" w:leader="underscore" w:pos="9639"/>
        </w:tabs>
        <w:rPr>
          <w:rFonts w:ascii="Times New Roman" w:hAnsi="Times New Roman"/>
          <w:iCs/>
          <w:sz w:val="24"/>
          <w:szCs w:val="24"/>
        </w:rPr>
      </w:pPr>
    </w:p>
    <w:p w14:paraId="0844E2A9" w14:textId="1C7535E1" w:rsidR="00493E86" w:rsidRPr="005B4AA6" w:rsidRDefault="00493E86" w:rsidP="00493E86">
      <w:pPr>
        <w:pBdr>
          <w:bottom w:val="single" w:sz="6" w:space="1" w:color="auto"/>
        </w:pBdr>
        <w:tabs>
          <w:tab w:val="left" w:pos="0"/>
          <w:tab w:val="left" w:leader="underscore" w:pos="4706"/>
          <w:tab w:val="left" w:pos="4990"/>
          <w:tab w:val="left" w:leader="underscore" w:pos="9639"/>
        </w:tabs>
        <w:outlineLvl w:val="0"/>
        <w:rPr>
          <w:rFonts w:ascii="Times New Roman" w:hAnsi="Times New Roman"/>
          <w:b/>
          <w:sz w:val="24"/>
          <w:szCs w:val="24"/>
        </w:rPr>
      </w:pPr>
      <w:r w:rsidRPr="005B4AA6">
        <w:rPr>
          <w:rFonts w:ascii="Times New Roman" w:hAnsi="Times New Roman"/>
          <w:b/>
          <w:sz w:val="24"/>
          <w:szCs w:val="24"/>
        </w:rPr>
        <w:t>Obsah smlouvy</w:t>
      </w:r>
    </w:p>
    <w:p w14:paraId="578A87EB" w14:textId="77777777" w:rsidR="00FA34F9" w:rsidRPr="005B4AA6" w:rsidRDefault="00FA34F9" w:rsidP="00493E86">
      <w:pPr>
        <w:tabs>
          <w:tab w:val="left" w:pos="0"/>
          <w:tab w:val="left" w:leader="underscore" w:pos="1843"/>
          <w:tab w:val="left" w:pos="2835"/>
          <w:tab w:val="left" w:leader="underscore" w:pos="9639"/>
        </w:tabs>
        <w:rPr>
          <w:rFonts w:ascii="Times New Roman" w:hAnsi="Times New Roman" w:cs="Times New Roman"/>
          <w:b/>
          <w:sz w:val="24"/>
          <w:szCs w:val="24"/>
        </w:rPr>
      </w:pPr>
    </w:p>
    <w:p w14:paraId="16362C1D" w14:textId="6D0E456E" w:rsidR="00650296" w:rsidRPr="005B4AA6" w:rsidRDefault="00650296" w:rsidP="00493E86">
      <w:pPr>
        <w:tabs>
          <w:tab w:val="left" w:pos="0"/>
          <w:tab w:val="left" w:leader="underscore" w:pos="1843"/>
          <w:tab w:val="left" w:pos="2835"/>
          <w:tab w:val="left" w:leader="underscore" w:pos="9639"/>
        </w:tabs>
        <w:rPr>
          <w:rFonts w:ascii="Times New Roman" w:hAnsi="Times New Roman" w:cs="Times New Roman"/>
          <w:b/>
          <w:sz w:val="24"/>
          <w:szCs w:val="24"/>
        </w:rPr>
      </w:pPr>
      <w:r w:rsidRPr="005B4AA6">
        <w:rPr>
          <w:rFonts w:ascii="Times New Roman" w:hAnsi="Times New Roman" w:cs="Times New Roman"/>
          <w:b/>
          <w:sz w:val="24"/>
          <w:szCs w:val="24"/>
        </w:rPr>
        <w:t>Úvodní ustanovení</w:t>
      </w:r>
    </w:p>
    <w:p w14:paraId="34B268C8" w14:textId="7D307A53" w:rsidR="00292381" w:rsidRPr="005B4AA6" w:rsidRDefault="00650296" w:rsidP="00650296">
      <w:pPr>
        <w:pStyle w:val="Odstavecseseznamem"/>
        <w:tabs>
          <w:tab w:val="left" w:pos="0"/>
          <w:tab w:val="left" w:leader="underscore" w:pos="4706"/>
          <w:tab w:val="left" w:pos="4990"/>
          <w:tab w:val="left" w:leader="underscore" w:pos="9639"/>
        </w:tabs>
        <w:spacing w:line="240" w:lineRule="auto"/>
        <w:ind w:left="0"/>
        <w:jc w:val="both"/>
        <w:rPr>
          <w:rFonts w:ascii="Times New Roman" w:hAnsi="Times New Roman"/>
          <w:bCs/>
          <w:sz w:val="24"/>
          <w:szCs w:val="24"/>
        </w:rPr>
      </w:pPr>
      <w:r w:rsidRPr="005B4AA6">
        <w:rPr>
          <w:rFonts w:ascii="Times New Roman" w:hAnsi="Times New Roman" w:cs="Times New Roman"/>
          <w:bCs/>
          <w:sz w:val="24"/>
          <w:szCs w:val="24"/>
        </w:rPr>
        <w:t xml:space="preserve">Smluvní strany prohlašují, že údaje uvedené v záhlaví této </w:t>
      </w:r>
      <w:r w:rsidR="000B4C6A" w:rsidRPr="005B4AA6">
        <w:rPr>
          <w:rFonts w:ascii="Times New Roman" w:hAnsi="Times New Roman" w:cs="Times New Roman"/>
          <w:bCs/>
          <w:sz w:val="24"/>
          <w:szCs w:val="24"/>
        </w:rPr>
        <w:t xml:space="preserve">směnné </w:t>
      </w:r>
      <w:r w:rsidRPr="005B4AA6">
        <w:rPr>
          <w:rFonts w:ascii="Times New Roman" w:hAnsi="Times New Roman" w:cs="Times New Roman"/>
          <w:bCs/>
          <w:sz w:val="24"/>
          <w:szCs w:val="24"/>
        </w:rPr>
        <w:t xml:space="preserve">smlouvy </w:t>
      </w:r>
      <w:r w:rsidR="000B4C6A" w:rsidRPr="005B4AA6">
        <w:rPr>
          <w:rFonts w:ascii="Times New Roman" w:hAnsi="Times New Roman" w:cs="Times New Roman"/>
          <w:bCs/>
          <w:sz w:val="24"/>
          <w:szCs w:val="24"/>
        </w:rPr>
        <w:t xml:space="preserve">(dále jen </w:t>
      </w:r>
      <w:r w:rsidR="000B4C6A" w:rsidRPr="005B4AA6">
        <w:rPr>
          <w:rFonts w:ascii="Times New Roman" w:hAnsi="Times New Roman" w:cs="Times New Roman"/>
          <w:b/>
          <w:sz w:val="24"/>
          <w:szCs w:val="24"/>
        </w:rPr>
        <w:t>smlouva</w:t>
      </w:r>
      <w:r w:rsidR="000B4C6A" w:rsidRPr="005B4AA6">
        <w:rPr>
          <w:rFonts w:ascii="Times New Roman" w:hAnsi="Times New Roman" w:cs="Times New Roman"/>
          <w:bCs/>
          <w:sz w:val="24"/>
          <w:szCs w:val="24"/>
        </w:rPr>
        <w:t xml:space="preserve">) </w:t>
      </w:r>
      <w:r w:rsidRPr="005B4AA6">
        <w:rPr>
          <w:rFonts w:ascii="Times New Roman" w:hAnsi="Times New Roman" w:cs="Times New Roman"/>
          <w:bCs/>
          <w:sz w:val="24"/>
          <w:szCs w:val="24"/>
        </w:rPr>
        <w:t>jsou v souladu se skutečností v době uzavření smlouvy.</w:t>
      </w:r>
    </w:p>
    <w:p w14:paraId="506A6354" w14:textId="77777777" w:rsidR="00650296" w:rsidRPr="005B4AA6" w:rsidRDefault="00650296" w:rsidP="00650296">
      <w:pPr>
        <w:pStyle w:val="Odstavecseseznamem"/>
        <w:tabs>
          <w:tab w:val="left" w:pos="426"/>
          <w:tab w:val="left" w:leader="underscore" w:pos="4706"/>
          <w:tab w:val="left" w:pos="4990"/>
          <w:tab w:val="left" w:leader="underscore" w:pos="9639"/>
        </w:tabs>
        <w:spacing w:after="0" w:line="240" w:lineRule="auto"/>
        <w:ind w:left="426" w:hanging="426"/>
        <w:rPr>
          <w:rFonts w:ascii="Times New Roman" w:hAnsi="Times New Roman" w:cs="Times New Roman"/>
          <w:b/>
          <w:sz w:val="24"/>
          <w:szCs w:val="24"/>
        </w:rPr>
      </w:pPr>
    </w:p>
    <w:p w14:paraId="12231FF6" w14:textId="54AEC939" w:rsidR="00292381" w:rsidRPr="005B4AA6" w:rsidRDefault="00650296" w:rsidP="00697448">
      <w:pPr>
        <w:pStyle w:val="Odstavecseseznamem"/>
        <w:tabs>
          <w:tab w:val="left" w:pos="426"/>
          <w:tab w:val="left" w:leader="underscore" w:pos="4706"/>
          <w:tab w:val="left" w:pos="4990"/>
          <w:tab w:val="left" w:leader="underscore" w:pos="9639"/>
        </w:tabs>
        <w:spacing w:after="0" w:line="240" w:lineRule="auto"/>
        <w:ind w:left="397" w:hanging="397"/>
        <w:rPr>
          <w:rFonts w:ascii="Times New Roman" w:hAnsi="Times New Roman" w:cs="Times New Roman"/>
          <w:b/>
          <w:sz w:val="24"/>
          <w:szCs w:val="24"/>
        </w:rPr>
      </w:pPr>
      <w:r w:rsidRPr="005B4AA6">
        <w:rPr>
          <w:rFonts w:ascii="Times New Roman" w:hAnsi="Times New Roman" w:cs="Times New Roman"/>
          <w:b/>
          <w:sz w:val="24"/>
          <w:szCs w:val="24"/>
        </w:rPr>
        <w:t xml:space="preserve">čl. </w:t>
      </w:r>
      <w:r w:rsidR="00292381" w:rsidRPr="005B4AA6">
        <w:rPr>
          <w:rFonts w:ascii="Times New Roman" w:hAnsi="Times New Roman" w:cs="Times New Roman"/>
          <w:b/>
          <w:sz w:val="24"/>
          <w:szCs w:val="24"/>
        </w:rPr>
        <w:t>I.</w:t>
      </w:r>
    </w:p>
    <w:p w14:paraId="688DD604" w14:textId="20B4BF88" w:rsidR="00292381" w:rsidRPr="005B4AA6" w:rsidRDefault="003F4F27" w:rsidP="00697448">
      <w:pPr>
        <w:spacing w:after="0" w:line="240" w:lineRule="auto"/>
        <w:ind w:left="397" w:hanging="397"/>
        <w:rPr>
          <w:rFonts w:ascii="Times New Roman" w:hAnsi="Times New Roman" w:cs="Times New Roman"/>
          <w:b/>
          <w:sz w:val="24"/>
          <w:szCs w:val="24"/>
        </w:rPr>
      </w:pPr>
      <w:r w:rsidRPr="005B4AA6">
        <w:rPr>
          <w:rFonts w:ascii="Times New Roman" w:hAnsi="Times New Roman" w:cs="Times New Roman"/>
          <w:b/>
          <w:sz w:val="24"/>
          <w:szCs w:val="24"/>
        </w:rPr>
        <w:t xml:space="preserve">Předmět </w:t>
      </w:r>
      <w:r w:rsidR="00493E86" w:rsidRPr="005B4AA6">
        <w:rPr>
          <w:rFonts w:ascii="Times New Roman" w:hAnsi="Times New Roman" w:cs="Times New Roman"/>
          <w:b/>
          <w:sz w:val="24"/>
          <w:szCs w:val="24"/>
        </w:rPr>
        <w:t>směny č.</w:t>
      </w:r>
      <w:r w:rsidR="00D300C0" w:rsidRPr="005B4AA6">
        <w:rPr>
          <w:rFonts w:ascii="Times New Roman" w:hAnsi="Times New Roman" w:cs="Times New Roman"/>
          <w:b/>
          <w:sz w:val="24"/>
          <w:szCs w:val="24"/>
        </w:rPr>
        <w:t xml:space="preserve"> </w:t>
      </w:r>
      <w:r w:rsidR="00493E86" w:rsidRPr="005B4AA6">
        <w:rPr>
          <w:rFonts w:ascii="Times New Roman" w:hAnsi="Times New Roman" w:cs="Times New Roman"/>
          <w:b/>
          <w:sz w:val="24"/>
          <w:szCs w:val="24"/>
        </w:rPr>
        <w:t>1</w:t>
      </w:r>
    </w:p>
    <w:p w14:paraId="0E92E4DA" w14:textId="78C40CD8" w:rsidR="00493E86" w:rsidRPr="005B4AA6" w:rsidRDefault="006968D7" w:rsidP="00697448">
      <w:pPr>
        <w:pStyle w:val="Odstavecseseznamem"/>
        <w:numPr>
          <w:ilvl w:val="0"/>
          <w:numId w:val="28"/>
        </w:numPr>
        <w:tabs>
          <w:tab w:val="clear" w:pos="720"/>
          <w:tab w:val="num" w:pos="426"/>
          <w:tab w:val="num" w:pos="1070"/>
        </w:tabs>
        <w:spacing w:after="0" w:line="240" w:lineRule="auto"/>
        <w:ind w:left="397" w:hanging="397"/>
        <w:jc w:val="both"/>
        <w:rPr>
          <w:rFonts w:ascii="Times New Roman" w:hAnsi="Times New Roman"/>
          <w:sz w:val="24"/>
          <w:szCs w:val="24"/>
        </w:rPr>
      </w:pPr>
      <w:r w:rsidRPr="005B4AA6">
        <w:rPr>
          <w:rFonts w:ascii="Times New Roman" w:hAnsi="Times New Roman"/>
          <w:sz w:val="24"/>
          <w:szCs w:val="24"/>
        </w:rPr>
        <w:t>SMO</w:t>
      </w:r>
      <w:r w:rsidR="00493E86" w:rsidRPr="005B4AA6">
        <w:rPr>
          <w:rFonts w:ascii="Times New Roman" w:hAnsi="Times New Roman"/>
          <w:sz w:val="24"/>
          <w:szCs w:val="24"/>
        </w:rPr>
        <w:t xml:space="preserve"> je vlastníkem nemovité věci zapsané u Katastrálního úřadu pro Moravskoslezský kraj, Katastrální pracoviště Ostrava</w:t>
      </w:r>
      <w:r w:rsidR="00865375" w:rsidRPr="005B4AA6">
        <w:rPr>
          <w:rFonts w:ascii="Times New Roman" w:hAnsi="Times New Roman"/>
          <w:sz w:val="24"/>
          <w:szCs w:val="24"/>
        </w:rPr>
        <w:t>,</w:t>
      </w:r>
      <w:r w:rsidR="00493E86" w:rsidRPr="005B4AA6">
        <w:rPr>
          <w:rFonts w:ascii="Times New Roman" w:hAnsi="Times New Roman"/>
          <w:sz w:val="24"/>
          <w:szCs w:val="24"/>
        </w:rPr>
        <w:t xml:space="preserve"> na listu vlastnictví č. </w:t>
      </w:r>
      <w:r w:rsidR="003202CB">
        <w:rPr>
          <w:rFonts w:ascii="Times New Roman" w:hAnsi="Times New Roman"/>
          <w:sz w:val="24"/>
          <w:szCs w:val="24"/>
        </w:rPr>
        <w:t>1328</w:t>
      </w:r>
      <w:r w:rsidR="00493E86" w:rsidRPr="005B4AA6">
        <w:rPr>
          <w:rFonts w:ascii="Times New Roman" w:hAnsi="Times New Roman"/>
          <w:sz w:val="24"/>
          <w:szCs w:val="24"/>
        </w:rPr>
        <w:t xml:space="preserve"> pro katastrální území </w:t>
      </w:r>
      <w:proofErr w:type="spellStart"/>
      <w:r w:rsidR="003202CB">
        <w:rPr>
          <w:rFonts w:ascii="Times New Roman" w:hAnsi="Times New Roman"/>
          <w:sz w:val="24"/>
          <w:szCs w:val="24"/>
        </w:rPr>
        <w:t>Muglinov</w:t>
      </w:r>
      <w:proofErr w:type="spellEnd"/>
      <w:r w:rsidR="00493E86" w:rsidRPr="005B4AA6">
        <w:rPr>
          <w:rFonts w:ascii="Times New Roman" w:hAnsi="Times New Roman"/>
          <w:sz w:val="24"/>
          <w:szCs w:val="24"/>
        </w:rPr>
        <w:t>, obec Ostrava,</w:t>
      </w:r>
      <w:r w:rsidRPr="005B4AA6">
        <w:rPr>
          <w:rFonts w:ascii="Times New Roman" w:hAnsi="Times New Roman"/>
          <w:sz w:val="24"/>
          <w:szCs w:val="24"/>
        </w:rPr>
        <w:t xml:space="preserve"> svěřené městskému obvodu </w:t>
      </w:r>
      <w:r w:rsidR="003202CB">
        <w:rPr>
          <w:rFonts w:ascii="Times New Roman" w:hAnsi="Times New Roman"/>
          <w:sz w:val="24"/>
          <w:szCs w:val="24"/>
        </w:rPr>
        <w:t>Slezská Ostrava</w:t>
      </w:r>
      <w:r w:rsidRPr="005B4AA6">
        <w:rPr>
          <w:rFonts w:ascii="Times New Roman" w:hAnsi="Times New Roman"/>
          <w:sz w:val="24"/>
          <w:szCs w:val="24"/>
        </w:rPr>
        <w:t>,</w:t>
      </w:r>
      <w:r w:rsidR="00493E86" w:rsidRPr="005B4AA6">
        <w:rPr>
          <w:rFonts w:ascii="Times New Roman" w:hAnsi="Times New Roman"/>
          <w:sz w:val="24"/>
          <w:szCs w:val="24"/>
        </w:rPr>
        <w:t xml:space="preserve"> a</w:t>
      </w:r>
      <w:r w:rsidRPr="005B4AA6">
        <w:rPr>
          <w:rFonts w:ascii="Times New Roman" w:hAnsi="Times New Roman"/>
          <w:sz w:val="24"/>
          <w:szCs w:val="24"/>
        </w:rPr>
        <w:t> </w:t>
      </w:r>
      <w:r w:rsidR="00493E86" w:rsidRPr="005B4AA6">
        <w:rPr>
          <w:rFonts w:ascii="Times New Roman" w:hAnsi="Times New Roman"/>
          <w:sz w:val="24"/>
          <w:szCs w:val="24"/>
        </w:rPr>
        <w:t>to</w:t>
      </w:r>
      <w:r w:rsidRPr="005B4AA6">
        <w:rPr>
          <w:rFonts w:ascii="Times New Roman" w:hAnsi="Times New Roman"/>
          <w:sz w:val="24"/>
          <w:szCs w:val="24"/>
        </w:rPr>
        <w:t xml:space="preserve"> pozemku </w:t>
      </w:r>
      <w:proofErr w:type="spellStart"/>
      <w:r w:rsidRPr="005B4AA6">
        <w:rPr>
          <w:rFonts w:ascii="Times New Roman" w:hAnsi="Times New Roman"/>
          <w:sz w:val="24"/>
          <w:szCs w:val="24"/>
        </w:rPr>
        <w:t>parc</w:t>
      </w:r>
      <w:proofErr w:type="spellEnd"/>
      <w:r w:rsidRPr="005B4AA6">
        <w:rPr>
          <w:rFonts w:ascii="Times New Roman" w:hAnsi="Times New Roman"/>
          <w:sz w:val="24"/>
          <w:szCs w:val="24"/>
        </w:rPr>
        <w:t>.</w:t>
      </w:r>
      <w:r w:rsidR="00433901">
        <w:rPr>
          <w:rFonts w:ascii="Times New Roman" w:hAnsi="Times New Roman"/>
          <w:sz w:val="24"/>
          <w:szCs w:val="24"/>
        </w:rPr>
        <w:t> </w:t>
      </w:r>
      <w:r w:rsidRPr="005B4AA6">
        <w:rPr>
          <w:rFonts w:ascii="Times New Roman" w:hAnsi="Times New Roman"/>
          <w:sz w:val="24"/>
          <w:szCs w:val="24"/>
        </w:rPr>
        <w:t>č.</w:t>
      </w:r>
      <w:r w:rsidR="00076ADA">
        <w:rPr>
          <w:rFonts w:ascii="Times New Roman" w:hAnsi="Times New Roman"/>
          <w:sz w:val="24"/>
          <w:szCs w:val="24"/>
        </w:rPr>
        <w:t> </w:t>
      </w:r>
      <w:r w:rsidR="004E2C00">
        <w:rPr>
          <w:rFonts w:ascii="Times New Roman" w:hAnsi="Times New Roman"/>
          <w:sz w:val="24"/>
          <w:szCs w:val="24"/>
        </w:rPr>
        <w:t>587</w:t>
      </w:r>
      <w:r w:rsidRPr="005B4AA6">
        <w:rPr>
          <w:rFonts w:ascii="Times New Roman" w:hAnsi="Times New Roman"/>
          <w:sz w:val="24"/>
          <w:szCs w:val="24"/>
        </w:rPr>
        <w:t>.</w:t>
      </w:r>
    </w:p>
    <w:p w14:paraId="4661CE34" w14:textId="77777777" w:rsidR="00AB7716" w:rsidRPr="005B4AA6" w:rsidRDefault="00AB7716" w:rsidP="00697448">
      <w:pPr>
        <w:pStyle w:val="Odstavecseseznamem"/>
        <w:tabs>
          <w:tab w:val="num" w:pos="426"/>
        </w:tabs>
        <w:spacing w:after="0" w:line="240" w:lineRule="auto"/>
        <w:ind w:left="397" w:hanging="397"/>
        <w:jc w:val="both"/>
        <w:rPr>
          <w:rFonts w:ascii="Times New Roman" w:hAnsi="Times New Roman"/>
          <w:sz w:val="24"/>
          <w:szCs w:val="24"/>
        </w:rPr>
      </w:pPr>
      <w:bookmarkStart w:id="3" w:name="_Hlk103860557"/>
    </w:p>
    <w:p w14:paraId="3583EA90" w14:textId="011B2CEB" w:rsidR="00493E86" w:rsidRPr="005B4AA6" w:rsidRDefault="00AB7716" w:rsidP="00D52EE9">
      <w:pPr>
        <w:pStyle w:val="Odstavecseseznamem"/>
        <w:numPr>
          <w:ilvl w:val="0"/>
          <w:numId w:val="28"/>
        </w:numPr>
        <w:tabs>
          <w:tab w:val="clear" w:pos="720"/>
          <w:tab w:val="num" w:pos="426"/>
          <w:tab w:val="num" w:pos="1070"/>
        </w:tabs>
        <w:spacing w:after="0" w:line="240" w:lineRule="auto"/>
        <w:ind w:left="397" w:hanging="397"/>
        <w:jc w:val="both"/>
        <w:rPr>
          <w:rFonts w:ascii="Times New Roman" w:hAnsi="Times New Roman"/>
          <w:sz w:val="24"/>
          <w:szCs w:val="24"/>
        </w:rPr>
      </w:pPr>
      <w:r w:rsidRPr="005B4AA6">
        <w:rPr>
          <w:rFonts w:ascii="Times New Roman" w:hAnsi="Times New Roman"/>
          <w:sz w:val="24"/>
          <w:szCs w:val="24"/>
        </w:rPr>
        <w:t>P</w:t>
      </w:r>
      <w:r w:rsidR="00493E86" w:rsidRPr="005B4AA6">
        <w:rPr>
          <w:rFonts w:ascii="Times New Roman" w:hAnsi="Times New Roman"/>
          <w:sz w:val="24"/>
          <w:szCs w:val="24"/>
        </w:rPr>
        <w:t xml:space="preserve">ředmětem závazku ke směně </w:t>
      </w:r>
      <w:r w:rsidR="006968D7" w:rsidRPr="005B4AA6">
        <w:rPr>
          <w:rFonts w:ascii="Times New Roman" w:hAnsi="Times New Roman"/>
          <w:sz w:val="24"/>
          <w:szCs w:val="24"/>
        </w:rPr>
        <w:t>SMO</w:t>
      </w:r>
      <w:r w:rsidR="00493E86" w:rsidRPr="005B4AA6">
        <w:rPr>
          <w:rFonts w:ascii="Times New Roman" w:hAnsi="Times New Roman"/>
          <w:sz w:val="24"/>
          <w:szCs w:val="24"/>
        </w:rPr>
        <w:t xml:space="preserve"> uvedeného v čl. </w:t>
      </w:r>
      <w:r w:rsidR="00D300C0" w:rsidRPr="005B4AA6">
        <w:rPr>
          <w:rFonts w:ascii="Times New Roman" w:hAnsi="Times New Roman"/>
          <w:sz w:val="24"/>
          <w:szCs w:val="24"/>
        </w:rPr>
        <w:t>I</w:t>
      </w:r>
      <w:r w:rsidR="00493E86" w:rsidRPr="005B4AA6">
        <w:rPr>
          <w:rFonts w:ascii="Times New Roman" w:hAnsi="Times New Roman"/>
          <w:sz w:val="24"/>
          <w:szCs w:val="24"/>
        </w:rPr>
        <w:t>II. odst. 1 této smlouvy</w:t>
      </w:r>
      <w:r w:rsidR="00B70828" w:rsidRPr="005B4AA6">
        <w:rPr>
          <w:rFonts w:ascii="Times New Roman" w:hAnsi="Times New Roman"/>
          <w:sz w:val="24"/>
          <w:szCs w:val="24"/>
        </w:rPr>
        <w:t xml:space="preserve"> </w:t>
      </w:r>
      <w:r w:rsidR="00493E86" w:rsidRPr="005B4AA6">
        <w:rPr>
          <w:rFonts w:ascii="Times New Roman" w:hAnsi="Times New Roman"/>
          <w:sz w:val="24"/>
          <w:szCs w:val="24"/>
        </w:rPr>
        <w:t>je</w:t>
      </w:r>
      <w:r w:rsidR="000A6BA2" w:rsidRPr="005B4AA6">
        <w:rPr>
          <w:rFonts w:ascii="Times New Roman" w:hAnsi="Times New Roman"/>
          <w:sz w:val="24"/>
          <w:szCs w:val="24"/>
        </w:rPr>
        <w:t> </w:t>
      </w:r>
      <w:r w:rsidR="00493E86" w:rsidRPr="005B4AA6">
        <w:rPr>
          <w:rFonts w:ascii="Times New Roman" w:hAnsi="Times New Roman"/>
          <w:sz w:val="24"/>
          <w:szCs w:val="24"/>
        </w:rPr>
        <w:t>vlastnické právo k:</w:t>
      </w:r>
    </w:p>
    <w:p w14:paraId="6FEDEA33" w14:textId="1C7D1A7B" w:rsidR="00433901" w:rsidRDefault="00B70828" w:rsidP="00351AAD">
      <w:pPr>
        <w:pStyle w:val="Odstavecseseznamem"/>
        <w:numPr>
          <w:ilvl w:val="0"/>
          <w:numId w:val="39"/>
        </w:numPr>
        <w:spacing w:after="0" w:line="240" w:lineRule="auto"/>
        <w:ind w:left="397" w:hanging="357"/>
        <w:jc w:val="both"/>
        <w:rPr>
          <w:rFonts w:ascii="Times New Roman" w:hAnsi="Times New Roman"/>
          <w:sz w:val="24"/>
          <w:szCs w:val="24"/>
        </w:rPr>
      </w:pPr>
      <w:r w:rsidRPr="00D52EE9">
        <w:rPr>
          <w:rFonts w:ascii="Times New Roman" w:hAnsi="Times New Roman"/>
          <w:sz w:val="24"/>
          <w:szCs w:val="24"/>
        </w:rPr>
        <w:t xml:space="preserve">pozemku </w:t>
      </w:r>
      <w:proofErr w:type="spellStart"/>
      <w:r w:rsidRPr="00D52EE9">
        <w:rPr>
          <w:rFonts w:ascii="Times New Roman" w:hAnsi="Times New Roman"/>
          <w:sz w:val="24"/>
          <w:szCs w:val="24"/>
        </w:rPr>
        <w:t>parc</w:t>
      </w:r>
      <w:proofErr w:type="spellEnd"/>
      <w:r w:rsidRPr="00D52EE9">
        <w:rPr>
          <w:rFonts w:ascii="Times New Roman" w:hAnsi="Times New Roman"/>
          <w:sz w:val="24"/>
          <w:szCs w:val="24"/>
        </w:rPr>
        <w:t xml:space="preserve">. č. </w:t>
      </w:r>
      <w:r w:rsidR="00D52EE9" w:rsidRPr="00D52EE9">
        <w:rPr>
          <w:rFonts w:ascii="Times New Roman" w:hAnsi="Times New Roman"/>
          <w:sz w:val="24"/>
          <w:szCs w:val="24"/>
        </w:rPr>
        <w:t>587</w:t>
      </w:r>
      <w:r w:rsidR="00865375" w:rsidRPr="00D52EE9">
        <w:rPr>
          <w:rFonts w:ascii="Times New Roman" w:hAnsi="Times New Roman"/>
          <w:sz w:val="24"/>
          <w:szCs w:val="24"/>
        </w:rPr>
        <w:t>,</w:t>
      </w:r>
      <w:r w:rsidRPr="00D52EE9">
        <w:rPr>
          <w:rFonts w:ascii="Times New Roman" w:hAnsi="Times New Roman"/>
          <w:sz w:val="24"/>
          <w:szCs w:val="24"/>
        </w:rPr>
        <w:t xml:space="preserve"> </w:t>
      </w:r>
      <w:proofErr w:type="spellStart"/>
      <w:r w:rsidR="00865375" w:rsidRPr="00D52EE9">
        <w:rPr>
          <w:rFonts w:ascii="Times New Roman" w:hAnsi="Times New Roman"/>
          <w:sz w:val="24"/>
          <w:szCs w:val="24"/>
        </w:rPr>
        <w:t>k.ú</w:t>
      </w:r>
      <w:proofErr w:type="spellEnd"/>
      <w:r w:rsidR="00865375" w:rsidRPr="00D52EE9">
        <w:rPr>
          <w:rFonts w:ascii="Times New Roman" w:hAnsi="Times New Roman"/>
          <w:sz w:val="24"/>
          <w:szCs w:val="24"/>
        </w:rPr>
        <w:t xml:space="preserve">. </w:t>
      </w:r>
      <w:proofErr w:type="spellStart"/>
      <w:r w:rsidR="00D52EE9" w:rsidRPr="00D52EE9">
        <w:rPr>
          <w:rFonts w:ascii="Times New Roman" w:hAnsi="Times New Roman"/>
          <w:sz w:val="24"/>
          <w:szCs w:val="24"/>
        </w:rPr>
        <w:t>Muglinov</w:t>
      </w:r>
      <w:proofErr w:type="spellEnd"/>
      <w:r w:rsidR="00865375" w:rsidRPr="00D52EE9">
        <w:rPr>
          <w:rFonts w:ascii="Times New Roman" w:hAnsi="Times New Roman"/>
          <w:sz w:val="24"/>
          <w:szCs w:val="24"/>
        </w:rPr>
        <w:t xml:space="preserve">, obec Ostrava, </w:t>
      </w:r>
      <w:r w:rsidR="00661EFC">
        <w:rPr>
          <w:rFonts w:ascii="Times New Roman" w:hAnsi="Times New Roman"/>
          <w:sz w:val="24"/>
          <w:szCs w:val="24"/>
        </w:rPr>
        <w:t xml:space="preserve">se všemi součástmi a příslušenstvím </w:t>
      </w:r>
    </w:p>
    <w:p w14:paraId="11123BC8" w14:textId="104CAFE5" w:rsidR="00493E86" w:rsidRPr="00D52EE9" w:rsidRDefault="00493E86" w:rsidP="00AC656F">
      <w:pPr>
        <w:pStyle w:val="Odstavecseseznamem"/>
        <w:spacing w:after="0" w:line="240" w:lineRule="auto"/>
        <w:ind w:left="397"/>
        <w:jc w:val="both"/>
        <w:rPr>
          <w:rFonts w:ascii="Times New Roman" w:hAnsi="Times New Roman"/>
          <w:sz w:val="24"/>
          <w:szCs w:val="24"/>
        </w:rPr>
      </w:pPr>
      <w:r w:rsidRPr="00D52EE9">
        <w:rPr>
          <w:rFonts w:ascii="Times New Roman" w:hAnsi="Times New Roman"/>
          <w:sz w:val="24"/>
          <w:szCs w:val="24"/>
        </w:rPr>
        <w:lastRenderedPageBreak/>
        <w:t xml:space="preserve">(dále jen </w:t>
      </w:r>
      <w:r w:rsidR="00433901">
        <w:rPr>
          <w:rFonts w:ascii="Times New Roman" w:hAnsi="Times New Roman"/>
          <w:b/>
          <w:bCs/>
          <w:sz w:val="24"/>
          <w:szCs w:val="24"/>
        </w:rPr>
        <w:t>P</w:t>
      </w:r>
      <w:r w:rsidRPr="00D52EE9">
        <w:rPr>
          <w:rFonts w:ascii="Times New Roman" w:hAnsi="Times New Roman"/>
          <w:b/>
          <w:bCs/>
          <w:sz w:val="24"/>
          <w:szCs w:val="24"/>
        </w:rPr>
        <w:t>ředmět směny č. 1</w:t>
      </w:r>
      <w:r w:rsidRPr="00D52EE9">
        <w:rPr>
          <w:rFonts w:ascii="Times New Roman" w:hAnsi="Times New Roman"/>
          <w:sz w:val="24"/>
          <w:szCs w:val="24"/>
        </w:rPr>
        <w:t>)</w:t>
      </w:r>
      <w:bookmarkEnd w:id="3"/>
    </w:p>
    <w:p w14:paraId="0D5200EE" w14:textId="77777777" w:rsidR="00855714" w:rsidRPr="005B4AA6" w:rsidRDefault="00855714" w:rsidP="00697448">
      <w:pPr>
        <w:spacing w:after="0" w:line="240" w:lineRule="auto"/>
        <w:ind w:left="397"/>
        <w:jc w:val="both"/>
        <w:rPr>
          <w:rFonts w:ascii="Times New Roman" w:hAnsi="Times New Roman"/>
          <w:sz w:val="24"/>
          <w:szCs w:val="24"/>
        </w:rPr>
      </w:pPr>
    </w:p>
    <w:p w14:paraId="761BF638" w14:textId="0833CBA3" w:rsidR="001C1BD3" w:rsidRDefault="001C1BD3" w:rsidP="00540112">
      <w:pPr>
        <w:numPr>
          <w:ilvl w:val="0"/>
          <w:numId w:val="28"/>
        </w:numPr>
        <w:spacing w:after="0" w:line="240" w:lineRule="auto"/>
        <w:ind w:left="425" w:hanging="425"/>
        <w:jc w:val="both"/>
        <w:rPr>
          <w:rFonts w:ascii="Times New Roman" w:hAnsi="Times New Roman"/>
          <w:sz w:val="24"/>
          <w:szCs w:val="24"/>
        </w:rPr>
      </w:pPr>
      <w:r>
        <w:rPr>
          <w:rFonts w:ascii="Times New Roman" w:hAnsi="Times New Roman"/>
          <w:sz w:val="24"/>
          <w:szCs w:val="24"/>
        </w:rPr>
        <w:t xml:space="preserve">Součástí Předmětu směny č. 1 je </w:t>
      </w:r>
      <w:proofErr w:type="gramStart"/>
      <w:r w:rsidR="000D2B16">
        <w:rPr>
          <w:rFonts w:ascii="Times New Roman" w:hAnsi="Times New Roman"/>
          <w:sz w:val="24"/>
          <w:szCs w:val="24"/>
        </w:rPr>
        <w:t>přístřešek -</w:t>
      </w:r>
      <w:r w:rsidR="000D2B16" w:rsidRPr="000D2B16">
        <w:rPr>
          <w:rFonts w:ascii="Times New Roman" w:hAnsi="Times New Roman" w:cs="Times New Roman"/>
          <w:color w:val="000000"/>
          <w:sz w:val="26"/>
          <w:szCs w:val="26"/>
        </w:rPr>
        <w:t xml:space="preserve"> </w:t>
      </w:r>
      <w:r w:rsidR="000D2B16" w:rsidRPr="000D2B16">
        <w:rPr>
          <w:rFonts w:ascii="Times New Roman" w:hAnsi="Times New Roman"/>
          <w:sz w:val="24"/>
          <w:szCs w:val="24"/>
        </w:rPr>
        <w:t>čekárn</w:t>
      </w:r>
      <w:r w:rsidR="000D2B16">
        <w:rPr>
          <w:rFonts w:ascii="Times New Roman" w:hAnsi="Times New Roman"/>
          <w:sz w:val="24"/>
          <w:szCs w:val="24"/>
        </w:rPr>
        <w:t>a</w:t>
      </w:r>
      <w:proofErr w:type="gramEnd"/>
      <w:r w:rsidR="000D2B16" w:rsidRPr="000D2B16">
        <w:rPr>
          <w:rFonts w:ascii="Times New Roman" w:hAnsi="Times New Roman"/>
          <w:sz w:val="24"/>
          <w:szCs w:val="24"/>
        </w:rPr>
        <w:t>,</w:t>
      </w:r>
      <w:r w:rsidR="000D2B16">
        <w:rPr>
          <w:rFonts w:ascii="Times New Roman" w:hAnsi="Times New Roman"/>
          <w:sz w:val="24"/>
          <w:szCs w:val="24"/>
        </w:rPr>
        <w:t xml:space="preserve"> stavba</w:t>
      </w:r>
      <w:r w:rsidR="000D2B16" w:rsidRPr="000D2B16">
        <w:rPr>
          <w:rFonts w:ascii="Times New Roman" w:hAnsi="Times New Roman"/>
          <w:sz w:val="24"/>
          <w:szCs w:val="24"/>
        </w:rPr>
        <w:t xml:space="preserve"> neevidovan</w:t>
      </w:r>
      <w:r w:rsidR="000D2B16">
        <w:rPr>
          <w:rFonts w:ascii="Times New Roman" w:hAnsi="Times New Roman"/>
          <w:sz w:val="24"/>
          <w:szCs w:val="24"/>
        </w:rPr>
        <w:t>á</w:t>
      </w:r>
      <w:r w:rsidR="000D2B16" w:rsidRPr="000D2B16">
        <w:rPr>
          <w:rFonts w:ascii="Times New Roman" w:hAnsi="Times New Roman"/>
          <w:sz w:val="24"/>
          <w:szCs w:val="24"/>
        </w:rPr>
        <w:t xml:space="preserve"> v katastru nemovitostí</w:t>
      </w:r>
      <w:r>
        <w:rPr>
          <w:rFonts w:ascii="Times New Roman" w:hAnsi="Times New Roman"/>
          <w:sz w:val="24"/>
          <w:szCs w:val="24"/>
        </w:rPr>
        <w:t>.</w:t>
      </w:r>
    </w:p>
    <w:p w14:paraId="7ED8E14E" w14:textId="77777777" w:rsidR="001C1BD3" w:rsidRDefault="001C1BD3" w:rsidP="00540112">
      <w:pPr>
        <w:spacing w:after="0" w:line="240" w:lineRule="auto"/>
        <w:ind w:left="720"/>
        <w:jc w:val="both"/>
        <w:rPr>
          <w:rFonts w:ascii="Times New Roman" w:hAnsi="Times New Roman"/>
          <w:sz w:val="24"/>
          <w:szCs w:val="24"/>
        </w:rPr>
      </w:pPr>
    </w:p>
    <w:p w14:paraId="6E876099" w14:textId="77777777" w:rsidR="007C2134" w:rsidRDefault="00540112" w:rsidP="00D52EE9">
      <w:pPr>
        <w:pStyle w:val="Odstavecseseznamem"/>
        <w:numPr>
          <w:ilvl w:val="0"/>
          <w:numId w:val="28"/>
        </w:numPr>
        <w:tabs>
          <w:tab w:val="clear" w:pos="720"/>
          <w:tab w:val="num" w:pos="426"/>
        </w:tabs>
        <w:spacing w:after="0" w:line="240" w:lineRule="auto"/>
        <w:ind w:left="397" w:hanging="397"/>
        <w:jc w:val="both"/>
        <w:rPr>
          <w:rFonts w:ascii="Times New Roman" w:hAnsi="Times New Roman"/>
          <w:sz w:val="24"/>
          <w:szCs w:val="24"/>
        </w:rPr>
      </w:pPr>
      <w:r>
        <w:rPr>
          <w:rFonts w:ascii="Times New Roman" w:hAnsi="Times New Roman"/>
          <w:sz w:val="24"/>
          <w:szCs w:val="24"/>
        </w:rPr>
        <w:t xml:space="preserve">Dle dohody smluvních stran byla sjednána cena za </w:t>
      </w:r>
      <w:r w:rsidR="00433901">
        <w:rPr>
          <w:rFonts w:ascii="Times New Roman" w:hAnsi="Times New Roman"/>
          <w:sz w:val="24"/>
          <w:szCs w:val="24"/>
        </w:rPr>
        <w:t>P</w:t>
      </w:r>
      <w:r w:rsidR="00493E86" w:rsidRPr="00DF14E7">
        <w:rPr>
          <w:rFonts w:ascii="Times New Roman" w:hAnsi="Times New Roman"/>
          <w:sz w:val="24"/>
          <w:szCs w:val="24"/>
        </w:rPr>
        <w:t>ředmět směny č. 1</w:t>
      </w:r>
      <w:r>
        <w:rPr>
          <w:rFonts w:ascii="Times New Roman" w:hAnsi="Times New Roman"/>
          <w:sz w:val="24"/>
          <w:szCs w:val="24"/>
        </w:rPr>
        <w:t xml:space="preserve"> ve výši </w:t>
      </w:r>
      <w:r w:rsidR="00D52EE9">
        <w:rPr>
          <w:rFonts w:ascii="Times New Roman" w:hAnsi="Times New Roman"/>
          <w:sz w:val="24"/>
          <w:szCs w:val="24"/>
        </w:rPr>
        <w:t>33.</w:t>
      </w:r>
      <w:r w:rsidR="00E16BD7">
        <w:rPr>
          <w:rFonts w:ascii="Times New Roman" w:hAnsi="Times New Roman"/>
          <w:sz w:val="24"/>
          <w:szCs w:val="24"/>
        </w:rPr>
        <w:t>851</w:t>
      </w:r>
      <w:r w:rsidR="00E16BD7" w:rsidRPr="00DF14E7">
        <w:rPr>
          <w:rFonts w:ascii="Times New Roman" w:hAnsi="Times New Roman"/>
          <w:sz w:val="24"/>
          <w:szCs w:val="24"/>
        </w:rPr>
        <w:t xml:space="preserve"> </w:t>
      </w:r>
      <w:r w:rsidR="00493E86" w:rsidRPr="00DF14E7">
        <w:rPr>
          <w:rFonts w:ascii="Times New Roman" w:hAnsi="Times New Roman"/>
          <w:sz w:val="24"/>
          <w:szCs w:val="24"/>
        </w:rPr>
        <w:t>Kč</w:t>
      </w:r>
      <w:r w:rsidR="00675134" w:rsidRPr="00DF14E7">
        <w:rPr>
          <w:rFonts w:ascii="Times New Roman" w:hAnsi="Times New Roman"/>
          <w:sz w:val="24"/>
          <w:szCs w:val="24"/>
        </w:rPr>
        <w:t xml:space="preserve"> bez DPH</w:t>
      </w:r>
      <w:r w:rsidR="00493E86" w:rsidRPr="00DF14E7">
        <w:rPr>
          <w:rFonts w:ascii="Times New Roman" w:hAnsi="Times New Roman"/>
          <w:sz w:val="24"/>
          <w:szCs w:val="24"/>
        </w:rPr>
        <w:t>.</w:t>
      </w:r>
    </w:p>
    <w:p w14:paraId="5A91C5C4" w14:textId="77777777" w:rsidR="007C2134" w:rsidRPr="007C2134" w:rsidRDefault="007C2134" w:rsidP="007C2134">
      <w:pPr>
        <w:pStyle w:val="Odstavecseseznamem"/>
        <w:rPr>
          <w:rFonts w:ascii="Times New Roman" w:hAnsi="Times New Roman" w:cs="Times New Roman"/>
          <w:color w:val="000000" w:themeColor="text1"/>
          <w:sz w:val="24"/>
          <w:szCs w:val="24"/>
        </w:rPr>
      </w:pPr>
    </w:p>
    <w:p w14:paraId="031F0425" w14:textId="1B50317E" w:rsidR="006D5177" w:rsidRPr="007C2134" w:rsidRDefault="007C2134" w:rsidP="00D52EE9">
      <w:pPr>
        <w:pStyle w:val="Odstavecseseznamem"/>
        <w:numPr>
          <w:ilvl w:val="0"/>
          <w:numId w:val="28"/>
        </w:numPr>
        <w:tabs>
          <w:tab w:val="clear" w:pos="720"/>
          <w:tab w:val="num" w:pos="426"/>
        </w:tabs>
        <w:spacing w:after="0" w:line="240" w:lineRule="auto"/>
        <w:ind w:left="397" w:hanging="397"/>
        <w:jc w:val="both"/>
        <w:rPr>
          <w:rFonts w:ascii="Times New Roman" w:hAnsi="Times New Roman"/>
          <w:sz w:val="24"/>
          <w:szCs w:val="24"/>
        </w:rPr>
      </w:pPr>
      <w:r w:rsidRPr="007C2134">
        <w:rPr>
          <w:rFonts w:ascii="Times New Roman" w:hAnsi="Times New Roman" w:cs="Times New Roman"/>
          <w:color w:val="000000" w:themeColor="text1"/>
          <w:sz w:val="24"/>
          <w:szCs w:val="24"/>
        </w:rPr>
        <w:t xml:space="preserve"> Předmět směny č. 1 není veden v obchodním majetku SMO. SMO vystupuje jako osoba nepovinná k dani, předmět převodu je mimo předmět DPH.</w:t>
      </w:r>
    </w:p>
    <w:p w14:paraId="17469339" w14:textId="77777777" w:rsidR="005B4AA6" w:rsidRPr="005B4AA6" w:rsidRDefault="005B4AA6" w:rsidP="00697448">
      <w:pPr>
        <w:pStyle w:val="Odstavecseseznamem"/>
        <w:spacing w:after="0" w:line="240" w:lineRule="auto"/>
        <w:ind w:left="397" w:hanging="397"/>
        <w:jc w:val="both"/>
        <w:rPr>
          <w:rFonts w:ascii="Times New Roman" w:hAnsi="Times New Roman" w:cs="Times New Roman"/>
          <w:sz w:val="24"/>
          <w:szCs w:val="24"/>
        </w:rPr>
      </w:pPr>
    </w:p>
    <w:p w14:paraId="453E020B" w14:textId="77777777" w:rsidR="00855714" w:rsidRPr="005B4AA6" w:rsidRDefault="00536DCD" w:rsidP="00697448">
      <w:pPr>
        <w:tabs>
          <w:tab w:val="left" w:pos="1440"/>
        </w:tabs>
        <w:spacing w:after="0" w:line="240" w:lineRule="auto"/>
        <w:ind w:left="397" w:hanging="397"/>
        <w:rPr>
          <w:rFonts w:ascii="Times New Roman" w:hAnsi="Times New Roman"/>
          <w:b/>
          <w:bCs/>
          <w:kern w:val="32"/>
          <w:sz w:val="24"/>
          <w:szCs w:val="24"/>
        </w:rPr>
      </w:pPr>
      <w:r w:rsidRPr="005B4AA6">
        <w:rPr>
          <w:rFonts w:ascii="Times New Roman" w:hAnsi="Times New Roman"/>
          <w:b/>
          <w:bCs/>
          <w:kern w:val="32"/>
          <w:sz w:val="24"/>
          <w:szCs w:val="24"/>
        </w:rPr>
        <w:t xml:space="preserve">čl. II. </w:t>
      </w:r>
    </w:p>
    <w:p w14:paraId="4453FFEA" w14:textId="07C90128" w:rsidR="00B05FCA" w:rsidRPr="005B4AA6" w:rsidRDefault="00B05FCA" w:rsidP="00697448">
      <w:pPr>
        <w:tabs>
          <w:tab w:val="left" w:pos="1440"/>
        </w:tabs>
        <w:spacing w:after="0" w:line="240" w:lineRule="auto"/>
        <w:ind w:left="397" w:hanging="397"/>
        <w:rPr>
          <w:rFonts w:ascii="Times New Roman" w:hAnsi="Times New Roman"/>
          <w:b/>
          <w:sz w:val="24"/>
          <w:szCs w:val="24"/>
        </w:rPr>
      </w:pPr>
      <w:r w:rsidRPr="005B4AA6">
        <w:rPr>
          <w:rFonts w:ascii="Times New Roman" w:hAnsi="Times New Roman"/>
          <w:b/>
          <w:sz w:val="24"/>
          <w:szCs w:val="24"/>
        </w:rPr>
        <w:t>Předmět směny č. 2</w:t>
      </w:r>
    </w:p>
    <w:p w14:paraId="658D9A48" w14:textId="1804146E" w:rsidR="00B05FCA" w:rsidRPr="005B4AA6" w:rsidRDefault="00B05FCA" w:rsidP="00697448">
      <w:pPr>
        <w:numPr>
          <w:ilvl w:val="0"/>
          <w:numId w:val="22"/>
        </w:numPr>
        <w:tabs>
          <w:tab w:val="clear" w:pos="720"/>
          <w:tab w:val="num" w:pos="426"/>
        </w:tabs>
        <w:spacing w:after="0" w:line="240" w:lineRule="auto"/>
        <w:ind w:left="397" w:hanging="397"/>
        <w:jc w:val="both"/>
        <w:rPr>
          <w:rFonts w:ascii="Times New Roman" w:hAnsi="Times New Roman"/>
          <w:sz w:val="24"/>
          <w:szCs w:val="24"/>
        </w:rPr>
      </w:pPr>
      <w:r w:rsidRPr="005B4AA6">
        <w:rPr>
          <w:rFonts w:ascii="Times New Roman" w:hAnsi="Times New Roman"/>
          <w:sz w:val="24"/>
          <w:szCs w:val="24"/>
        </w:rPr>
        <w:t>Směnitel</w:t>
      </w:r>
      <w:r w:rsidR="00661EFC">
        <w:rPr>
          <w:rFonts w:ascii="Times New Roman" w:hAnsi="Times New Roman"/>
          <w:sz w:val="24"/>
          <w:szCs w:val="24"/>
        </w:rPr>
        <w:t xml:space="preserve"> je vlastníkem</w:t>
      </w:r>
      <w:r w:rsidRPr="005B4AA6">
        <w:rPr>
          <w:rFonts w:ascii="Times New Roman" w:hAnsi="Times New Roman"/>
          <w:sz w:val="24"/>
          <w:szCs w:val="24"/>
        </w:rPr>
        <w:t xml:space="preserve"> </w:t>
      </w:r>
      <w:r w:rsidR="00675134" w:rsidRPr="005B4AA6">
        <w:rPr>
          <w:rFonts w:ascii="Times New Roman" w:hAnsi="Times New Roman"/>
          <w:sz w:val="24"/>
          <w:szCs w:val="24"/>
        </w:rPr>
        <w:t>nemovit</w:t>
      </w:r>
      <w:r w:rsidR="00661EFC">
        <w:rPr>
          <w:rFonts w:ascii="Times New Roman" w:hAnsi="Times New Roman"/>
          <w:sz w:val="24"/>
          <w:szCs w:val="24"/>
        </w:rPr>
        <w:t>é</w:t>
      </w:r>
      <w:r w:rsidR="00675134" w:rsidRPr="005B4AA6">
        <w:rPr>
          <w:rFonts w:ascii="Times New Roman" w:hAnsi="Times New Roman"/>
          <w:sz w:val="24"/>
          <w:szCs w:val="24"/>
        </w:rPr>
        <w:t xml:space="preserve"> </w:t>
      </w:r>
      <w:r w:rsidRPr="005B4AA6">
        <w:rPr>
          <w:rFonts w:ascii="Times New Roman" w:hAnsi="Times New Roman"/>
          <w:sz w:val="24"/>
          <w:szCs w:val="24"/>
        </w:rPr>
        <w:t>věc</w:t>
      </w:r>
      <w:r w:rsidR="00661EFC">
        <w:rPr>
          <w:rFonts w:ascii="Times New Roman" w:hAnsi="Times New Roman"/>
          <w:sz w:val="24"/>
          <w:szCs w:val="24"/>
        </w:rPr>
        <w:t>i</w:t>
      </w:r>
      <w:r w:rsidRPr="005B4AA6">
        <w:rPr>
          <w:rFonts w:ascii="Times New Roman" w:hAnsi="Times New Roman"/>
          <w:sz w:val="24"/>
          <w:szCs w:val="24"/>
        </w:rPr>
        <w:t xml:space="preserve"> </w:t>
      </w:r>
      <w:r w:rsidR="00675134" w:rsidRPr="005B4AA6">
        <w:rPr>
          <w:rFonts w:ascii="Times New Roman" w:hAnsi="Times New Roman"/>
          <w:sz w:val="24"/>
          <w:szCs w:val="24"/>
        </w:rPr>
        <w:t>zapsan</w:t>
      </w:r>
      <w:r w:rsidR="00661EFC">
        <w:rPr>
          <w:rFonts w:ascii="Times New Roman" w:hAnsi="Times New Roman"/>
          <w:sz w:val="24"/>
          <w:szCs w:val="24"/>
        </w:rPr>
        <w:t>é</w:t>
      </w:r>
      <w:r w:rsidR="00675134" w:rsidRPr="005B4AA6">
        <w:rPr>
          <w:rFonts w:ascii="Times New Roman" w:hAnsi="Times New Roman"/>
          <w:sz w:val="24"/>
          <w:szCs w:val="24"/>
        </w:rPr>
        <w:t xml:space="preserve"> </w:t>
      </w:r>
      <w:r w:rsidRPr="005B4AA6">
        <w:rPr>
          <w:rFonts w:ascii="Times New Roman" w:hAnsi="Times New Roman"/>
          <w:sz w:val="24"/>
          <w:szCs w:val="24"/>
        </w:rPr>
        <w:t>u Katastrálního úřadu pro Moravskoslezský kraj, Katastrální pracoviště Ostrava</w:t>
      </w:r>
      <w:r w:rsidR="00E269D7">
        <w:rPr>
          <w:rFonts w:ascii="Times New Roman" w:hAnsi="Times New Roman"/>
          <w:sz w:val="24"/>
          <w:szCs w:val="24"/>
        </w:rPr>
        <w:t>,</w:t>
      </w:r>
      <w:r w:rsidRPr="005B4AA6">
        <w:rPr>
          <w:rFonts w:ascii="Times New Roman" w:hAnsi="Times New Roman"/>
          <w:sz w:val="24"/>
          <w:szCs w:val="24"/>
        </w:rPr>
        <w:t xml:space="preserve"> </w:t>
      </w:r>
      <w:bookmarkStart w:id="4" w:name="_Hlk118362753"/>
      <w:r w:rsidRPr="005B4AA6">
        <w:rPr>
          <w:rFonts w:ascii="Times New Roman" w:hAnsi="Times New Roman"/>
          <w:sz w:val="24"/>
          <w:szCs w:val="24"/>
        </w:rPr>
        <w:t xml:space="preserve">na listu vlastnictví č. </w:t>
      </w:r>
      <w:bookmarkEnd w:id="4"/>
      <w:r w:rsidR="00D52EE9">
        <w:rPr>
          <w:rFonts w:ascii="Times New Roman" w:hAnsi="Times New Roman"/>
          <w:sz w:val="24"/>
          <w:szCs w:val="24"/>
        </w:rPr>
        <w:t>870</w:t>
      </w:r>
      <w:r w:rsidRPr="005B4AA6">
        <w:rPr>
          <w:rFonts w:ascii="Times New Roman" w:hAnsi="Times New Roman"/>
          <w:sz w:val="24"/>
          <w:szCs w:val="24"/>
        </w:rPr>
        <w:t xml:space="preserve"> pro katastrální území </w:t>
      </w:r>
      <w:proofErr w:type="spellStart"/>
      <w:r w:rsidR="00D52EE9">
        <w:rPr>
          <w:rFonts w:ascii="Times New Roman" w:hAnsi="Times New Roman"/>
          <w:sz w:val="24"/>
          <w:szCs w:val="24"/>
        </w:rPr>
        <w:t>Muglinov</w:t>
      </w:r>
      <w:proofErr w:type="spellEnd"/>
      <w:r w:rsidR="00776081" w:rsidRPr="005B4AA6">
        <w:rPr>
          <w:rFonts w:ascii="Times New Roman" w:hAnsi="Times New Roman"/>
          <w:sz w:val="24"/>
          <w:szCs w:val="24"/>
        </w:rPr>
        <w:t>,</w:t>
      </w:r>
      <w:r w:rsidRPr="005B4AA6">
        <w:rPr>
          <w:rFonts w:ascii="Times New Roman" w:hAnsi="Times New Roman"/>
          <w:sz w:val="24"/>
          <w:szCs w:val="24"/>
        </w:rPr>
        <w:t xml:space="preserve"> obec Ostrava, a to</w:t>
      </w:r>
      <w:r w:rsidR="00F03AF6" w:rsidRPr="005B4AA6">
        <w:rPr>
          <w:rFonts w:ascii="Times New Roman" w:hAnsi="Times New Roman"/>
          <w:sz w:val="24"/>
          <w:szCs w:val="24"/>
        </w:rPr>
        <w:t xml:space="preserve"> pozemk</w:t>
      </w:r>
      <w:r w:rsidR="00661EFC">
        <w:rPr>
          <w:rFonts w:ascii="Times New Roman" w:hAnsi="Times New Roman"/>
          <w:sz w:val="24"/>
          <w:szCs w:val="24"/>
        </w:rPr>
        <w:t>u</w:t>
      </w:r>
      <w:r w:rsidR="00F03AF6" w:rsidRPr="005B4AA6">
        <w:rPr>
          <w:rFonts w:ascii="Times New Roman" w:hAnsi="Times New Roman"/>
          <w:sz w:val="24"/>
          <w:szCs w:val="24"/>
        </w:rPr>
        <w:t xml:space="preserve"> </w:t>
      </w:r>
      <w:proofErr w:type="spellStart"/>
      <w:r w:rsidR="00F03AF6" w:rsidRPr="005B4AA6">
        <w:rPr>
          <w:rFonts w:ascii="Times New Roman" w:hAnsi="Times New Roman"/>
          <w:sz w:val="24"/>
          <w:szCs w:val="24"/>
        </w:rPr>
        <w:t>parc</w:t>
      </w:r>
      <w:proofErr w:type="spellEnd"/>
      <w:r w:rsidR="00F03AF6" w:rsidRPr="005B4AA6">
        <w:rPr>
          <w:rFonts w:ascii="Times New Roman" w:hAnsi="Times New Roman"/>
          <w:sz w:val="24"/>
          <w:szCs w:val="24"/>
        </w:rPr>
        <w:t xml:space="preserve">. č. </w:t>
      </w:r>
      <w:r w:rsidR="00D52EE9">
        <w:rPr>
          <w:rFonts w:ascii="Times New Roman" w:hAnsi="Times New Roman"/>
          <w:sz w:val="24"/>
          <w:szCs w:val="24"/>
        </w:rPr>
        <w:t>524.</w:t>
      </w:r>
    </w:p>
    <w:p w14:paraId="6285B263" w14:textId="77777777" w:rsidR="00855714" w:rsidRPr="005B4AA6" w:rsidRDefault="00855714" w:rsidP="00855714">
      <w:pPr>
        <w:spacing w:after="0" w:line="240" w:lineRule="auto"/>
        <w:ind w:left="397"/>
        <w:jc w:val="both"/>
        <w:rPr>
          <w:rFonts w:ascii="Times New Roman" w:hAnsi="Times New Roman"/>
          <w:sz w:val="24"/>
          <w:szCs w:val="24"/>
        </w:rPr>
      </w:pPr>
    </w:p>
    <w:p w14:paraId="36FCE871" w14:textId="53C57C36" w:rsidR="00B05FCA" w:rsidRPr="005B4AA6" w:rsidRDefault="00B05FCA" w:rsidP="00697448">
      <w:pPr>
        <w:numPr>
          <w:ilvl w:val="0"/>
          <w:numId w:val="23"/>
        </w:numPr>
        <w:tabs>
          <w:tab w:val="clear" w:pos="720"/>
          <w:tab w:val="num" w:pos="426"/>
          <w:tab w:val="num" w:pos="1070"/>
        </w:tabs>
        <w:spacing w:after="0" w:line="240" w:lineRule="auto"/>
        <w:ind w:left="397" w:hanging="397"/>
        <w:jc w:val="both"/>
        <w:rPr>
          <w:rFonts w:ascii="Times New Roman" w:hAnsi="Times New Roman"/>
          <w:sz w:val="24"/>
          <w:szCs w:val="24"/>
        </w:rPr>
      </w:pPr>
      <w:r w:rsidRPr="005B4AA6">
        <w:rPr>
          <w:rFonts w:ascii="Times New Roman" w:hAnsi="Times New Roman"/>
          <w:sz w:val="24"/>
          <w:szCs w:val="24"/>
        </w:rPr>
        <w:t xml:space="preserve">Předmětem závazku ke směně </w:t>
      </w:r>
      <w:r w:rsidR="00E269D7">
        <w:rPr>
          <w:rFonts w:ascii="Times New Roman" w:hAnsi="Times New Roman"/>
          <w:sz w:val="24"/>
          <w:szCs w:val="24"/>
        </w:rPr>
        <w:t>S</w:t>
      </w:r>
      <w:r w:rsidR="00E269D7" w:rsidRPr="005B4AA6">
        <w:rPr>
          <w:rFonts w:ascii="Times New Roman" w:hAnsi="Times New Roman"/>
          <w:sz w:val="24"/>
          <w:szCs w:val="24"/>
        </w:rPr>
        <w:t>měnitel</w:t>
      </w:r>
      <w:r w:rsidR="00E269D7">
        <w:rPr>
          <w:rFonts w:ascii="Times New Roman" w:hAnsi="Times New Roman"/>
          <w:sz w:val="24"/>
          <w:szCs w:val="24"/>
        </w:rPr>
        <w:t>e</w:t>
      </w:r>
      <w:r w:rsidR="00E269D7" w:rsidRPr="005B4AA6">
        <w:rPr>
          <w:rFonts w:ascii="Times New Roman" w:hAnsi="Times New Roman"/>
          <w:sz w:val="24"/>
          <w:szCs w:val="24"/>
        </w:rPr>
        <w:t xml:space="preserve"> </w:t>
      </w:r>
      <w:r w:rsidRPr="005B4AA6">
        <w:rPr>
          <w:rFonts w:ascii="Times New Roman" w:hAnsi="Times New Roman"/>
          <w:sz w:val="24"/>
          <w:szCs w:val="24"/>
        </w:rPr>
        <w:t>uvedeného v čl. II</w:t>
      </w:r>
      <w:r w:rsidR="005D7F79" w:rsidRPr="005B4AA6">
        <w:rPr>
          <w:rFonts w:ascii="Times New Roman" w:hAnsi="Times New Roman"/>
          <w:sz w:val="24"/>
          <w:szCs w:val="24"/>
        </w:rPr>
        <w:t>I</w:t>
      </w:r>
      <w:r w:rsidRPr="005B4AA6">
        <w:rPr>
          <w:rFonts w:ascii="Times New Roman" w:hAnsi="Times New Roman"/>
          <w:sz w:val="24"/>
          <w:szCs w:val="24"/>
        </w:rPr>
        <w:t>. odst. 2 této smlouvy je</w:t>
      </w:r>
      <w:r w:rsidR="00233B11" w:rsidRPr="005B4AA6">
        <w:rPr>
          <w:rFonts w:ascii="Times New Roman" w:hAnsi="Times New Roman"/>
          <w:sz w:val="24"/>
          <w:szCs w:val="24"/>
        </w:rPr>
        <w:t> </w:t>
      </w:r>
      <w:r w:rsidRPr="005B4AA6">
        <w:rPr>
          <w:rFonts w:ascii="Times New Roman" w:hAnsi="Times New Roman"/>
          <w:sz w:val="24"/>
          <w:szCs w:val="24"/>
        </w:rPr>
        <w:t>vlastnické právo k:</w:t>
      </w:r>
    </w:p>
    <w:p w14:paraId="2B051A24" w14:textId="5120C86E" w:rsidR="00233B11" w:rsidRPr="00B9192C" w:rsidRDefault="00B70828" w:rsidP="00B9192C">
      <w:pPr>
        <w:pStyle w:val="Odstavecseseznamem"/>
        <w:numPr>
          <w:ilvl w:val="0"/>
          <w:numId w:val="29"/>
        </w:numPr>
        <w:spacing w:after="0" w:line="240" w:lineRule="auto"/>
        <w:ind w:left="1531" w:hanging="680"/>
        <w:jc w:val="both"/>
        <w:rPr>
          <w:rFonts w:ascii="Times New Roman" w:hAnsi="Times New Roman"/>
          <w:sz w:val="24"/>
          <w:szCs w:val="24"/>
        </w:rPr>
      </w:pPr>
      <w:r w:rsidRPr="005B4AA6">
        <w:rPr>
          <w:rFonts w:ascii="Times New Roman" w:hAnsi="Times New Roman"/>
          <w:sz w:val="24"/>
          <w:szCs w:val="24"/>
        </w:rPr>
        <w:t xml:space="preserve">části pozemku </w:t>
      </w:r>
      <w:proofErr w:type="spellStart"/>
      <w:r w:rsidRPr="005B4AA6">
        <w:rPr>
          <w:rFonts w:ascii="Times New Roman" w:hAnsi="Times New Roman"/>
          <w:sz w:val="24"/>
          <w:szCs w:val="24"/>
        </w:rPr>
        <w:t>parc</w:t>
      </w:r>
      <w:proofErr w:type="spellEnd"/>
      <w:r w:rsidRPr="005B4AA6">
        <w:rPr>
          <w:rFonts w:ascii="Times New Roman" w:hAnsi="Times New Roman"/>
          <w:sz w:val="24"/>
          <w:szCs w:val="24"/>
        </w:rPr>
        <w:t xml:space="preserve">. č. </w:t>
      </w:r>
      <w:r w:rsidR="00D52EE9">
        <w:rPr>
          <w:rFonts w:ascii="Times New Roman" w:hAnsi="Times New Roman"/>
          <w:sz w:val="24"/>
          <w:szCs w:val="24"/>
        </w:rPr>
        <w:t>524</w:t>
      </w:r>
      <w:r w:rsidR="00865375" w:rsidRPr="005B4AA6">
        <w:rPr>
          <w:rFonts w:ascii="Times New Roman" w:hAnsi="Times New Roman"/>
          <w:sz w:val="24"/>
          <w:szCs w:val="24"/>
        </w:rPr>
        <w:t>,</w:t>
      </w:r>
      <w:r w:rsidR="00352E38">
        <w:rPr>
          <w:rFonts w:ascii="Times New Roman" w:hAnsi="Times New Roman"/>
          <w:sz w:val="24"/>
          <w:szCs w:val="24"/>
        </w:rPr>
        <w:t xml:space="preserve"> </w:t>
      </w:r>
      <w:r w:rsidR="00865375" w:rsidRPr="005B4AA6">
        <w:rPr>
          <w:rFonts w:ascii="Times New Roman" w:hAnsi="Times New Roman"/>
          <w:sz w:val="24"/>
          <w:szCs w:val="24"/>
        </w:rPr>
        <w:t>k.</w:t>
      </w:r>
      <w:r w:rsidR="001C1BD3">
        <w:rPr>
          <w:rFonts w:ascii="Times New Roman" w:hAnsi="Times New Roman"/>
          <w:sz w:val="24"/>
          <w:szCs w:val="24"/>
        </w:rPr>
        <w:t> </w:t>
      </w:r>
      <w:proofErr w:type="spellStart"/>
      <w:r w:rsidR="00865375" w:rsidRPr="005B4AA6">
        <w:rPr>
          <w:rFonts w:ascii="Times New Roman" w:hAnsi="Times New Roman"/>
          <w:sz w:val="24"/>
          <w:szCs w:val="24"/>
        </w:rPr>
        <w:t>ú.</w:t>
      </w:r>
      <w:proofErr w:type="spellEnd"/>
      <w:r w:rsidR="00865375" w:rsidRPr="005B4AA6">
        <w:rPr>
          <w:rFonts w:ascii="Times New Roman" w:hAnsi="Times New Roman"/>
          <w:sz w:val="24"/>
          <w:szCs w:val="24"/>
        </w:rPr>
        <w:t xml:space="preserve"> </w:t>
      </w:r>
      <w:proofErr w:type="spellStart"/>
      <w:r w:rsidR="00D52EE9">
        <w:rPr>
          <w:rFonts w:ascii="Times New Roman" w:hAnsi="Times New Roman"/>
          <w:sz w:val="24"/>
          <w:szCs w:val="24"/>
        </w:rPr>
        <w:t>Muglinov</w:t>
      </w:r>
      <w:proofErr w:type="spellEnd"/>
      <w:r w:rsidR="00865375" w:rsidRPr="005B4AA6">
        <w:rPr>
          <w:rFonts w:ascii="Times New Roman" w:hAnsi="Times New Roman"/>
          <w:sz w:val="24"/>
          <w:szCs w:val="24"/>
        </w:rPr>
        <w:t xml:space="preserve">, obec Ostrava, </w:t>
      </w:r>
      <w:r w:rsidRPr="005B4AA6">
        <w:rPr>
          <w:rFonts w:ascii="Times New Roman" w:hAnsi="Times New Roman"/>
          <w:sz w:val="24"/>
          <w:szCs w:val="24"/>
        </w:rPr>
        <w:t>o výměře 2 m</w:t>
      </w:r>
      <w:r w:rsidRPr="005B4AA6">
        <w:rPr>
          <w:rFonts w:ascii="Times New Roman" w:hAnsi="Times New Roman"/>
          <w:sz w:val="24"/>
          <w:szCs w:val="24"/>
          <w:vertAlign w:val="superscript"/>
        </w:rPr>
        <w:t>2</w:t>
      </w:r>
      <w:r w:rsidRPr="005B4AA6">
        <w:rPr>
          <w:rFonts w:ascii="Times New Roman" w:hAnsi="Times New Roman"/>
          <w:sz w:val="24"/>
          <w:szCs w:val="24"/>
        </w:rPr>
        <w:t>,</w:t>
      </w:r>
      <w:r w:rsidR="005A6895" w:rsidRPr="005B4AA6">
        <w:rPr>
          <w:rFonts w:ascii="Times New Roman" w:hAnsi="Times New Roman"/>
          <w:sz w:val="24"/>
          <w:szCs w:val="24"/>
        </w:rPr>
        <w:t xml:space="preserve"> která je</w:t>
      </w:r>
      <w:r w:rsidRPr="005B4AA6">
        <w:rPr>
          <w:rFonts w:ascii="Times New Roman" w:hAnsi="Times New Roman"/>
          <w:sz w:val="24"/>
          <w:szCs w:val="24"/>
        </w:rPr>
        <w:t xml:space="preserve"> dle geometrického plánu č. </w:t>
      </w:r>
      <w:r w:rsidR="00B9192C">
        <w:rPr>
          <w:rFonts w:ascii="Times New Roman" w:hAnsi="Times New Roman"/>
          <w:sz w:val="24"/>
          <w:szCs w:val="24"/>
        </w:rPr>
        <w:t>3199-15/2025</w:t>
      </w:r>
      <w:r w:rsidRPr="005B4AA6">
        <w:rPr>
          <w:rFonts w:ascii="Times New Roman" w:hAnsi="Times New Roman"/>
          <w:sz w:val="24"/>
          <w:szCs w:val="24"/>
        </w:rPr>
        <w:t xml:space="preserve"> </w:t>
      </w:r>
      <w:r w:rsidR="00865375" w:rsidRPr="005B4AA6">
        <w:rPr>
          <w:rFonts w:ascii="Times New Roman" w:hAnsi="Times New Roman"/>
          <w:sz w:val="24"/>
          <w:szCs w:val="24"/>
        </w:rPr>
        <w:t xml:space="preserve">pro k. </w:t>
      </w:r>
      <w:proofErr w:type="spellStart"/>
      <w:r w:rsidR="00865375" w:rsidRPr="005B4AA6">
        <w:rPr>
          <w:rFonts w:ascii="Times New Roman" w:hAnsi="Times New Roman"/>
          <w:sz w:val="24"/>
          <w:szCs w:val="24"/>
        </w:rPr>
        <w:t>ú.</w:t>
      </w:r>
      <w:proofErr w:type="spellEnd"/>
      <w:r w:rsidR="00865375" w:rsidRPr="005B4AA6">
        <w:rPr>
          <w:rFonts w:ascii="Times New Roman" w:hAnsi="Times New Roman"/>
          <w:sz w:val="24"/>
          <w:szCs w:val="24"/>
        </w:rPr>
        <w:t xml:space="preserve"> </w:t>
      </w:r>
      <w:proofErr w:type="spellStart"/>
      <w:r w:rsidR="00B9192C">
        <w:rPr>
          <w:rFonts w:ascii="Times New Roman" w:hAnsi="Times New Roman"/>
          <w:sz w:val="24"/>
          <w:szCs w:val="24"/>
        </w:rPr>
        <w:t>Muglinov</w:t>
      </w:r>
      <w:proofErr w:type="spellEnd"/>
      <w:r w:rsidR="00865375" w:rsidRPr="005B4AA6">
        <w:rPr>
          <w:rFonts w:ascii="Times New Roman" w:hAnsi="Times New Roman"/>
          <w:sz w:val="24"/>
          <w:szCs w:val="24"/>
        </w:rPr>
        <w:t xml:space="preserve">, obec Ostrava, </w:t>
      </w:r>
      <w:r w:rsidR="000B2B5B" w:rsidRPr="005B4AA6">
        <w:rPr>
          <w:rFonts w:ascii="Times New Roman" w:hAnsi="Times New Roman"/>
          <w:sz w:val="24"/>
          <w:szCs w:val="24"/>
        </w:rPr>
        <w:t>oddělen</w:t>
      </w:r>
      <w:r w:rsidR="005A6895" w:rsidRPr="005B4AA6">
        <w:rPr>
          <w:rFonts w:ascii="Times New Roman" w:hAnsi="Times New Roman"/>
          <w:sz w:val="24"/>
          <w:szCs w:val="24"/>
        </w:rPr>
        <w:t>a</w:t>
      </w:r>
      <w:r w:rsidR="000B2B5B" w:rsidRPr="005B4AA6">
        <w:rPr>
          <w:rFonts w:ascii="Times New Roman" w:hAnsi="Times New Roman"/>
          <w:sz w:val="24"/>
          <w:szCs w:val="24"/>
        </w:rPr>
        <w:t xml:space="preserve"> </w:t>
      </w:r>
      <w:r w:rsidR="00607A94">
        <w:rPr>
          <w:rFonts w:ascii="Times New Roman" w:hAnsi="Times New Roman"/>
          <w:sz w:val="24"/>
          <w:szCs w:val="24"/>
        </w:rPr>
        <w:t xml:space="preserve">a </w:t>
      </w:r>
      <w:r w:rsidR="0061468A">
        <w:rPr>
          <w:rFonts w:ascii="Times New Roman" w:hAnsi="Times New Roman"/>
          <w:sz w:val="24"/>
          <w:szCs w:val="24"/>
        </w:rPr>
        <w:t xml:space="preserve">nově </w:t>
      </w:r>
      <w:r w:rsidR="00607A94">
        <w:rPr>
          <w:rFonts w:ascii="Times New Roman" w:hAnsi="Times New Roman"/>
          <w:sz w:val="24"/>
          <w:szCs w:val="24"/>
        </w:rPr>
        <w:t xml:space="preserve">označena </w:t>
      </w:r>
      <w:r w:rsidRPr="005B4AA6">
        <w:rPr>
          <w:rFonts w:ascii="Times New Roman" w:hAnsi="Times New Roman"/>
          <w:sz w:val="24"/>
          <w:szCs w:val="24"/>
        </w:rPr>
        <w:t xml:space="preserve">jako </w:t>
      </w:r>
      <w:r w:rsidR="00B9192C">
        <w:rPr>
          <w:rFonts w:ascii="Times New Roman" w:hAnsi="Times New Roman"/>
          <w:sz w:val="24"/>
          <w:szCs w:val="24"/>
        </w:rPr>
        <w:t xml:space="preserve">pozemek </w:t>
      </w:r>
      <w:proofErr w:type="spellStart"/>
      <w:r w:rsidR="00B9192C">
        <w:rPr>
          <w:rFonts w:ascii="Times New Roman" w:hAnsi="Times New Roman"/>
          <w:sz w:val="24"/>
          <w:szCs w:val="24"/>
        </w:rPr>
        <w:t>parc</w:t>
      </w:r>
      <w:proofErr w:type="spellEnd"/>
      <w:r w:rsidR="00B9192C">
        <w:rPr>
          <w:rFonts w:ascii="Times New Roman" w:hAnsi="Times New Roman"/>
          <w:sz w:val="24"/>
          <w:szCs w:val="24"/>
        </w:rPr>
        <w:t xml:space="preserve">. č. 524/2 </w:t>
      </w:r>
      <w:r w:rsidR="00233B11" w:rsidRPr="00B9192C">
        <w:rPr>
          <w:rFonts w:ascii="Times New Roman" w:hAnsi="Times New Roman"/>
          <w:sz w:val="24"/>
          <w:szCs w:val="24"/>
        </w:rPr>
        <w:t xml:space="preserve">(dále jen </w:t>
      </w:r>
      <w:r w:rsidR="00E14FE4">
        <w:rPr>
          <w:rFonts w:ascii="Times New Roman" w:hAnsi="Times New Roman"/>
          <w:b/>
          <w:bCs/>
          <w:sz w:val="24"/>
          <w:szCs w:val="24"/>
        </w:rPr>
        <w:t>P</w:t>
      </w:r>
      <w:r w:rsidR="00233B11" w:rsidRPr="00B9192C">
        <w:rPr>
          <w:rFonts w:ascii="Times New Roman" w:hAnsi="Times New Roman"/>
          <w:b/>
          <w:bCs/>
          <w:sz w:val="24"/>
          <w:szCs w:val="24"/>
        </w:rPr>
        <w:t>ředmět směny č. 2</w:t>
      </w:r>
      <w:r w:rsidR="00233B11" w:rsidRPr="00B9192C">
        <w:rPr>
          <w:rFonts w:ascii="Times New Roman" w:hAnsi="Times New Roman"/>
          <w:sz w:val="24"/>
          <w:szCs w:val="24"/>
        </w:rPr>
        <w:t>)</w:t>
      </w:r>
      <w:r w:rsidR="00B9192C">
        <w:rPr>
          <w:rFonts w:ascii="Times New Roman" w:hAnsi="Times New Roman"/>
          <w:sz w:val="24"/>
          <w:szCs w:val="24"/>
        </w:rPr>
        <w:t>.</w:t>
      </w:r>
    </w:p>
    <w:p w14:paraId="13BEA11F" w14:textId="3210DED2" w:rsidR="005A6895" w:rsidRPr="005B4AA6" w:rsidRDefault="005A6895" w:rsidP="00855714">
      <w:pPr>
        <w:spacing w:after="0" w:line="240" w:lineRule="auto"/>
        <w:ind w:left="397"/>
        <w:jc w:val="both"/>
        <w:rPr>
          <w:rFonts w:ascii="Times New Roman" w:hAnsi="Times New Roman"/>
          <w:sz w:val="24"/>
          <w:szCs w:val="24"/>
        </w:rPr>
      </w:pPr>
      <w:r w:rsidRPr="005B4AA6">
        <w:rPr>
          <w:rFonts w:ascii="Times New Roman" w:hAnsi="Times New Roman"/>
          <w:sz w:val="24"/>
          <w:szCs w:val="24"/>
        </w:rPr>
        <w:t xml:space="preserve">Geometrický plán č. </w:t>
      </w:r>
      <w:r w:rsidR="00352E38">
        <w:rPr>
          <w:rFonts w:ascii="Times New Roman" w:hAnsi="Times New Roman"/>
          <w:sz w:val="24"/>
          <w:szCs w:val="24"/>
        </w:rPr>
        <w:t>3199-15/2025</w:t>
      </w:r>
      <w:r w:rsidRPr="005B4AA6">
        <w:rPr>
          <w:rFonts w:ascii="Times New Roman" w:hAnsi="Times New Roman"/>
          <w:sz w:val="24"/>
          <w:szCs w:val="24"/>
        </w:rPr>
        <w:t xml:space="preserve"> vyhotovený pro k.</w:t>
      </w:r>
      <w:r w:rsidR="001C1BD3">
        <w:rPr>
          <w:rFonts w:ascii="Times New Roman" w:hAnsi="Times New Roman"/>
          <w:sz w:val="24"/>
          <w:szCs w:val="24"/>
        </w:rPr>
        <w:t> </w:t>
      </w:r>
      <w:proofErr w:type="spellStart"/>
      <w:r w:rsidRPr="005B4AA6">
        <w:rPr>
          <w:rFonts w:ascii="Times New Roman" w:hAnsi="Times New Roman"/>
          <w:sz w:val="24"/>
          <w:szCs w:val="24"/>
        </w:rPr>
        <w:t>ú.</w:t>
      </w:r>
      <w:proofErr w:type="spellEnd"/>
      <w:r w:rsidRPr="005B4AA6">
        <w:rPr>
          <w:rFonts w:ascii="Times New Roman" w:hAnsi="Times New Roman"/>
          <w:sz w:val="24"/>
          <w:szCs w:val="24"/>
        </w:rPr>
        <w:t xml:space="preserve"> </w:t>
      </w:r>
      <w:proofErr w:type="spellStart"/>
      <w:r w:rsidR="00352E38">
        <w:rPr>
          <w:rFonts w:ascii="Times New Roman" w:hAnsi="Times New Roman"/>
          <w:sz w:val="24"/>
          <w:szCs w:val="24"/>
        </w:rPr>
        <w:t>Muglinov</w:t>
      </w:r>
      <w:proofErr w:type="spellEnd"/>
      <w:r w:rsidRPr="005B4AA6">
        <w:rPr>
          <w:rFonts w:ascii="Times New Roman" w:hAnsi="Times New Roman"/>
          <w:sz w:val="24"/>
          <w:szCs w:val="24"/>
        </w:rPr>
        <w:t>, obec Ostrava, je nedílnou součástí této smlouvy.</w:t>
      </w:r>
    </w:p>
    <w:p w14:paraId="071B20AF" w14:textId="77777777" w:rsidR="00855714" w:rsidRPr="005B4AA6" w:rsidRDefault="00855714" w:rsidP="00855714">
      <w:pPr>
        <w:spacing w:after="0" w:line="240" w:lineRule="auto"/>
        <w:ind w:left="397"/>
        <w:jc w:val="both"/>
        <w:rPr>
          <w:rFonts w:ascii="Times New Roman" w:hAnsi="Times New Roman"/>
          <w:sz w:val="24"/>
          <w:szCs w:val="24"/>
        </w:rPr>
      </w:pPr>
    </w:p>
    <w:p w14:paraId="1012D74B" w14:textId="77777777" w:rsidR="00865237" w:rsidRDefault="00865237" w:rsidP="001C1BD3">
      <w:pPr>
        <w:tabs>
          <w:tab w:val="num" w:pos="1070"/>
        </w:tabs>
        <w:spacing w:after="0" w:line="240" w:lineRule="auto"/>
        <w:jc w:val="both"/>
        <w:rPr>
          <w:rFonts w:ascii="Times New Roman" w:hAnsi="Times New Roman"/>
          <w:sz w:val="24"/>
          <w:szCs w:val="24"/>
        </w:rPr>
      </w:pPr>
    </w:p>
    <w:p w14:paraId="5A9D3823" w14:textId="06EC3BCD" w:rsidR="00E16BD7" w:rsidRPr="00E16BD7" w:rsidRDefault="00E16BD7" w:rsidP="00E16BD7">
      <w:pPr>
        <w:numPr>
          <w:ilvl w:val="0"/>
          <w:numId w:val="23"/>
        </w:numPr>
        <w:tabs>
          <w:tab w:val="num" w:pos="1070"/>
        </w:tabs>
        <w:spacing w:after="0" w:line="240" w:lineRule="auto"/>
        <w:ind w:left="397" w:hanging="397"/>
        <w:jc w:val="both"/>
        <w:rPr>
          <w:rFonts w:ascii="Times New Roman" w:hAnsi="Times New Roman"/>
          <w:sz w:val="24"/>
          <w:szCs w:val="24"/>
        </w:rPr>
      </w:pPr>
      <w:r>
        <w:rPr>
          <w:rFonts w:ascii="Times New Roman" w:hAnsi="Times New Roman"/>
          <w:sz w:val="24"/>
          <w:szCs w:val="24"/>
        </w:rPr>
        <w:t>Dle dohody smluvních stran byla sjednána cena za P</w:t>
      </w:r>
      <w:r w:rsidRPr="00DF14E7">
        <w:rPr>
          <w:rFonts w:ascii="Times New Roman" w:hAnsi="Times New Roman"/>
          <w:sz w:val="24"/>
          <w:szCs w:val="24"/>
        </w:rPr>
        <w:t xml:space="preserve">ředmět směny č. </w:t>
      </w:r>
      <w:r>
        <w:rPr>
          <w:rFonts w:ascii="Times New Roman" w:hAnsi="Times New Roman"/>
          <w:sz w:val="24"/>
          <w:szCs w:val="24"/>
        </w:rPr>
        <w:t xml:space="preserve">2 ve výši </w:t>
      </w:r>
      <w:r w:rsidRPr="00E16BD7">
        <w:rPr>
          <w:rFonts w:ascii="Times New Roman" w:hAnsi="Times New Roman"/>
          <w:sz w:val="24"/>
          <w:szCs w:val="24"/>
        </w:rPr>
        <w:t>2.310 Kč.</w:t>
      </w:r>
    </w:p>
    <w:p w14:paraId="5A0E9B75" w14:textId="658C8400" w:rsidR="00E16BD7" w:rsidRPr="00E16BD7" w:rsidRDefault="00E16BD7" w:rsidP="00E16BD7">
      <w:pPr>
        <w:spacing w:after="0" w:line="240" w:lineRule="auto"/>
        <w:ind w:firstLine="397"/>
        <w:jc w:val="both"/>
        <w:rPr>
          <w:rFonts w:ascii="Times New Roman" w:hAnsi="Times New Roman"/>
          <w:sz w:val="24"/>
          <w:szCs w:val="24"/>
        </w:rPr>
      </w:pPr>
      <w:r w:rsidRPr="00E16BD7">
        <w:rPr>
          <w:rFonts w:ascii="Times New Roman" w:hAnsi="Times New Roman"/>
          <w:sz w:val="24"/>
          <w:szCs w:val="24"/>
        </w:rPr>
        <w:t>bez DPH.</w:t>
      </w:r>
    </w:p>
    <w:p w14:paraId="70239DAB" w14:textId="77777777" w:rsidR="005F0990" w:rsidRPr="005F0990" w:rsidRDefault="005F0990" w:rsidP="005F0990">
      <w:pPr>
        <w:tabs>
          <w:tab w:val="num" w:pos="1070"/>
        </w:tabs>
        <w:spacing w:after="0" w:line="240" w:lineRule="auto"/>
        <w:jc w:val="both"/>
        <w:rPr>
          <w:rFonts w:ascii="Times New Roman" w:hAnsi="Times New Roman"/>
          <w:sz w:val="24"/>
          <w:szCs w:val="24"/>
        </w:rPr>
      </w:pPr>
    </w:p>
    <w:p w14:paraId="77717497" w14:textId="0D885DB4" w:rsidR="00184902" w:rsidRPr="005B4AA6" w:rsidRDefault="00184902" w:rsidP="00697448">
      <w:pPr>
        <w:pStyle w:val="Odstavecseseznamem"/>
        <w:numPr>
          <w:ilvl w:val="0"/>
          <w:numId w:val="23"/>
        </w:numPr>
        <w:tabs>
          <w:tab w:val="clear" w:pos="720"/>
        </w:tabs>
        <w:spacing w:after="0" w:line="240" w:lineRule="auto"/>
        <w:ind w:left="397" w:hanging="397"/>
        <w:jc w:val="both"/>
        <w:rPr>
          <w:rFonts w:ascii="Times New Roman" w:eastAsia="Times New Roman" w:hAnsi="Times New Roman" w:cs="Times New Roman"/>
          <w:sz w:val="24"/>
          <w:szCs w:val="24"/>
          <w:lang w:eastAsia="cs-CZ"/>
        </w:rPr>
      </w:pPr>
      <w:r w:rsidRPr="005B4AA6">
        <w:rPr>
          <w:rFonts w:ascii="Times New Roman" w:hAnsi="Times New Roman"/>
          <w:sz w:val="24"/>
          <w:szCs w:val="24"/>
        </w:rPr>
        <w:t xml:space="preserve">Předmět směny č. 1 a </w:t>
      </w:r>
      <w:r w:rsidR="00240526">
        <w:rPr>
          <w:rFonts w:ascii="Times New Roman" w:hAnsi="Times New Roman"/>
          <w:sz w:val="24"/>
          <w:szCs w:val="24"/>
        </w:rPr>
        <w:t>P</w:t>
      </w:r>
      <w:r w:rsidR="00240526" w:rsidRPr="005B4AA6">
        <w:rPr>
          <w:rFonts w:ascii="Times New Roman" w:hAnsi="Times New Roman"/>
          <w:sz w:val="24"/>
          <w:szCs w:val="24"/>
        </w:rPr>
        <w:t xml:space="preserve">ředmět </w:t>
      </w:r>
      <w:r w:rsidRPr="005B4AA6">
        <w:rPr>
          <w:rFonts w:ascii="Times New Roman" w:hAnsi="Times New Roman"/>
          <w:sz w:val="24"/>
          <w:szCs w:val="24"/>
        </w:rPr>
        <w:t xml:space="preserve">směny č. 2 společně dále též jen </w:t>
      </w:r>
      <w:r w:rsidRPr="005B4AA6">
        <w:rPr>
          <w:rFonts w:ascii="Times New Roman" w:hAnsi="Times New Roman"/>
          <w:b/>
          <w:bCs/>
          <w:sz w:val="24"/>
          <w:szCs w:val="24"/>
        </w:rPr>
        <w:t>předměty směny</w:t>
      </w:r>
      <w:r w:rsidRPr="005B4AA6">
        <w:rPr>
          <w:rFonts w:ascii="Times New Roman" w:hAnsi="Times New Roman"/>
          <w:sz w:val="24"/>
          <w:szCs w:val="24"/>
        </w:rPr>
        <w:t>.</w:t>
      </w:r>
    </w:p>
    <w:p w14:paraId="3FA5FE0B" w14:textId="77777777" w:rsidR="000A6BA2" w:rsidRPr="005B4AA6" w:rsidRDefault="000A6BA2" w:rsidP="00697448">
      <w:pPr>
        <w:tabs>
          <w:tab w:val="left" w:pos="1440"/>
        </w:tabs>
        <w:spacing w:after="0" w:line="240" w:lineRule="auto"/>
        <w:ind w:left="397" w:hanging="397"/>
        <w:rPr>
          <w:rFonts w:ascii="Times New Roman" w:hAnsi="Times New Roman"/>
          <w:b/>
          <w:bCs/>
          <w:kern w:val="32"/>
          <w:sz w:val="24"/>
          <w:szCs w:val="24"/>
        </w:rPr>
      </w:pPr>
    </w:p>
    <w:p w14:paraId="6C2F2AC3" w14:textId="24CF4C11" w:rsidR="002322A6" w:rsidRPr="005B4AA6" w:rsidRDefault="002322A6" w:rsidP="00697448">
      <w:pPr>
        <w:tabs>
          <w:tab w:val="left" w:pos="1440"/>
        </w:tabs>
        <w:spacing w:after="0" w:line="240" w:lineRule="auto"/>
        <w:ind w:left="397" w:hanging="397"/>
        <w:rPr>
          <w:rFonts w:ascii="Times New Roman" w:hAnsi="Times New Roman"/>
          <w:b/>
          <w:bCs/>
          <w:kern w:val="32"/>
          <w:sz w:val="24"/>
          <w:szCs w:val="24"/>
        </w:rPr>
      </w:pPr>
      <w:r w:rsidRPr="005B4AA6">
        <w:rPr>
          <w:rFonts w:ascii="Times New Roman" w:hAnsi="Times New Roman"/>
          <w:b/>
          <w:bCs/>
          <w:kern w:val="32"/>
          <w:sz w:val="24"/>
          <w:szCs w:val="24"/>
        </w:rPr>
        <w:t xml:space="preserve">čl. III. </w:t>
      </w:r>
    </w:p>
    <w:p w14:paraId="68885BA5" w14:textId="77777777" w:rsidR="002322A6" w:rsidRPr="005B4AA6" w:rsidRDefault="002322A6" w:rsidP="00697448">
      <w:pPr>
        <w:tabs>
          <w:tab w:val="left" w:pos="1440"/>
        </w:tabs>
        <w:spacing w:after="0" w:line="240" w:lineRule="auto"/>
        <w:ind w:left="397" w:hanging="397"/>
        <w:rPr>
          <w:rFonts w:ascii="Times New Roman" w:hAnsi="Times New Roman"/>
          <w:b/>
          <w:bCs/>
          <w:kern w:val="32"/>
          <w:sz w:val="24"/>
          <w:szCs w:val="24"/>
        </w:rPr>
      </w:pPr>
      <w:r w:rsidRPr="005B4AA6">
        <w:rPr>
          <w:rFonts w:ascii="Times New Roman" w:hAnsi="Times New Roman"/>
          <w:b/>
          <w:bCs/>
          <w:kern w:val="32"/>
          <w:sz w:val="24"/>
          <w:szCs w:val="24"/>
        </w:rPr>
        <w:t>Směna</w:t>
      </w:r>
    </w:p>
    <w:p w14:paraId="5230BCDB" w14:textId="56932C4A" w:rsidR="002322A6" w:rsidRPr="005B4AA6" w:rsidRDefault="00184902" w:rsidP="00697448">
      <w:pPr>
        <w:numPr>
          <w:ilvl w:val="0"/>
          <w:numId w:val="25"/>
        </w:numPr>
        <w:tabs>
          <w:tab w:val="clear" w:pos="720"/>
          <w:tab w:val="num" w:pos="426"/>
          <w:tab w:val="num" w:pos="1070"/>
        </w:tabs>
        <w:spacing w:after="0" w:line="240" w:lineRule="auto"/>
        <w:ind w:left="397" w:hanging="397"/>
        <w:jc w:val="both"/>
        <w:rPr>
          <w:rFonts w:ascii="Times New Roman" w:hAnsi="Times New Roman"/>
          <w:sz w:val="24"/>
          <w:szCs w:val="24"/>
        </w:rPr>
      </w:pPr>
      <w:r w:rsidRPr="005B4AA6">
        <w:rPr>
          <w:rFonts w:ascii="Times New Roman" w:hAnsi="Times New Roman"/>
          <w:sz w:val="24"/>
          <w:szCs w:val="24"/>
        </w:rPr>
        <w:t>SMO</w:t>
      </w:r>
      <w:r w:rsidR="00BA0DE2" w:rsidRPr="005B4AA6">
        <w:rPr>
          <w:rFonts w:ascii="Times New Roman" w:hAnsi="Times New Roman"/>
          <w:sz w:val="24"/>
          <w:szCs w:val="24"/>
        </w:rPr>
        <w:t xml:space="preserve"> </w:t>
      </w:r>
      <w:r w:rsidR="002322A6" w:rsidRPr="005B4AA6">
        <w:rPr>
          <w:rFonts w:ascii="Times New Roman" w:hAnsi="Times New Roman"/>
          <w:sz w:val="24"/>
          <w:szCs w:val="24"/>
        </w:rPr>
        <w:t xml:space="preserve">se touto smlouvou zavazuje převést </w:t>
      </w:r>
      <w:r w:rsidR="00240526">
        <w:rPr>
          <w:rFonts w:ascii="Times New Roman" w:hAnsi="Times New Roman"/>
          <w:sz w:val="24"/>
          <w:szCs w:val="24"/>
        </w:rPr>
        <w:t>S</w:t>
      </w:r>
      <w:r w:rsidR="00240526" w:rsidRPr="005B4AA6">
        <w:rPr>
          <w:rFonts w:ascii="Times New Roman" w:hAnsi="Times New Roman"/>
          <w:sz w:val="24"/>
          <w:szCs w:val="24"/>
        </w:rPr>
        <w:t>měnitel</w:t>
      </w:r>
      <w:r w:rsidR="00240526">
        <w:rPr>
          <w:rFonts w:ascii="Times New Roman" w:hAnsi="Times New Roman"/>
          <w:sz w:val="24"/>
          <w:szCs w:val="24"/>
        </w:rPr>
        <w:t>i</w:t>
      </w:r>
      <w:r w:rsidR="00240526" w:rsidRPr="005B4AA6">
        <w:rPr>
          <w:rFonts w:ascii="Times New Roman" w:hAnsi="Times New Roman"/>
          <w:sz w:val="24"/>
          <w:szCs w:val="24"/>
        </w:rPr>
        <w:t xml:space="preserve"> </w:t>
      </w:r>
      <w:r w:rsidR="002322A6" w:rsidRPr="005B4AA6">
        <w:rPr>
          <w:rFonts w:ascii="Times New Roman" w:hAnsi="Times New Roman"/>
          <w:sz w:val="24"/>
          <w:szCs w:val="24"/>
        </w:rPr>
        <w:t>vlastnické právo k</w:t>
      </w:r>
      <w:r w:rsidR="000A6BA2" w:rsidRPr="005B4AA6">
        <w:rPr>
          <w:rFonts w:ascii="Times New Roman" w:hAnsi="Times New Roman"/>
          <w:sz w:val="24"/>
          <w:szCs w:val="24"/>
        </w:rPr>
        <w:t> </w:t>
      </w:r>
      <w:r w:rsidR="00240526">
        <w:rPr>
          <w:rFonts w:ascii="Times New Roman" w:hAnsi="Times New Roman"/>
          <w:sz w:val="24"/>
          <w:szCs w:val="24"/>
        </w:rPr>
        <w:t>P</w:t>
      </w:r>
      <w:r w:rsidR="002322A6" w:rsidRPr="005B4AA6">
        <w:rPr>
          <w:rFonts w:ascii="Times New Roman" w:hAnsi="Times New Roman"/>
          <w:sz w:val="24"/>
          <w:szCs w:val="24"/>
        </w:rPr>
        <w:t>ředmětu</w:t>
      </w:r>
      <w:r w:rsidR="000A6BA2" w:rsidRPr="005B4AA6">
        <w:rPr>
          <w:rFonts w:ascii="Times New Roman" w:hAnsi="Times New Roman"/>
          <w:sz w:val="24"/>
          <w:szCs w:val="24"/>
        </w:rPr>
        <w:t xml:space="preserve"> </w:t>
      </w:r>
      <w:r w:rsidR="002322A6" w:rsidRPr="005B4AA6">
        <w:rPr>
          <w:rFonts w:ascii="Times New Roman" w:hAnsi="Times New Roman"/>
          <w:sz w:val="24"/>
          <w:szCs w:val="24"/>
        </w:rPr>
        <w:t>směny</w:t>
      </w:r>
      <w:r w:rsidR="000A6BA2" w:rsidRPr="005B4AA6">
        <w:rPr>
          <w:rFonts w:ascii="Times New Roman" w:hAnsi="Times New Roman"/>
          <w:sz w:val="24"/>
          <w:szCs w:val="24"/>
        </w:rPr>
        <w:t xml:space="preserve"> </w:t>
      </w:r>
      <w:r w:rsidR="002322A6" w:rsidRPr="005B4AA6">
        <w:rPr>
          <w:rFonts w:ascii="Times New Roman" w:hAnsi="Times New Roman"/>
          <w:sz w:val="24"/>
          <w:szCs w:val="24"/>
        </w:rPr>
        <w:t>č.</w:t>
      </w:r>
      <w:r w:rsidRPr="005B4AA6">
        <w:rPr>
          <w:rFonts w:ascii="Times New Roman" w:hAnsi="Times New Roman"/>
          <w:sz w:val="24"/>
          <w:szCs w:val="24"/>
        </w:rPr>
        <w:t> </w:t>
      </w:r>
      <w:r w:rsidR="002322A6" w:rsidRPr="005B4AA6">
        <w:rPr>
          <w:rFonts w:ascii="Times New Roman" w:hAnsi="Times New Roman"/>
          <w:sz w:val="24"/>
          <w:szCs w:val="24"/>
        </w:rPr>
        <w:t xml:space="preserve">1 výměnou za závazek </w:t>
      </w:r>
      <w:r w:rsidR="00240526">
        <w:rPr>
          <w:rFonts w:ascii="Times New Roman" w:hAnsi="Times New Roman"/>
          <w:sz w:val="24"/>
          <w:szCs w:val="24"/>
        </w:rPr>
        <w:t>S</w:t>
      </w:r>
      <w:r w:rsidR="00240526" w:rsidRPr="005B4AA6">
        <w:rPr>
          <w:rFonts w:ascii="Times New Roman" w:hAnsi="Times New Roman"/>
          <w:sz w:val="24"/>
          <w:szCs w:val="24"/>
        </w:rPr>
        <w:t>měnitel</w:t>
      </w:r>
      <w:r w:rsidR="00240526">
        <w:rPr>
          <w:rFonts w:ascii="Times New Roman" w:hAnsi="Times New Roman"/>
          <w:sz w:val="24"/>
          <w:szCs w:val="24"/>
        </w:rPr>
        <w:t>e</w:t>
      </w:r>
      <w:r w:rsidR="00240526" w:rsidRPr="005B4AA6">
        <w:rPr>
          <w:rFonts w:ascii="Times New Roman" w:hAnsi="Times New Roman"/>
          <w:sz w:val="24"/>
          <w:szCs w:val="24"/>
        </w:rPr>
        <w:t xml:space="preserve"> </w:t>
      </w:r>
      <w:r w:rsidR="002322A6" w:rsidRPr="005B4AA6">
        <w:rPr>
          <w:rFonts w:ascii="Times New Roman" w:hAnsi="Times New Roman"/>
          <w:sz w:val="24"/>
          <w:szCs w:val="24"/>
        </w:rPr>
        <w:t>uvedený v odst. 2 tohoto článku.</w:t>
      </w:r>
    </w:p>
    <w:p w14:paraId="53A459C6" w14:textId="77777777" w:rsidR="00697448" w:rsidRPr="005B4AA6" w:rsidRDefault="00697448" w:rsidP="00697448">
      <w:pPr>
        <w:tabs>
          <w:tab w:val="num" w:pos="1070"/>
        </w:tabs>
        <w:spacing w:after="0" w:line="240" w:lineRule="auto"/>
        <w:ind w:left="397"/>
        <w:jc w:val="both"/>
        <w:rPr>
          <w:rFonts w:ascii="Times New Roman" w:hAnsi="Times New Roman"/>
          <w:sz w:val="24"/>
          <w:szCs w:val="24"/>
        </w:rPr>
      </w:pPr>
    </w:p>
    <w:p w14:paraId="21849C30" w14:textId="3417D58B" w:rsidR="006C73DF" w:rsidRPr="005B4AA6" w:rsidRDefault="002322A6" w:rsidP="00697448">
      <w:pPr>
        <w:numPr>
          <w:ilvl w:val="0"/>
          <w:numId w:val="25"/>
        </w:numPr>
        <w:tabs>
          <w:tab w:val="clear" w:pos="720"/>
          <w:tab w:val="num" w:pos="426"/>
          <w:tab w:val="num" w:pos="1070"/>
        </w:tabs>
        <w:spacing w:after="0" w:line="240" w:lineRule="auto"/>
        <w:ind w:left="397" w:hanging="397"/>
        <w:jc w:val="both"/>
        <w:rPr>
          <w:rFonts w:ascii="Times New Roman" w:hAnsi="Times New Roman"/>
          <w:sz w:val="24"/>
          <w:szCs w:val="24"/>
        </w:rPr>
      </w:pPr>
      <w:r w:rsidRPr="005B4AA6">
        <w:rPr>
          <w:rFonts w:ascii="Times New Roman" w:hAnsi="Times New Roman"/>
          <w:sz w:val="24"/>
          <w:szCs w:val="24"/>
        </w:rPr>
        <w:t>Směnitel</w:t>
      </w:r>
      <w:r w:rsidR="00BA0DE2" w:rsidRPr="005B4AA6">
        <w:rPr>
          <w:rFonts w:ascii="Times New Roman" w:hAnsi="Times New Roman"/>
          <w:sz w:val="24"/>
          <w:szCs w:val="24"/>
        </w:rPr>
        <w:t xml:space="preserve"> </w:t>
      </w:r>
      <w:r w:rsidRPr="005B4AA6">
        <w:rPr>
          <w:rFonts w:ascii="Times New Roman" w:hAnsi="Times New Roman"/>
          <w:sz w:val="24"/>
          <w:szCs w:val="24"/>
        </w:rPr>
        <w:t xml:space="preserve">se touto smlouvou </w:t>
      </w:r>
      <w:r w:rsidR="006C73DF" w:rsidRPr="005B4AA6">
        <w:rPr>
          <w:rFonts w:ascii="Times New Roman" w:hAnsi="Times New Roman"/>
          <w:sz w:val="24"/>
          <w:szCs w:val="24"/>
        </w:rPr>
        <w:t>zavazuj</w:t>
      </w:r>
      <w:r w:rsidR="00240526">
        <w:rPr>
          <w:rFonts w:ascii="Times New Roman" w:hAnsi="Times New Roman"/>
          <w:sz w:val="24"/>
          <w:szCs w:val="24"/>
        </w:rPr>
        <w:t>e</w:t>
      </w:r>
      <w:r w:rsidR="006C73DF" w:rsidRPr="005B4AA6">
        <w:rPr>
          <w:rFonts w:ascii="Times New Roman" w:hAnsi="Times New Roman"/>
          <w:sz w:val="24"/>
          <w:szCs w:val="24"/>
        </w:rPr>
        <w:t xml:space="preserve"> </w:t>
      </w:r>
      <w:r w:rsidRPr="005B4AA6">
        <w:rPr>
          <w:rFonts w:ascii="Times New Roman" w:hAnsi="Times New Roman"/>
          <w:sz w:val="24"/>
          <w:szCs w:val="24"/>
        </w:rPr>
        <w:t xml:space="preserve">převést </w:t>
      </w:r>
      <w:r w:rsidR="00184902" w:rsidRPr="005B4AA6">
        <w:rPr>
          <w:rFonts w:ascii="Times New Roman" w:hAnsi="Times New Roman"/>
          <w:sz w:val="24"/>
          <w:szCs w:val="24"/>
        </w:rPr>
        <w:t>SMO</w:t>
      </w:r>
      <w:r w:rsidR="00BA0DE2" w:rsidRPr="005B4AA6">
        <w:rPr>
          <w:rFonts w:ascii="Times New Roman" w:hAnsi="Times New Roman"/>
          <w:sz w:val="24"/>
          <w:szCs w:val="24"/>
        </w:rPr>
        <w:t xml:space="preserve"> </w:t>
      </w:r>
      <w:r w:rsidRPr="005B4AA6">
        <w:rPr>
          <w:rFonts w:ascii="Times New Roman" w:hAnsi="Times New Roman"/>
          <w:sz w:val="24"/>
          <w:szCs w:val="24"/>
        </w:rPr>
        <w:t>vlastnické právo k </w:t>
      </w:r>
      <w:r w:rsidR="00E25391">
        <w:rPr>
          <w:rFonts w:ascii="Times New Roman" w:hAnsi="Times New Roman"/>
          <w:sz w:val="24"/>
          <w:szCs w:val="24"/>
        </w:rPr>
        <w:t>P</w:t>
      </w:r>
      <w:r w:rsidR="00E25391" w:rsidRPr="005B4AA6">
        <w:rPr>
          <w:rFonts w:ascii="Times New Roman" w:hAnsi="Times New Roman"/>
          <w:sz w:val="24"/>
          <w:szCs w:val="24"/>
        </w:rPr>
        <w:t xml:space="preserve">ředmětu </w:t>
      </w:r>
      <w:r w:rsidRPr="005B4AA6">
        <w:rPr>
          <w:rFonts w:ascii="Times New Roman" w:hAnsi="Times New Roman"/>
          <w:sz w:val="24"/>
          <w:szCs w:val="24"/>
        </w:rPr>
        <w:t>směny</w:t>
      </w:r>
      <w:r w:rsidR="000A6BA2" w:rsidRPr="005B4AA6">
        <w:rPr>
          <w:rFonts w:ascii="Times New Roman" w:hAnsi="Times New Roman"/>
          <w:sz w:val="24"/>
          <w:szCs w:val="24"/>
        </w:rPr>
        <w:t xml:space="preserve"> </w:t>
      </w:r>
      <w:r w:rsidRPr="005B4AA6">
        <w:rPr>
          <w:rFonts w:ascii="Times New Roman" w:hAnsi="Times New Roman"/>
          <w:sz w:val="24"/>
          <w:szCs w:val="24"/>
        </w:rPr>
        <w:t>č.</w:t>
      </w:r>
      <w:r w:rsidR="00184902" w:rsidRPr="005B4AA6">
        <w:rPr>
          <w:rFonts w:ascii="Times New Roman" w:hAnsi="Times New Roman"/>
          <w:sz w:val="24"/>
          <w:szCs w:val="24"/>
        </w:rPr>
        <w:t> </w:t>
      </w:r>
      <w:r w:rsidRPr="005B4AA6">
        <w:rPr>
          <w:rFonts w:ascii="Times New Roman" w:hAnsi="Times New Roman"/>
          <w:sz w:val="24"/>
          <w:szCs w:val="24"/>
        </w:rPr>
        <w:t>2 výměnou za závazek</w:t>
      </w:r>
      <w:r w:rsidR="00184902" w:rsidRPr="005B4AA6">
        <w:rPr>
          <w:rFonts w:ascii="Times New Roman" w:hAnsi="Times New Roman"/>
          <w:sz w:val="24"/>
          <w:szCs w:val="24"/>
        </w:rPr>
        <w:t xml:space="preserve"> SMO</w:t>
      </w:r>
      <w:r w:rsidR="00BA0DE2" w:rsidRPr="005B4AA6">
        <w:rPr>
          <w:rFonts w:ascii="Times New Roman" w:hAnsi="Times New Roman"/>
          <w:sz w:val="24"/>
          <w:szCs w:val="24"/>
        </w:rPr>
        <w:t xml:space="preserve"> </w:t>
      </w:r>
      <w:r w:rsidRPr="005B4AA6">
        <w:rPr>
          <w:rFonts w:ascii="Times New Roman" w:hAnsi="Times New Roman"/>
          <w:sz w:val="24"/>
          <w:szCs w:val="24"/>
        </w:rPr>
        <w:t>uvedený v odst. 1 tohoto článku.</w:t>
      </w:r>
    </w:p>
    <w:p w14:paraId="35905DBC" w14:textId="77777777" w:rsidR="005B4AA6" w:rsidRPr="005B4AA6" w:rsidRDefault="005B4AA6" w:rsidP="00110D26">
      <w:pPr>
        <w:tabs>
          <w:tab w:val="num" w:pos="1070"/>
        </w:tabs>
        <w:spacing w:after="0" w:line="240" w:lineRule="auto"/>
        <w:ind w:left="397" w:hanging="397"/>
        <w:jc w:val="both"/>
        <w:rPr>
          <w:rFonts w:ascii="Times New Roman" w:hAnsi="Times New Roman"/>
          <w:sz w:val="24"/>
          <w:szCs w:val="24"/>
        </w:rPr>
      </w:pPr>
    </w:p>
    <w:p w14:paraId="08E4B50A" w14:textId="77777777" w:rsidR="006C73DF" w:rsidRPr="005B4AA6" w:rsidRDefault="006C73DF" w:rsidP="006C73DF">
      <w:pPr>
        <w:tabs>
          <w:tab w:val="num" w:pos="1070"/>
        </w:tabs>
        <w:spacing w:after="0" w:line="240" w:lineRule="auto"/>
        <w:jc w:val="both"/>
        <w:rPr>
          <w:rFonts w:ascii="Times New Roman" w:hAnsi="Times New Roman"/>
          <w:b/>
          <w:bCs/>
          <w:sz w:val="24"/>
          <w:szCs w:val="24"/>
        </w:rPr>
      </w:pPr>
      <w:r w:rsidRPr="005B4AA6">
        <w:rPr>
          <w:rFonts w:ascii="Times New Roman" w:hAnsi="Times New Roman"/>
          <w:b/>
          <w:bCs/>
          <w:sz w:val="24"/>
          <w:szCs w:val="24"/>
        </w:rPr>
        <w:t xml:space="preserve">čl. IV. </w:t>
      </w:r>
    </w:p>
    <w:p w14:paraId="49020232" w14:textId="6F09BA99" w:rsidR="006C73DF" w:rsidRPr="005B4AA6" w:rsidRDefault="003331DF" w:rsidP="006C73DF">
      <w:pPr>
        <w:tabs>
          <w:tab w:val="num" w:pos="1070"/>
        </w:tabs>
        <w:spacing w:after="0" w:line="240" w:lineRule="auto"/>
        <w:jc w:val="both"/>
        <w:rPr>
          <w:rFonts w:ascii="Times New Roman" w:hAnsi="Times New Roman"/>
          <w:b/>
          <w:bCs/>
          <w:sz w:val="24"/>
          <w:szCs w:val="24"/>
        </w:rPr>
      </w:pPr>
      <w:r>
        <w:rPr>
          <w:rFonts w:ascii="Times New Roman" w:hAnsi="Times New Roman"/>
          <w:b/>
          <w:bCs/>
          <w:sz w:val="24"/>
          <w:szCs w:val="24"/>
        </w:rPr>
        <w:t>Doplatek,</w:t>
      </w:r>
      <w:r w:rsidR="006C73DF" w:rsidRPr="005B4AA6">
        <w:rPr>
          <w:rFonts w:ascii="Times New Roman" w:hAnsi="Times New Roman"/>
          <w:b/>
          <w:bCs/>
          <w:sz w:val="24"/>
          <w:szCs w:val="24"/>
        </w:rPr>
        <w:t xml:space="preserve"> způsob platby</w:t>
      </w:r>
      <w:r>
        <w:rPr>
          <w:rFonts w:ascii="Times New Roman" w:hAnsi="Times New Roman"/>
          <w:b/>
          <w:bCs/>
          <w:sz w:val="24"/>
          <w:szCs w:val="24"/>
        </w:rPr>
        <w:t xml:space="preserve"> a další ujednání</w:t>
      </w:r>
    </w:p>
    <w:p w14:paraId="390BC658" w14:textId="77777777" w:rsidR="006C73DF" w:rsidRPr="005B4AA6" w:rsidRDefault="006C73DF" w:rsidP="006C73DF">
      <w:pPr>
        <w:pStyle w:val="Zkladntext"/>
        <w:ind w:left="397" w:hanging="426"/>
      </w:pPr>
    </w:p>
    <w:p w14:paraId="55B99C3C" w14:textId="00102D75" w:rsidR="003331DF" w:rsidRPr="009348B3" w:rsidRDefault="003331DF" w:rsidP="003331DF">
      <w:pPr>
        <w:pStyle w:val="Zkladntext"/>
        <w:numPr>
          <w:ilvl w:val="0"/>
          <w:numId w:val="37"/>
        </w:numPr>
        <w:suppressAutoHyphens w:val="0"/>
        <w:ind w:left="397"/>
      </w:pPr>
      <w:r w:rsidRPr="009348B3">
        <w:t xml:space="preserve">Sjednaná cena </w:t>
      </w:r>
      <w:r w:rsidR="00520E4C">
        <w:t>P</w:t>
      </w:r>
      <w:r w:rsidRPr="009348B3">
        <w:t xml:space="preserve">ředmětu směny č. 1 činí </w:t>
      </w:r>
      <w:r w:rsidR="00520E4C">
        <w:t>33.</w:t>
      </w:r>
      <w:r w:rsidR="00E16BD7">
        <w:t>851</w:t>
      </w:r>
      <w:r w:rsidR="00E16BD7" w:rsidRPr="00DF14E7">
        <w:t xml:space="preserve"> </w:t>
      </w:r>
      <w:r w:rsidRPr="009348B3">
        <w:t xml:space="preserve">Kč, sjednaná cena </w:t>
      </w:r>
      <w:r w:rsidR="00520E4C">
        <w:t>P</w:t>
      </w:r>
      <w:r w:rsidRPr="009348B3">
        <w:t xml:space="preserve">ředmětu směny č. 2 </w:t>
      </w:r>
      <w:r w:rsidRPr="00E16BD7">
        <w:t xml:space="preserve">činí </w:t>
      </w:r>
      <w:r w:rsidR="00520E4C" w:rsidRPr="00E16BD7">
        <w:t>2.310</w:t>
      </w:r>
      <w:r w:rsidRPr="00E16BD7">
        <w:t xml:space="preserve"> Kč.</w:t>
      </w:r>
      <w:r w:rsidRPr="009348B3">
        <w:t xml:space="preserve"> Rozdíl mezi sjednanou cenou </w:t>
      </w:r>
      <w:r w:rsidR="00520E4C">
        <w:t>P</w:t>
      </w:r>
      <w:r w:rsidRPr="009348B3">
        <w:t xml:space="preserve">ředmětu směny č. 1 a sjednanou cenou </w:t>
      </w:r>
      <w:r w:rsidR="00520E4C">
        <w:t>P</w:t>
      </w:r>
      <w:r w:rsidRPr="009348B3">
        <w:t xml:space="preserve">ředmětu směny č. 2 činí </w:t>
      </w:r>
      <w:r w:rsidR="00E16BD7">
        <w:t>31 541</w:t>
      </w:r>
      <w:r w:rsidR="00E16BD7" w:rsidRPr="009348B3">
        <w:t xml:space="preserve"> </w:t>
      </w:r>
      <w:r w:rsidRPr="00E16BD7">
        <w:t xml:space="preserve">Kč (slovy </w:t>
      </w:r>
      <w:r w:rsidR="00E16BD7" w:rsidRPr="00E16BD7">
        <w:t>třicet jedna tisíc pět set čtyřicet jedna korun českých</w:t>
      </w:r>
      <w:r w:rsidRPr="00E16BD7">
        <w:t xml:space="preserve">) (dále jen </w:t>
      </w:r>
      <w:r w:rsidRPr="00E16BD7">
        <w:rPr>
          <w:b/>
          <w:bCs/>
        </w:rPr>
        <w:t>Doplatek</w:t>
      </w:r>
      <w:r w:rsidRPr="00E16BD7">
        <w:t>).</w:t>
      </w:r>
    </w:p>
    <w:p w14:paraId="4CAB9B17" w14:textId="77777777" w:rsidR="003331DF" w:rsidRPr="009348B3" w:rsidRDefault="003331DF" w:rsidP="003331DF">
      <w:pPr>
        <w:pStyle w:val="Zkladntext"/>
        <w:ind w:left="397" w:hanging="426"/>
      </w:pPr>
    </w:p>
    <w:p w14:paraId="6E698D68" w14:textId="21CC33C4" w:rsidR="003331DF" w:rsidRPr="009348B3" w:rsidRDefault="003331DF" w:rsidP="003331DF">
      <w:pPr>
        <w:pStyle w:val="Zkladntext"/>
        <w:numPr>
          <w:ilvl w:val="0"/>
          <w:numId w:val="37"/>
        </w:numPr>
        <w:suppressAutoHyphens w:val="0"/>
        <w:ind w:left="397"/>
      </w:pPr>
      <w:r w:rsidRPr="009348B3">
        <w:t>Smluvní strany se dohodly, že</w:t>
      </w:r>
      <w:r>
        <w:rPr>
          <w:color w:val="000000" w:themeColor="text1"/>
        </w:rPr>
        <w:t xml:space="preserve"> Doplatek</w:t>
      </w:r>
      <w:r w:rsidRPr="009348B3">
        <w:rPr>
          <w:color w:val="000000" w:themeColor="text1"/>
        </w:rPr>
        <w:t xml:space="preserve"> ve výši </w:t>
      </w:r>
      <w:r w:rsidR="00E16BD7">
        <w:t>31 541</w:t>
      </w:r>
      <w:r w:rsidR="00E16BD7" w:rsidRPr="009348B3">
        <w:t xml:space="preserve"> </w:t>
      </w:r>
      <w:r w:rsidR="00E16BD7" w:rsidRPr="00E16BD7">
        <w:t>Kč</w:t>
      </w:r>
      <w:r w:rsidRPr="009348B3">
        <w:rPr>
          <w:color w:val="000000" w:themeColor="text1"/>
        </w:rPr>
        <w:t xml:space="preserve"> </w:t>
      </w:r>
      <w:r w:rsidRPr="00AC656F">
        <w:rPr>
          <w:color w:val="000000" w:themeColor="text1"/>
        </w:rPr>
        <w:t>Směnitel</w:t>
      </w:r>
      <w:r w:rsidRPr="009348B3">
        <w:rPr>
          <w:color w:val="000000" w:themeColor="text1"/>
        </w:rPr>
        <w:t xml:space="preserve"> uhradí do</w:t>
      </w:r>
      <w:r>
        <w:rPr>
          <w:color w:val="000000" w:themeColor="text1"/>
        </w:rPr>
        <w:t> 3</w:t>
      </w:r>
      <w:r w:rsidRPr="009348B3">
        <w:rPr>
          <w:color w:val="000000" w:themeColor="text1"/>
        </w:rPr>
        <w:t>0</w:t>
      </w:r>
      <w:r>
        <w:rPr>
          <w:color w:val="000000" w:themeColor="text1"/>
        </w:rPr>
        <w:t> </w:t>
      </w:r>
      <w:r w:rsidRPr="009348B3">
        <w:rPr>
          <w:color w:val="000000" w:themeColor="text1"/>
        </w:rPr>
        <w:t xml:space="preserve">dnů ode dne obligačně právní účinnosti </w:t>
      </w:r>
      <w:r w:rsidRPr="009348B3">
        <w:t xml:space="preserve">této smlouvy, a to bezhotovostním převodem na účet </w:t>
      </w:r>
      <w:r w:rsidRPr="00AC656F">
        <w:t>SMO</w:t>
      </w:r>
      <w:r w:rsidRPr="009348B3">
        <w:t xml:space="preserve"> </w:t>
      </w:r>
      <w:r w:rsidRPr="009348B3">
        <w:lastRenderedPageBreak/>
        <w:t>uvedený v záhlaví této smlouvy.</w:t>
      </w:r>
      <w:r w:rsidR="0061468A" w:rsidRPr="0061468A">
        <w:rPr>
          <w:color w:val="000000" w:themeColor="text1"/>
        </w:rPr>
        <w:t xml:space="preserve"> </w:t>
      </w:r>
      <w:r w:rsidR="0061468A" w:rsidRPr="005B4AA6">
        <w:rPr>
          <w:color w:val="000000" w:themeColor="text1"/>
        </w:rPr>
        <w:t xml:space="preserve">Zaplacením se rozumí připsání částky rovnající se </w:t>
      </w:r>
      <w:r w:rsidR="0061468A">
        <w:rPr>
          <w:color w:val="000000" w:themeColor="text1"/>
        </w:rPr>
        <w:t xml:space="preserve">Doplatku </w:t>
      </w:r>
      <w:r w:rsidR="0061468A" w:rsidRPr="005B4AA6">
        <w:rPr>
          <w:color w:val="000000" w:themeColor="text1"/>
        </w:rPr>
        <w:t>na účet SMO uvedený v záhlaví tét</w:t>
      </w:r>
      <w:r w:rsidR="0061468A" w:rsidRPr="005B4AA6">
        <w:t>o smlouvy</w:t>
      </w:r>
      <w:r w:rsidR="0061468A">
        <w:t>.</w:t>
      </w:r>
    </w:p>
    <w:p w14:paraId="1D87B614" w14:textId="77777777" w:rsidR="003331DF" w:rsidRDefault="003331DF" w:rsidP="00AC656F">
      <w:pPr>
        <w:spacing w:after="0" w:line="240" w:lineRule="auto"/>
        <w:ind w:left="397"/>
        <w:jc w:val="both"/>
        <w:rPr>
          <w:rFonts w:ascii="Times New Roman" w:hAnsi="Times New Roman"/>
          <w:sz w:val="24"/>
          <w:szCs w:val="24"/>
        </w:rPr>
      </w:pPr>
    </w:p>
    <w:p w14:paraId="03D70F3B" w14:textId="417A4B55" w:rsidR="006C73DF" w:rsidRPr="005B4AA6" w:rsidRDefault="006C73DF" w:rsidP="006C73DF">
      <w:pPr>
        <w:numPr>
          <w:ilvl w:val="0"/>
          <w:numId w:val="37"/>
        </w:numPr>
        <w:spacing w:after="0" w:line="240" w:lineRule="auto"/>
        <w:ind w:left="397"/>
        <w:jc w:val="both"/>
        <w:rPr>
          <w:rFonts w:ascii="Times New Roman" w:hAnsi="Times New Roman"/>
          <w:sz w:val="24"/>
          <w:szCs w:val="24"/>
        </w:rPr>
      </w:pPr>
      <w:r w:rsidRPr="005B4AA6">
        <w:rPr>
          <w:rFonts w:ascii="Times New Roman" w:hAnsi="Times New Roman"/>
          <w:sz w:val="24"/>
          <w:szCs w:val="24"/>
        </w:rPr>
        <w:t xml:space="preserve">Smluvní strany se dohodly, že </w:t>
      </w:r>
      <w:r w:rsidR="00520E4C">
        <w:rPr>
          <w:rFonts w:ascii="Times New Roman" w:hAnsi="Times New Roman"/>
          <w:sz w:val="24"/>
          <w:szCs w:val="24"/>
        </w:rPr>
        <w:t>S</w:t>
      </w:r>
      <w:r w:rsidR="00520E4C" w:rsidRPr="005B4AA6">
        <w:rPr>
          <w:rFonts w:ascii="Times New Roman" w:hAnsi="Times New Roman"/>
          <w:sz w:val="24"/>
          <w:szCs w:val="24"/>
        </w:rPr>
        <w:t xml:space="preserve">měnitel </w:t>
      </w:r>
      <w:r w:rsidRPr="005B4AA6">
        <w:rPr>
          <w:rFonts w:ascii="Times New Roman" w:hAnsi="Times New Roman"/>
          <w:sz w:val="24"/>
          <w:szCs w:val="24"/>
        </w:rPr>
        <w:t xml:space="preserve">zaplatí SMO úhradu nákladů na zpracování znaleckého posudku v celkové </w:t>
      </w:r>
      <w:r w:rsidRPr="00E16BD7">
        <w:rPr>
          <w:rFonts w:ascii="Times New Roman" w:hAnsi="Times New Roman"/>
          <w:sz w:val="24"/>
          <w:szCs w:val="24"/>
        </w:rPr>
        <w:t xml:space="preserve">výši </w:t>
      </w:r>
      <w:r w:rsidR="00E16BD7" w:rsidRPr="00E16BD7">
        <w:rPr>
          <w:rFonts w:ascii="Times New Roman" w:hAnsi="Times New Roman"/>
          <w:sz w:val="24"/>
          <w:szCs w:val="24"/>
        </w:rPr>
        <w:t>12 100</w:t>
      </w:r>
      <w:r w:rsidRPr="00E16BD7">
        <w:rPr>
          <w:rFonts w:ascii="Times New Roman" w:hAnsi="Times New Roman"/>
          <w:sz w:val="24"/>
          <w:szCs w:val="24"/>
        </w:rPr>
        <w:t xml:space="preserve"> Kč (dále</w:t>
      </w:r>
      <w:r w:rsidRPr="005B4AA6">
        <w:rPr>
          <w:rFonts w:ascii="Times New Roman" w:hAnsi="Times New Roman"/>
          <w:sz w:val="24"/>
          <w:szCs w:val="24"/>
        </w:rPr>
        <w:t xml:space="preserve"> jen </w:t>
      </w:r>
      <w:r w:rsidR="00520E4C" w:rsidRPr="00AC656F">
        <w:rPr>
          <w:rFonts w:ascii="Times New Roman" w:hAnsi="Times New Roman"/>
          <w:b/>
          <w:bCs/>
          <w:sz w:val="24"/>
          <w:szCs w:val="24"/>
        </w:rPr>
        <w:t>N</w:t>
      </w:r>
      <w:r w:rsidRPr="005B4AA6">
        <w:rPr>
          <w:rFonts w:ascii="Times New Roman" w:hAnsi="Times New Roman"/>
          <w:b/>
          <w:bCs/>
          <w:sz w:val="24"/>
          <w:szCs w:val="24"/>
        </w:rPr>
        <w:t>áklady ZP</w:t>
      </w:r>
      <w:r w:rsidRPr="005B4AA6">
        <w:rPr>
          <w:rFonts w:ascii="Times New Roman" w:hAnsi="Times New Roman"/>
          <w:sz w:val="24"/>
          <w:szCs w:val="24"/>
        </w:rPr>
        <w:t xml:space="preserve">) a to do </w:t>
      </w:r>
      <w:r w:rsidR="00520E4C">
        <w:rPr>
          <w:rFonts w:ascii="Times New Roman" w:hAnsi="Times New Roman"/>
          <w:sz w:val="24"/>
          <w:szCs w:val="24"/>
        </w:rPr>
        <w:t>3</w:t>
      </w:r>
      <w:r w:rsidR="00520E4C" w:rsidRPr="005B4AA6">
        <w:rPr>
          <w:rFonts w:ascii="Times New Roman" w:hAnsi="Times New Roman"/>
          <w:sz w:val="24"/>
          <w:szCs w:val="24"/>
        </w:rPr>
        <w:t xml:space="preserve">0 </w:t>
      </w:r>
      <w:r w:rsidRPr="005B4AA6">
        <w:rPr>
          <w:rFonts w:ascii="Times New Roman" w:hAnsi="Times New Roman"/>
          <w:sz w:val="24"/>
          <w:szCs w:val="24"/>
        </w:rPr>
        <w:t xml:space="preserve">dnů ode </w:t>
      </w:r>
      <w:r w:rsidRPr="005B4AA6">
        <w:rPr>
          <w:rFonts w:ascii="Times New Roman" w:hAnsi="Times New Roman"/>
          <w:color w:val="000000" w:themeColor="text1"/>
          <w:sz w:val="24"/>
          <w:szCs w:val="24"/>
        </w:rPr>
        <w:t xml:space="preserve">dne obligačně právní účinnosti této smlouvy na účet SMO uvedený v záhlaví této smlouvy. Zaplacením se rozumí připsání částky rovnající se </w:t>
      </w:r>
      <w:r w:rsidR="00520E4C">
        <w:rPr>
          <w:rFonts w:ascii="Times New Roman" w:hAnsi="Times New Roman"/>
          <w:color w:val="000000" w:themeColor="text1"/>
          <w:sz w:val="24"/>
          <w:szCs w:val="24"/>
        </w:rPr>
        <w:t>N</w:t>
      </w:r>
      <w:r w:rsidR="00520E4C" w:rsidRPr="005B4AA6">
        <w:rPr>
          <w:rFonts w:ascii="Times New Roman" w:hAnsi="Times New Roman"/>
          <w:color w:val="000000" w:themeColor="text1"/>
          <w:sz w:val="24"/>
          <w:szCs w:val="24"/>
        </w:rPr>
        <w:t xml:space="preserve">ákladům </w:t>
      </w:r>
      <w:r w:rsidR="00520E4C">
        <w:rPr>
          <w:rFonts w:ascii="Times New Roman" w:hAnsi="Times New Roman"/>
          <w:color w:val="000000" w:themeColor="text1"/>
          <w:sz w:val="24"/>
          <w:szCs w:val="24"/>
        </w:rPr>
        <w:t xml:space="preserve">ZP </w:t>
      </w:r>
      <w:r w:rsidRPr="005B4AA6">
        <w:rPr>
          <w:rFonts w:ascii="Times New Roman" w:hAnsi="Times New Roman"/>
          <w:color w:val="000000" w:themeColor="text1"/>
          <w:sz w:val="24"/>
          <w:szCs w:val="24"/>
        </w:rPr>
        <w:t>na účet SMO uvedený v záhlaví tét</w:t>
      </w:r>
      <w:r w:rsidRPr="005B4AA6">
        <w:rPr>
          <w:rFonts w:ascii="Times New Roman" w:hAnsi="Times New Roman"/>
          <w:sz w:val="24"/>
          <w:szCs w:val="24"/>
        </w:rPr>
        <w:t>o smlouvy.</w:t>
      </w:r>
    </w:p>
    <w:p w14:paraId="221C1C36" w14:textId="77777777" w:rsidR="006C73DF" w:rsidRPr="005B4AA6" w:rsidRDefault="006C73DF" w:rsidP="00697448">
      <w:pPr>
        <w:spacing w:after="0" w:line="240" w:lineRule="auto"/>
        <w:jc w:val="both"/>
        <w:rPr>
          <w:rFonts w:ascii="Times New Roman" w:hAnsi="Times New Roman"/>
          <w:sz w:val="24"/>
          <w:szCs w:val="24"/>
        </w:rPr>
      </w:pPr>
    </w:p>
    <w:p w14:paraId="6C700C38" w14:textId="7CEF9370" w:rsidR="006C73DF" w:rsidRPr="005B4AA6" w:rsidRDefault="006C73DF" w:rsidP="006C73DF">
      <w:pPr>
        <w:numPr>
          <w:ilvl w:val="0"/>
          <w:numId w:val="37"/>
        </w:numPr>
        <w:spacing w:after="0" w:line="240" w:lineRule="auto"/>
        <w:ind w:left="397"/>
        <w:jc w:val="both"/>
        <w:rPr>
          <w:rFonts w:ascii="Times New Roman" w:hAnsi="Times New Roman"/>
          <w:sz w:val="24"/>
          <w:szCs w:val="24"/>
        </w:rPr>
      </w:pPr>
      <w:r w:rsidRPr="005B4AA6">
        <w:rPr>
          <w:rFonts w:ascii="Times New Roman" w:hAnsi="Times New Roman"/>
          <w:sz w:val="24"/>
          <w:szCs w:val="24"/>
        </w:rPr>
        <w:t xml:space="preserve">Nebudou-li </w:t>
      </w:r>
      <w:r w:rsidR="00794A5E">
        <w:rPr>
          <w:rFonts w:ascii="Times New Roman" w:hAnsi="Times New Roman"/>
          <w:sz w:val="24"/>
          <w:szCs w:val="24"/>
        </w:rPr>
        <w:t>N</w:t>
      </w:r>
      <w:r w:rsidR="00794A5E" w:rsidRPr="005B4AA6">
        <w:rPr>
          <w:rFonts w:ascii="Times New Roman" w:hAnsi="Times New Roman"/>
          <w:sz w:val="24"/>
          <w:szCs w:val="24"/>
        </w:rPr>
        <w:t xml:space="preserve">áklady </w:t>
      </w:r>
      <w:r w:rsidRPr="005B4AA6">
        <w:rPr>
          <w:rFonts w:ascii="Times New Roman" w:hAnsi="Times New Roman"/>
          <w:sz w:val="24"/>
          <w:szCs w:val="24"/>
        </w:rPr>
        <w:t xml:space="preserve">ZP </w:t>
      </w:r>
      <w:r w:rsidR="00794A5E">
        <w:rPr>
          <w:rFonts w:ascii="Times New Roman" w:hAnsi="Times New Roman"/>
          <w:sz w:val="24"/>
          <w:szCs w:val="24"/>
        </w:rPr>
        <w:t xml:space="preserve">a Doplatek </w:t>
      </w:r>
      <w:r w:rsidRPr="005B4AA6">
        <w:rPr>
          <w:rFonts w:ascii="Times New Roman" w:hAnsi="Times New Roman"/>
          <w:sz w:val="24"/>
          <w:szCs w:val="24"/>
        </w:rPr>
        <w:t>ve sjednané výši a</w:t>
      </w:r>
      <w:r w:rsidR="00F818C7" w:rsidRPr="005B4AA6">
        <w:rPr>
          <w:rFonts w:ascii="Times New Roman" w:hAnsi="Times New Roman"/>
          <w:sz w:val="24"/>
          <w:szCs w:val="24"/>
        </w:rPr>
        <w:t>/nebo</w:t>
      </w:r>
      <w:r w:rsidRPr="005B4AA6">
        <w:rPr>
          <w:rFonts w:ascii="Times New Roman" w:hAnsi="Times New Roman"/>
          <w:sz w:val="24"/>
          <w:szCs w:val="24"/>
        </w:rPr>
        <w:t xml:space="preserve"> v dohodnuté lhůtě zaplaceny, smluvní strany se dohodly, že je SMO oprávněno od této smlouvy písemně odstoupit. Odstoupením se tato smlouva ruší od samého počátku, vyjma povinnosti </w:t>
      </w:r>
      <w:r w:rsidR="00794A5E">
        <w:rPr>
          <w:rFonts w:ascii="Times New Roman" w:hAnsi="Times New Roman"/>
          <w:sz w:val="24"/>
          <w:szCs w:val="24"/>
        </w:rPr>
        <w:t>S</w:t>
      </w:r>
      <w:r w:rsidR="00794A5E" w:rsidRPr="005B4AA6">
        <w:rPr>
          <w:rFonts w:ascii="Times New Roman" w:hAnsi="Times New Roman"/>
          <w:sz w:val="24"/>
          <w:szCs w:val="24"/>
        </w:rPr>
        <w:t>měnitel</w:t>
      </w:r>
      <w:r w:rsidR="00794A5E">
        <w:rPr>
          <w:rFonts w:ascii="Times New Roman" w:hAnsi="Times New Roman"/>
          <w:sz w:val="24"/>
          <w:szCs w:val="24"/>
        </w:rPr>
        <w:t>e</w:t>
      </w:r>
      <w:r w:rsidR="00794A5E" w:rsidRPr="005B4AA6">
        <w:rPr>
          <w:rFonts w:ascii="Times New Roman" w:hAnsi="Times New Roman"/>
          <w:sz w:val="24"/>
          <w:szCs w:val="24"/>
        </w:rPr>
        <w:t xml:space="preserve"> </w:t>
      </w:r>
      <w:r w:rsidRPr="005B4AA6">
        <w:rPr>
          <w:rFonts w:ascii="Times New Roman" w:hAnsi="Times New Roman"/>
          <w:sz w:val="24"/>
          <w:szCs w:val="24"/>
        </w:rPr>
        <w:t xml:space="preserve">zaplatit SMO </w:t>
      </w:r>
      <w:r w:rsidR="00794A5E">
        <w:rPr>
          <w:rFonts w:ascii="Times New Roman" w:hAnsi="Times New Roman"/>
          <w:sz w:val="24"/>
          <w:szCs w:val="24"/>
        </w:rPr>
        <w:t>N</w:t>
      </w:r>
      <w:r w:rsidR="00794A5E" w:rsidRPr="005B4AA6">
        <w:rPr>
          <w:rFonts w:ascii="Times New Roman" w:hAnsi="Times New Roman"/>
          <w:sz w:val="24"/>
          <w:szCs w:val="24"/>
        </w:rPr>
        <w:t xml:space="preserve">áklady </w:t>
      </w:r>
      <w:proofErr w:type="gramStart"/>
      <w:r w:rsidRPr="005B4AA6">
        <w:rPr>
          <w:rFonts w:ascii="Times New Roman" w:hAnsi="Times New Roman"/>
          <w:sz w:val="24"/>
          <w:szCs w:val="24"/>
        </w:rPr>
        <w:t>ZP  dle</w:t>
      </w:r>
      <w:proofErr w:type="gramEnd"/>
      <w:r w:rsidRPr="005B4AA6">
        <w:rPr>
          <w:rFonts w:ascii="Times New Roman" w:hAnsi="Times New Roman"/>
          <w:sz w:val="24"/>
          <w:szCs w:val="24"/>
        </w:rPr>
        <w:t xml:space="preserve"> odst. </w:t>
      </w:r>
      <w:r w:rsidR="00794A5E">
        <w:rPr>
          <w:rFonts w:ascii="Times New Roman" w:hAnsi="Times New Roman"/>
          <w:sz w:val="24"/>
          <w:szCs w:val="24"/>
        </w:rPr>
        <w:t>3</w:t>
      </w:r>
      <w:r w:rsidR="00794A5E" w:rsidRPr="005B4AA6">
        <w:rPr>
          <w:rFonts w:ascii="Times New Roman" w:hAnsi="Times New Roman"/>
          <w:sz w:val="24"/>
          <w:szCs w:val="24"/>
        </w:rPr>
        <w:t xml:space="preserve"> </w:t>
      </w:r>
      <w:r w:rsidRPr="005B4AA6">
        <w:rPr>
          <w:rFonts w:ascii="Times New Roman" w:hAnsi="Times New Roman"/>
          <w:sz w:val="24"/>
          <w:szCs w:val="24"/>
        </w:rPr>
        <w:t>tohoto článku.</w:t>
      </w:r>
    </w:p>
    <w:p w14:paraId="01623632" w14:textId="77777777" w:rsidR="006C73DF" w:rsidRPr="005B4AA6" w:rsidRDefault="006C73DF" w:rsidP="006C73DF">
      <w:pPr>
        <w:spacing w:after="0" w:line="240" w:lineRule="auto"/>
        <w:ind w:left="397"/>
        <w:jc w:val="both"/>
        <w:rPr>
          <w:rFonts w:ascii="Times New Roman" w:hAnsi="Times New Roman"/>
          <w:sz w:val="24"/>
          <w:szCs w:val="24"/>
        </w:rPr>
      </w:pPr>
    </w:p>
    <w:p w14:paraId="0DEE4986" w14:textId="69E8AC47" w:rsidR="006C73DF" w:rsidRPr="005B4AA6" w:rsidRDefault="006C73DF" w:rsidP="00110D26">
      <w:pPr>
        <w:numPr>
          <w:ilvl w:val="0"/>
          <w:numId w:val="37"/>
        </w:numPr>
        <w:spacing w:after="0" w:line="240" w:lineRule="auto"/>
        <w:ind w:left="397"/>
        <w:jc w:val="both"/>
        <w:rPr>
          <w:rFonts w:ascii="Times New Roman" w:hAnsi="Times New Roman"/>
          <w:sz w:val="24"/>
          <w:szCs w:val="24"/>
        </w:rPr>
      </w:pPr>
      <w:r w:rsidRPr="005B4AA6">
        <w:rPr>
          <w:rFonts w:ascii="Times New Roman" w:hAnsi="Times New Roman"/>
          <w:sz w:val="24"/>
          <w:szCs w:val="24"/>
        </w:rPr>
        <w:t xml:space="preserve">Směnitel a SMO prohlašují, že zaplacením </w:t>
      </w:r>
      <w:r w:rsidR="00794A5E">
        <w:rPr>
          <w:rFonts w:ascii="Times New Roman" w:hAnsi="Times New Roman"/>
          <w:sz w:val="24"/>
          <w:szCs w:val="24"/>
        </w:rPr>
        <w:t>N</w:t>
      </w:r>
      <w:r w:rsidR="00794A5E" w:rsidRPr="005B4AA6">
        <w:rPr>
          <w:rFonts w:ascii="Times New Roman" w:hAnsi="Times New Roman"/>
          <w:sz w:val="24"/>
          <w:szCs w:val="24"/>
        </w:rPr>
        <w:t xml:space="preserve">ákladů </w:t>
      </w:r>
      <w:r w:rsidRPr="005B4AA6">
        <w:rPr>
          <w:rFonts w:ascii="Times New Roman" w:hAnsi="Times New Roman"/>
          <w:sz w:val="24"/>
          <w:szCs w:val="24"/>
        </w:rPr>
        <w:t xml:space="preserve">ZP a </w:t>
      </w:r>
      <w:r w:rsidR="00794A5E">
        <w:rPr>
          <w:rFonts w:ascii="Times New Roman" w:hAnsi="Times New Roman"/>
          <w:sz w:val="24"/>
          <w:szCs w:val="24"/>
        </w:rPr>
        <w:t>Doplatku</w:t>
      </w:r>
      <w:r w:rsidRPr="005B4AA6">
        <w:rPr>
          <w:rFonts w:ascii="Times New Roman" w:hAnsi="Times New Roman"/>
          <w:sz w:val="24"/>
          <w:szCs w:val="24"/>
        </w:rPr>
        <w:t xml:space="preserve"> </w:t>
      </w:r>
      <w:r w:rsidR="00794A5E">
        <w:rPr>
          <w:rFonts w:ascii="Times New Roman" w:hAnsi="Times New Roman"/>
          <w:sz w:val="24"/>
          <w:szCs w:val="24"/>
        </w:rPr>
        <w:t xml:space="preserve">Směnitelem </w:t>
      </w:r>
      <w:r w:rsidRPr="005B4AA6">
        <w:rPr>
          <w:rFonts w:ascii="Times New Roman" w:hAnsi="Times New Roman"/>
          <w:sz w:val="24"/>
          <w:szCs w:val="24"/>
        </w:rPr>
        <w:t xml:space="preserve">v souladu s odst. 2 </w:t>
      </w:r>
      <w:r w:rsidR="00794A5E">
        <w:rPr>
          <w:rFonts w:ascii="Times New Roman" w:hAnsi="Times New Roman"/>
          <w:sz w:val="24"/>
          <w:szCs w:val="24"/>
        </w:rPr>
        <w:t xml:space="preserve">a 3 </w:t>
      </w:r>
      <w:r w:rsidRPr="005B4AA6">
        <w:rPr>
          <w:rFonts w:ascii="Times New Roman" w:hAnsi="Times New Roman"/>
          <w:sz w:val="24"/>
          <w:szCs w:val="24"/>
        </w:rPr>
        <w:t>tohoto článku a po provedení směny dle této smlouvy jsou smluvní strany zcela vyrovnány a nemají vůči sobě v souvislosti s touto smlouvou nárok na jakýkoli další doplatek ceny věcí touto smlouvou směňovaných.</w:t>
      </w:r>
    </w:p>
    <w:p w14:paraId="1CC6DF98" w14:textId="77777777" w:rsidR="00AB45E7" w:rsidRPr="005B4AA6" w:rsidRDefault="00AB45E7" w:rsidP="00D74501">
      <w:pPr>
        <w:tabs>
          <w:tab w:val="left" w:pos="1440"/>
        </w:tabs>
        <w:spacing w:after="0"/>
        <w:ind w:left="567" w:hanging="567"/>
        <w:rPr>
          <w:rFonts w:ascii="Times New Roman" w:hAnsi="Times New Roman"/>
          <w:b/>
          <w:bCs/>
          <w:kern w:val="32"/>
          <w:sz w:val="24"/>
          <w:szCs w:val="24"/>
        </w:rPr>
      </w:pPr>
    </w:p>
    <w:p w14:paraId="438A0767" w14:textId="0C6AF49D" w:rsidR="00D74501" w:rsidRPr="00AC656F" w:rsidRDefault="00536DCD" w:rsidP="00D74501">
      <w:pPr>
        <w:tabs>
          <w:tab w:val="left" w:pos="1440"/>
        </w:tabs>
        <w:spacing w:after="0"/>
        <w:ind w:left="567" w:hanging="567"/>
        <w:rPr>
          <w:rFonts w:ascii="Times New Roman" w:hAnsi="Times New Roman"/>
          <w:b/>
          <w:bCs/>
          <w:kern w:val="32"/>
          <w:sz w:val="24"/>
          <w:szCs w:val="24"/>
        </w:rPr>
      </w:pPr>
      <w:r w:rsidRPr="00AC656F">
        <w:rPr>
          <w:rFonts w:ascii="Times New Roman" w:hAnsi="Times New Roman"/>
          <w:b/>
          <w:bCs/>
          <w:kern w:val="32"/>
          <w:sz w:val="24"/>
          <w:szCs w:val="24"/>
        </w:rPr>
        <w:t xml:space="preserve">čl. </w:t>
      </w:r>
      <w:r w:rsidR="002322A6" w:rsidRPr="00AC656F">
        <w:rPr>
          <w:rFonts w:ascii="Times New Roman" w:hAnsi="Times New Roman"/>
          <w:b/>
          <w:bCs/>
          <w:kern w:val="32"/>
          <w:sz w:val="24"/>
          <w:szCs w:val="24"/>
        </w:rPr>
        <w:t>V</w:t>
      </w:r>
      <w:r w:rsidRPr="00AC656F">
        <w:rPr>
          <w:rFonts w:ascii="Times New Roman" w:hAnsi="Times New Roman"/>
          <w:b/>
          <w:bCs/>
          <w:kern w:val="32"/>
          <w:sz w:val="24"/>
          <w:szCs w:val="24"/>
        </w:rPr>
        <w:t xml:space="preserve">. </w:t>
      </w:r>
    </w:p>
    <w:p w14:paraId="219C7F85" w14:textId="57CF3751" w:rsidR="00536DCD" w:rsidRPr="005B4AA6" w:rsidRDefault="00536DCD" w:rsidP="00EC4017">
      <w:pPr>
        <w:tabs>
          <w:tab w:val="left" w:pos="1440"/>
        </w:tabs>
        <w:spacing w:after="0" w:line="240" w:lineRule="auto"/>
        <w:ind w:left="567" w:hanging="567"/>
        <w:rPr>
          <w:rFonts w:ascii="Times New Roman" w:hAnsi="Times New Roman"/>
          <w:b/>
          <w:bCs/>
          <w:kern w:val="32"/>
          <w:sz w:val="24"/>
          <w:szCs w:val="24"/>
        </w:rPr>
      </w:pPr>
      <w:r w:rsidRPr="00AC656F">
        <w:rPr>
          <w:rFonts w:ascii="Times New Roman" w:hAnsi="Times New Roman"/>
          <w:b/>
          <w:bCs/>
          <w:kern w:val="32"/>
          <w:sz w:val="24"/>
          <w:szCs w:val="24"/>
        </w:rPr>
        <w:t>Prohlášení</w:t>
      </w:r>
    </w:p>
    <w:p w14:paraId="5B2545CF" w14:textId="1E261E34" w:rsidR="00675134" w:rsidRPr="005B4AA6" w:rsidRDefault="00675134" w:rsidP="005B4AA6">
      <w:pPr>
        <w:pStyle w:val="Odstavecseseznamem"/>
        <w:numPr>
          <w:ilvl w:val="0"/>
          <w:numId w:val="40"/>
        </w:numPr>
        <w:spacing w:after="0" w:line="240" w:lineRule="auto"/>
        <w:ind w:left="397" w:hanging="397"/>
        <w:jc w:val="both"/>
        <w:rPr>
          <w:rFonts w:ascii="Times New Roman" w:hAnsi="Times New Roman"/>
          <w:sz w:val="24"/>
          <w:szCs w:val="24"/>
        </w:rPr>
      </w:pPr>
      <w:r w:rsidRPr="005B4AA6">
        <w:rPr>
          <w:rFonts w:ascii="Times New Roman" w:hAnsi="Times New Roman"/>
          <w:sz w:val="24"/>
          <w:szCs w:val="24"/>
        </w:rPr>
        <w:t xml:space="preserve">SMO prohlašuje, že na </w:t>
      </w:r>
      <w:r w:rsidR="00AC656F">
        <w:rPr>
          <w:rFonts w:ascii="Times New Roman" w:hAnsi="Times New Roman"/>
          <w:sz w:val="24"/>
          <w:szCs w:val="24"/>
        </w:rPr>
        <w:t>P</w:t>
      </w:r>
      <w:r w:rsidR="00AC656F" w:rsidRPr="005B4AA6">
        <w:rPr>
          <w:rFonts w:ascii="Times New Roman" w:hAnsi="Times New Roman"/>
          <w:sz w:val="24"/>
          <w:szCs w:val="24"/>
        </w:rPr>
        <w:t xml:space="preserve">ředmětu </w:t>
      </w:r>
      <w:r w:rsidRPr="005B4AA6">
        <w:rPr>
          <w:rFonts w:ascii="Times New Roman" w:hAnsi="Times New Roman"/>
          <w:sz w:val="24"/>
          <w:szCs w:val="24"/>
        </w:rPr>
        <w:t>směny č. 1 neváznou žádné dluhy</w:t>
      </w:r>
      <w:r w:rsidR="004772EC" w:rsidRPr="005B4AA6">
        <w:rPr>
          <w:rFonts w:ascii="Times New Roman" w:hAnsi="Times New Roman"/>
          <w:sz w:val="24"/>
          <w:szCs w:val="24"/>
        </w:rPr>
        <w:t xml:space="preserve"> ani</w:t>
      </w:r>
      <w:r w:rsidRPr="005B4AA6">
        <w:rPr>
          <w:rFonts w:ascii="Times New Roman" w:hAnsi="Times New Roman"/>
          <w:sz w:val="24"/>
          <w:szCs w:val="24"/>
        </w:rPr>
        <w:t xml:space="preserve"> zástavní práva</w:t>
      </w:r>
      <w:r w:rsidRPr="005B4AA6">
        <w:rPr>
          <w:rFonts w:ascii="Times New Roman" w:hAnsi="Times New Roman" w:cs="Times New Roman"/>
          <w:sz w:val="24"/>
          <w:szCs w:val="24"/>
        </w:rPr>
        <w:t xml:space="preserve">. </w:t>
      </w:r>
    </w:p>
    <w:p w14:paraId="2691FA90" w14:textId="77777777" w:rsidR="00EC4017" w:rsidRPr="005B4AA6" w:rsidRDefault="00EC4017" w:rsidP="00EC4017">
      <w:pPr>
        <w:pStyle w:val="Odstavecseseznamem"/>
        <w:spacing w:after="0" w:line="240" w:lineRule="auto"/>
        <w:ind w:left="397"/>
        <w:jc w:val="both"/>
        <w:rPr>
          <w:rFonts w:ascii="Times New Roman" w:hAnsi="Times New Roman"/>
          <w:sz w:val="24"/>
          <w:szCs w:val="24"/>
        </w:rPr>
      </w:pPr>
    </w:p>
    <w:p w14:paraId="3FF401B9" w14:textId="3E5DBEA1" w:rsidR="00675134" w:rsidRPr="000978AD" w:rsidRDefault="00675134" w:rsidP="00EC4017">
      <w:pPr>
        <w:pStyle w:val="Odstavecseseznamem"/>
        <w:numPr>
          <w:ilvl w:val="0"/>
          <w:numId w:val="40"/>
        </w:numPr>
        <w:spacing w:after="0" w:line="240" w:lineRule="auto"/>
        <w:ind w:left="425" w:hanging="425"/>
        <w:jc w:val="both"/>
        <w:rPr>
          <w:rFonts w:ascii="Times New Roman" w:hAnsi="Times New Roman"/>
          <w:sz w:val="24"/>
          <w:szCs w:val="24"/>
        </w:rPr>
      </w:pPr>
      <w:r w:rsidRPr="000978AD">
        <w:rPr>
          <w:rFonts w:ascii="Times New Roman" w:hAnsi="Times New Roman"/>
          <w:sz w:val="24"/>
          <w:szCs w:val="24"/>
        </w:rPr>
        <w:t xml:space="preserve">SMO prohlašuje, že </w:t>
      </w:r>
      <w:r w:rsidR="00AC656F">
        <w:rPr>
          <w:rFonts w:ascii="Times New Roman" w:hAnsi="Times New Roman"/>
          <w:sz w:val="24"/>
          <w:szCs w:val="24"/>
        </w:rPr>
        <w:t>P</w:t>
      </w:r>
      <w:r w:rsidR="00AC656F" w:rsidRPr="000978AD">
        <w:rPr>
          <w:rFonts w:ascii="Times New Roman" w:hAnsi="Times New Roman"/>
          <w:sz w:val="24"/>
          <w:szCs w:val="24"/>
        </w:rPr>
        <w:t xml:space="preserve">ředmět </w:t>
      </w:r>
      <w:r w:rsidRPr="000978AD">
        <w:rPr>
          <w:rFonts w:ascii="Times New Roman" w:hAnsi="Times New Roman"/>
          <w:sz w:val="24"/>
          <w:szCs w:val="24"/>
        </w:rPr>
        <w:t xml:space="preserve">směny č. 1 </w:t>
      </w:r>
      <w:r w:rsidR="00B90F0B" w:rsidRPr="000978AD">
        <w:rPr>
          <w:rFonts w:ascii="Times New Roman" w:hAnsi="Times New Roman"/>
          <w:sz w:val="24"/>
          <w:szCs w:val="24"/>
        </w:rPr>
        <w:t>je</w:t>
      </w:r>
      <w:r w:rsidR="00B90F0B" w:rsidRPr="000978AD" w:rsidDel="00935723">
        <w:rPr>
          <w:rFonts w:ascii="Times New Roman" w:hAnsi="Times New Roman"/>
          <w:sz w:val="24"/>
          <w:szCs w:val="24"/>
        </w:rPr>
        <w:t xml:space="preserve"> </w:t>
      </w:r>
      <w:r w:rsidR="00935723">
        <w:rPr>
          <w:rFonts w:ascii="Times New Roman" w:hAnsi="Times New Roman"/>
          <w:sz w:val="24"/>
          <w:szCs w:val="24"/>
        </w:rPr>
        <w:t>dotčen</w:t>
      </w:r>
      <w:r w:rsidR="00935723" w:rsidRPr="000978AD">
        <w:rPr>
          <w:rFonts w:ascii="Times New Roman" w:hAnsi="Times New Roman"/>
          <w:sz w:val="24"/>
          <w:szCs w:val="24"/>
        </w:rPr>
        <w:t xml:space="preserve"> </w:t>
      </w:r>
      <w:r w:rsidR="00935723">
        <w:rPr>
          <w:rFonts w:ascii="Times New Roman" w:hAnsi="Times New Roman"/>
          <w:sz w:val="24"/>
          <w:szCs w:val="24"/>
        </w:rPr>
        <w:t xml:space="preserve">ochranným pásmem vodovodního řadu </w:t>
      </w:r>
      <w:r w:rsidR="00B90F0B">
        <w:rPr>
          <w:rFonts w:ascii="Times New Roman" w:hAnsi="Times New Roman"/>
          <w:sz w:val="24"/>
          <w:szCs w:val="24"/>
        </w:rPr>
        <w:t>DN 300</w:t>
      </w:r>
      <w:r w:rsidR="00935723">
        <w:rPr>
          <w:rFonts w:ascii="Times New Roman" w:hAnsi="Times New Roman"/>
          <w:sz w:val="24"/>
          <w:szCs w:val="24"/>
        </w:rPr>
        <w:t xml:space="preserve"> v provozování společnosti Ostravské vodárny a kanalizace, a.s., který je ve</w:t>
      </w:r>
      <w:r w:rsidR="00B90F0B">
        <w:rPr>
          <w:rFonts w:ascii="Times New Roman" w:hAnsi="Times New Roman"/>
          <w:sz w:val="24"/>
          <w:szCs w:val="24"/>
        </w:rPr>
        <w:t> </w:t>
      </w:r>
      <w:r w:rsidR="00935723">
        <w:rPr>
          <w:rFonts w:ascii="Times New Roman" w:hAnsi="Times New Roman"/>
          <w:sz w:val="24"/>
          <w:szCs w:val="24"/>
        </w:rPr>
        <w:t>vlastnictví SMO.</w:t>
      </w:r>
      <w:r w:rsidRPr="000978AD">
        <w:rPr>
          <w:rFonts w:ascii="Times New Roman" w:hAnsi="Times New Roman"/>
          <w:sz w:val="24"/>
          <w:szCs w:val="24"/>
        </w:rPr>
        <w:t xml:space="preserve"> </w:t>
      </w:r>
    </w:p>
    <w:p w14:paraId="063C5924" w14:textId="77777777" w:rsidR="00CD565A" w:rsidRPr="00CD565A" w:rsidRDefault="00CD565A" w:rsidP="00CD565A">
      <w:pPr>
        <w:spacing w:after="0" w:line="240" w:lineRule="auto"/>
        <w:jc w:val="both"/>
        <w:rPr>
          <w:rFonts w:ascii="Times New Roman" w:hAnsi="Times New Roman"/>
          <w:sz w:val="24"/>
          <w:szCs w:val="24"/>
        </w:rPr>
      </w:pPr>
    </w:p>
    <w:p w14:paraId="153169CA" w14:textId="147D6BFF" w:rsidR="00A11F25" w:rsidRPr="00935723" w:rsidRDefault="00EE2213" w:rsidP="00BD4A97">
      <w:pPr>
        <w:pStyle w:val="Seznam"/>
        <w:numPr>
          <w:ilvl w:val="0"/>
          <w:numId w:val="40"/>
        </w:numPr>
        <w:ind w:left="397" w:hanging="397"/>
        <w:jc w:val="both"/>
        <w:rPr>
          <w:sz w:val="24"/>
          <w:szCs w:val="24"/>
        </w:rPr>
      </w:pPr>
      <w:bookmarkStart w:id="5" w:name="_Hlk192674676"/>
      <w:r w:rsidRPr="00935723">
        <w:rPr>
          <w:sz w:val="24"/>
          <w:szCs w:val="24"/>
        </w:rPr>
        <w:t>Směnitel ber</w:t>
      </w:r>
      <w:r w:rsidR="00075D53" w:rsidRPr="00935723">
        <w:rPr>
          <w:sz w:val="24"/>
          <w:szCs w:val="24"/>
        </w:rPr>
        <w:t>e</w:t>
      </w:r>
      <w:r w:rsidRPr="00935723">
        <w:rPr>
          <w:sz w:val="24"/>
          <w:szCs w:val="24"/>
        </w:rPr>
        <w:t xml:space="preserve"> na vědomí, že </w:t>
      </w:r>
      <w:r w:rsidR="00140EEB" w:rsidRPr="00935723">
        <w:rPr>
          <w:sz w:val="24"/>
          <w:szCs w:val="24"/>
        </w:rPr>
        <w:t xml:space="preserve">Předmět </w:t>
      </w:r>
      <w:r w:rsidRPr="00935723">
        <w:rPr>
          <w:sz w:val="24"/>
          <w:szCs w:val="24"/>
        </w:rPr>
        <w:t>směny č. 1</w:t>
      </w:r>
      <w:r w:rsidR="00B0173F" w:rsidRPr="00935723">
        <w:rPr>
          <w:sz w:val="24"/>
          <w:szCs w:val="24"/>
        </w:rPr>
        <w:t xml:space="preserve"> </w:t>
      </w:r>
      <w:r w:rsidR="00935723">
        <w:rPr>
          <w:sz w:val="24"/>
          <w:szCs w:val="24"/>
        </w:rPr>
        <w:t>může být dotčen ochranným pásmem</w:t>
      </w:r>
      <w:r w:rsidR="00935723" w:rsidRPr="00935723">
        <w:rPr>
          <w:sz w:val="24"/>
          <w:szCs w:val="24"/>
        </w:rPr>
        <w:t xml:space="preserve"> </w:t>
      </w:r>
      <w:r w:rsidR="00935723">
        <w:rPr>
          <w:rFonts w:eastAsia="Helvetica"/>
          <w:sz w:val="24"/>
          <w:szCs w:val="24"/>
        </w:rPr>
        <w:t>z</w:t>
      </w:r>
      <w:r w:rsidR="006C2547" w:rsidRPr="000509EC">
        <w:rPr>
          <w:rFonts w:eastAsia="Helvetica"/>
          <w:sz w:val="24"/>
          <w:szCs w:val="24"/>
        </w:rPr>
        <w:t>ařízení veřejného osvětlení</w:t>
      </w:r>
      <w:r w:rsidR="00935723">
        <w:rPr>
          <w:rFonts w:eastAsia="Helvetica"/>
          <w:sz w:val="24"/>
          <w:szCs w:val="24"/>
        </w:rPr>
        <w:t>, které je</w:t>
      </w:r>
      <w:r w:rsidR="006C2547" w:rsidRPr="00935723">
        <w:rPr>
          <w:sz w:val="24"/>
          <w:szCs w:val="24"/>
        </w:rPr>
        <w:t xml:space="preserve"> </w:t>
      </w:r>
      <w:r w:rsidRPr="00935723">
        <w:rPr>
          <w:sz w:val="24"/>
          <w:szCs w:val="24"/>
        </w:rPr>
        <w:t xml:space="preserve">ve vlastnictví </w:t>
      </w:r>
      <w:r w:rsidR="00B0173F" w:rsidRPr="00935723">
        <w:rPr>
          <w:sz w:val="24"/>
          <w:szCs w:val="24"/>
        </w:rPr>
        <w:t>SMO</w:t>
      </w:r>
      <w:r w:rsidRPr="00935723">
        <w:rPr>
          <w:sz w:val="24"/>
          <w:szCs w:val="24"/>
        </w:rPr>
        <w:t xml:space="preserve">. </w:t>
      </w:r>
    </w:p>
    <w:bookmarkEnd w:id="5"/>
    <w:p w14:paraId="63DC16D5" w14:textId="36122958" w:rsidR="00EE2213" w:rsidRPr="00CD565A" w:rsidRDefault="00EE2213" w:rsidP="00FA34F9">
      <w:pPr>
        <w:spacing w:after="0" w:line="240" w:lineRule="auto"/>
        <w:jc w:val="both"/>
        <w:rPr>
          <w:rFonts w:ascii="Times New Roman" w:hAnsi="Times New Roman"/>
          <w:color w:val="FF0000"/>
          <w:sz w:val="24"/>
          <w:szCs w:val="24"/>
        </w:rPr>
      </w:pPr>
    </w:p>
    <w:p w14:paraId="0E95D7F3" w14:textId="1BB6C386" w:rsidR="00675134" w:rsidRPr="005B4AA6" w:rsidRDefault="00675134" w:rsidP="00EC4017">
      <w:pPr>
        <w:pStyle w:val="Odstavecseseznamem"/>
        <w:numPr>
          <w:ilvl w:val="0"/>
          <w:numId w:val="40"/>
        </w:numPr>
        <w:spacing w:after="0" w:line="240" w:lineRule="auto"/>
        <w:ind w:left="426" w:hanging="426"/>
        <w:jc w:val="both"/>
        <w:rPr>
          <w:rFonts w:ascii="Times New Roman" w:hAnsi="Times New Roman"/>
          <w:sz w:val="24"/>
          <w:szCs w:val="24"/>
        </w:rPr>
      </w:pPr>
      <w:r w:rsidRPr="005B4AA6">
        <w:rPr>
          <w:rFonts w:ascii="Times New Roman" w:hAnsi="Times New Roman"/>
          <w:sz w:val="24"/>
          <w:szCs w:val="24"/>
        </w:rPr>
        <w:t>SMO dále prohlašuje, že si není vědomo uložení jakýchkoliv inženýrských sítí v </w:t>
      </w:r>
      <w:r w:rsidR="00AC656F">
        <w:rPr>
          <w:rFonts w:ascii="Times New Roman" w:hAnsi="Times New Roman"/>
          <w:sz w:val="24"/>
          <w:szCs w:val="24"/>
        </w:rPr>
        <w:t>P</w:t>
      </w:r>
      <w:r w:rsidR="00AC656F" w:rsidRPr="005B4AA6">
        <w:rPr>
          <w:rFonts w:ascii="Times New Roman" w:hAnsi="Times New Roman"/>
          <w:sz w:val="24"/>
          <w:szCs w:val="24"/>
        </w:rPr>
        <w:t xml:space="preserve">ředmětu </w:t>
      </w:r>
      <w:r w:rsidRPr="005B4AA6">
        <w:rPr>
          <w:rFonts w:ascii="Times New Roman" w:hAnsi="Times New Roman"/>
          <w:sz w:val="24"/>
          <w:szCs w:val="24"/>
        </w:rPr>
        <w:t>směny č. 1.</w:t>
      </w:r>
    </w:p>
    <w:p w14:paraId="520AEF13" w14:textId="77777777" w:rsidR="00B03A8C" w:rsidRPr="005B4AA6" w:rsidRDefault="00B03A8C" w:rsidP="001F21F8">
      <w:pPr>
        <w:pStyle w:val="Odstavecseseznamem"/>
        <w:spacing w:after="0" w:line="240" w:lineRule="auto"/>
        <w:ind w:left="426"/>
        <w:jc w:val="both"/>
        <w:rPr>
          <w:rFonts w:ascii="Times New Roman" w:hAnsi="Times New Roman"/>
          <w:sz w:val="24"/>
          <w:szCs w:val="24"/>
        </w:rPr>
      </w:pPr>
    </w:p>
    <w:p w14:paraId="3D1C373F" w14:textId="0A029A37" w:rsidR="00B03A8C" w:rsidRPr="005B4AA6" w:rsidRDefault="00B03A8C" w:rsidP="00272BCC">
      <w:pPr>
        <w:pStyle w:val="Odstavecseseznamem"/>
        <w:numPr>
          <w:ilvl w:val="0"/>
          <w:numId w:val="40"/>
        </w:numPr>
        <w:spacing w:after="0" w:line="240" w:lineRule="auto"/>
        <w:ind w:left="426" w:hanging="426"/>
        <w:jc w:val="both"/>
        <w:rPr>
          <w:rFonts w:ascii="Times New Roman" w:hAnsi="Times New Roman"/>
          <w:sz w:val="24"/>
          <w:szCs w:val="24"/>
        </w:rPr>
      </w:pPr>
      <w:r w:rsidRPr="005B4AA6">
        <w:rPr>
          <w:rFonts w:ascii="Times New Roman" w:hAnsi="Times New Roman"/>
          <w:sz w:val="24"/>
          <w:szCs w:val="24"/>
        </w:rPr>
        <w:t>Směnitel prohlašuj</w:t>
      </w:r>
      <w:r w:rsidR="00AC656F">
        <w:rPr>
          <w:rFonts w:ascii="Times New Roman" w:hAnsi="Times New Roman"/>
          <w:sz w:val="24"/>
          <w:szCs w:val="24"/>
        </w:rPr>
        <w:t>e</w:t>
      </w:r>
      <w:r w:rsidRPr="005B4AA6">
        <w:rPr>
          <w:rFonts w:ascii="Times New Roman" w:hAnsi="Times New Roman"/>
          <w:sz w:val="24"/>
          <w:szCs w:val="24"/>
        </w:rPr>
        <w:t xml:space="preserve">, že je </w:t>
      </w:r>
      <w:r w:rsidR="00AC656F">
        <w:rPr>
          <w:rFonts w:ascii="Times New Roman" w:hAnsi="Times New Roman"/>
          <w:sz w:val="24"/>
          <w:szCs w:val="24"/>
        </w:rPr>
        <w:t>mu</w:t>
      </w:r>
      <w:r w:rsidR="00AC656F" w:rsidRPr="005B4AA6">
        <w:rPr>
          <w:rFonts w:ascii="Times New Roman" w:hAnsi="Times New Roman"/>
          <w:sz w:val="24"/>
          <w:szCs w:val="24"/>
        </w:rPr>
        <w:t xml:space="preserve"> </w:t>
      </w:r>
      <w:r w:rsidRPr="005B4AA6">
        <w:rPr>
          <w:rFonts w:ascii="Times New Roman" w:hAnsi="Times New Roman"/>
          <w:sz w:val="24"/>
          <w:szCs w:val="24"/>
        </w:rPr>
        <w:t xml:space="preserve">faktický i právní stav </w:t>
      </w:r>
      <w:r w:rsidR="00AC656F">
        <w:rPr>
          <w:rFonts w:ascii="Times New Roman" w:hAnsi="Times New Roman"/>
          <w:sz w:val="24"/>
          <w:szCs w:val="24"/>
        </w:rPr>
        <w:t>P</w:t>
      </w:r>
      <w:r w:rsidR="00AC656F" w:rsidRPr="005B4AA6">
        <w:rPr>
          <w:rFonts w:ascii="Times New Roman" w:hAnsi="Times New Roman"/>
          <w:sz w:val="24"/>
          <w:szCs w:val="24"/>
        </w:rPr>
        <w:t xml:space="preserve">ředmětu </w:t>
      </w:r>
      <w:r w:rsidRPr="005B4AA6">
        <w:rPr>
          <w:rFonts w:ascii="Times New Roman" w:hAnsi="Times New Roman"/>
          <w:sz w:val="24"/>
          <w:szCs w:val="24"/>
        </w:rPr>
        <w:t>směny č. 1 znám.</w:t>
      </w:r>
    </w:p>
    <w:p w14:paraId="1C817995" w14:textId="77777777" w:rsidR="00172E64" w:rsidRPr="005B4AA6" w:rsidRDefault="00172E64" w:rsidP="00272BCC">
      <w:pPr>
        <w:pStyle w:val="Odstavecseseznamem"/>
        <w:spacing w:after="0" w:line="240" w:lineRule="auto"/>
        <w:ind w:left="426"/>
        <w:jc w:val="both"/>
        <w:rPr>
          <w:rFonts w:ascii="Times New Roman" w:hAnsi="Times New Roman"/>
          <w:sz w:val="24"/>
          <w:szCs w:val="24"/>
        </w:rPr>
      </w:pPr>
    </w:p>
    <w:p w14:paraId="50F37307" w14:textId="4D779CC2" w:rsidR="00B90F0B" w:rsidRDefault="00172E64" w:rsidP="00EC4017">
      <w:pPr>
        <w:pStyle w:val="Odstavecseseznamem"/>
        <w:numPr>
          <w:ilvl w:val="0"/>
          <w:numId w:val="40"/>
        </w:numPr>
        <w:spacing w:after="0" w:line="240" w:lineRule="auto"/>
        <w:ind w:left="426" w:hanging="426"/>
        <w:jc w:val="both"/>
        <w:rPr>
          <w:rFonts w:ascii="Times New Roman" w:hAnsi="Times New Roman"/>
          <w:sz w:val="24"/>
          <w:szCs w:val="24"/>
        </w:rPr>
      </w:pPr>
      <w:r w:rsidRPr="006C2547">
        <w:rPr>
          <w:rFonts w:ascii="Times New Roman" w:hAnsi="Times New Roman"/>
          <w:sz w:val="24"/>
          <w:szCs w:val="24"/>
        </w:rPr>
        <w:t>Směnitel prohlašuj</w:t>
      </w:r>
      <w:r w:rsidR="00AC656F">
        <w:rPr>
          <w:rFonts w:ascii="Times New Roman" w:hAnsi="Times New Roman"/>
          <w:sz w:val="24"/>
          <w:szCs w:val="24"/>
        </w:rPr>
        <w:t>e</w:t>
      </w:r>
      <w:r w:rsidRPr="006C2547">
        <w:rPr>
          <w:rFonts w:ascii="Times New Roman" w:hAnsi="Times New Roman"/>
          <w:sz w:val="24"/>
          <w:szCs w:val="24"/>
        </w:rPr>
        <w:t xml:space="preserve">, že </w:t>
      </w:r>
      <w:r w:rsidR="00AC656F">
        <w:rPr>
          <w:rFonts w:ascii="Times New Roman" w:hAnsi="Times New Roman"/>
          <w:sz w:val="24"/>
          <w:szCs w:val="24"/>
        </w:rPr>
        <w:t>P</w:t>
      </w:r>
      <w:r w:rsidR="00AC656F" w:rsidRPr="006C2547">
        <w:rPr>
          <w:rFonts w:ascii="Times New Roman" w:hAnsi="Times New Roman"/>
          <w:sz w:val="24"/>
          <w:szCs w:val="24"/>
        </w:rPr>
        <w:t xml:space="preserve">ředmět </w:t>
      </w:r>
      <w:r w:rsidRPr="006C2547">
        <w:rPr>
          <w:rFonts w:ascii="Times New Roman" w:hAnsi="Times New Roman"/>
          <w:sz w:val="24"/>
          <w:szCs w:val="24"/>
        </w:rPr>
        <w:t xml:space="preserve">směny č. 2 </w:t>
      </w:r>
      <w:r w:rsidR="00B90F0B" w:rsidRPr="000978AD">
        <w:rPr>
          <w:rFonts w:ascii="Times New Roman" w:hAnsi="Times New Roman"/>
          <w:sz w:val="24"/>
          <w:szCs w:val="24"/>
        </w:rPr>
        <w:t>je </w:t>
      </w:r>
      <w:r w:rsidR="00B90F0B">
        <w:rPr>
          <w:rFonts w:ascii="Times New Roman" w:hAnsi="Times New Roman"/>
          <w:sz w:val="24"/>
          <w:szCs w:val="24"/>
        </w:rPr>
        <w:t>dotčen:</w:t>
      </w:r>
    </w:p>
    <w:p w14:paraId="1D85CF9C" w14:textId="77777777" w:rsidR="00B90F0B" w:rsidRDefault="00B90F0B" w:rsidP="00B90F0B">
      <w:pPr>
        <w:pStyle w:val="Odstavecseseznamem"/>
        <w:numPr>
          <w:ilvl w:val="0"/>
          <w:numId w:val="46"/>
        </w:numPr>
        <w:spacing w:after="0" w:line="240" w:lineRule="auto"/>
        <w:jc w:val="both"/>
        <w:rPr>
          <w:rFonts w:ascii="Times New Roman" w:hAnsi="Times New Roman"/>
          <w:sz w:val="24"/>
          <w:szCs w:val="24"/>
        </w:rPr>
      </w:pPr>
      <w:r>
        <w:rPr>
          <w:rFonts w:ascii="Times New Roman" w:hAnsi="Times New Roman"/>
          <w:sz w:val="24"/>
          <w:szCs w:val="24"/>
        </w:rPr>
        <w:t>ochranným pásmem vodovodního řadu DN 300 v provozování společnosti Ostravské vodárny a kanalizace, a.s., který je ve vlastnictví SMO,</w:t>
      </w:r>
    </w:p>
    <w:p w14:paraId="11FBD3FA" w14:textId="1C2333C6" w:rsidR="00172E64" w:rsidRPr="006C2547" w:rsidRDefault="00B90F0B" w:rsidP="00B90F0B">
      <w:pPr>
        <w:pStyle w:val="Odstavecseseznamem"/>
        <w:numPr>
          <w:ilvl w:val="0"/>
          <w:numId w:val="46"/>
        </w:numPr>
        <w:spacing w:after="0" w:line="240" w:lineRule="auto"/>
        <w:jc w:val="both"/>
        <w:rPr>
          <w:rFonts w:ascii="Times New Roman" w:hAnsi="Times New Roman"/>
          <w:sz w:val="24"/>
          <w:szCs w:val="24"/>
        </w:rPr>
      </w:pPr>
      <w:r w:rsidRPr="00B90F0B">
        <w:rPr>
          <w:rFonts w:ascii="Times New Roman" w:hAnsi="Times New Roman"/>
          <w:sz w:val="24"/>
          <w:szCs w:val="24"/>
        </w:rPr>
        <w:t>ochranným pásmem zařízení veřejného osvětlení, které je ve vlastnictví SMO</w:t>
      </w:r>
      <w:r w:rsidR="00935723">
        <w:rPr>
          <w:rFonts w:ascii="Times New Roman" w:hAnsi="Times New Roman"/>
          <w:sz w:val="24"/>
          <w:szCs w:val="24"/>
        </w:rPr>
        <w:t>.</w:t>
      </w:r>
    </w:p>
    <w:p w14:paraId="36AFABF5" w14:textId="77777777" w:rsidR="00120845" w:rsidRPr="005B4AA6" w:rsidRDefault="00120845" w:rsidP="00EC4017">
      <w:pPr>
        <w:pStyle w:val="Odstavecseseznamem"/>
        <w:spacing w:after="0" w:line="240" w:lineRule="auto"/>
        <w:rPr>
          <w:rFonts w:ascii="Times New Roman" w:hAnsi="Times New Roman"/>
          <w:sz w:val="24"/>
          <w:szCs w:val="24"/>
        </w:rPr>
      </w:pPr>
    </w:p>
    <w:p w14:paraId="5FFCA4E6" w14:textId="0D860415" w:rsidR="00EC4017" w:rsidRDefault="00EC4017" w:rsidP="00EC4017">
      <w:pPr>
        <w:pStyle w:val="Odstavecseseznamem"/>
        <w:numPr>
          <w:ilvl w:val="0"/>
          <w:numId w:val="40"/>
        </w:numPr>
        <w:spacing w:after="0" w:line="240" w:lineRule="auto"/>
        <w:ind w:left="426" w:hanging="426"/>
        <w:jc w:val="both"/>
        <w:rPr>
          <w:rFonts w:ascii="Times New Roman" w:hAnsi="Times New Roman"/>
          <w:sz w:val="24"/>
          <w:szCs w:val="24"/>
        </w:rPr>
      </w:pPr>
      <w:r w:rsidRPr="005B4AA6">
        <w:rPr>
          <w:rFonts w:ascii="Times New Roman" w:hAnsi="Times New Roman"/>
          <w:sz w:val="24"/>
          <w:szCs w:val="24"/>
        </w:rPr>
        <w:t>Směnitel dále prohlašuj</w:t>
      </w:r>
      <w:r w:rsidR="00B31BFE">
        <w:rPr>
          <w:rFonts w:ascii="Times New Roman" w:hAnsi="Times New Roman"/>
          <w:sz w:val="24"/>
          <w:szCs w:val="24"/>
        </w:rPr>
        <w:t>e</w:t>
      </w:r>
      <w:r w:rsidRPr="005B4AA6">
        <w:rPr>
          <w:rFonts w:ascii="Times New Roman" w:hAnsi="Times New Roman"/>
          <w:sz w:val="24"/>
          <w:szCs w:val="24"/>
        </w:rPr>
        <w:t xml:space="preserve"> že si </w:t>
      </w:r>
      <w:r w:rsidR="00B31BFE">
        <w:rPr>
          <w:rFonts w:ascii="Times New Roman" w:hAnsi="Times New Roman"/>
          <w:sz w:val="24"/>
          <w:szCs w:val="24"/>
        </w:rPr>
        <w:t>není</w:t>
      </w:r>
      <w:r w:rsidR="00B31BFE" w:rsidRPr="005B4AA6">
        <w:rPr>
          <w:rFonts w:ascii="Times New Roman" w:hAnsi="Times New Roman"/>
          <w:sz w:val="24"/>
          <w:szCs w:val="24"/>
        </w:rPr>
        <w:t xml:space="preserve"> </w:t>
      </w:r>
      <w:r w:rsidRPr="005B4AA6">
        <w:rPr>
          <w:rFonts w:ascii="Times New Roman" w:hAnsi="Times New Roman"/>
          <w:sz w:val="24"/>
          <w:szCs w:val="24"/>
        </w:rPr>
        <w:t>vědom uložení jakýchkoliv inženýrských sítí v </w:t>
      </w:r>
      <w:r w:rsidR="00A6606A">
        <w:rPr>
          <w:rFonts w:ascii="Times New Roman" w:hAnsi="Times New Roman"/>
          <w:sz w:val="24"/>
          <w:szCs w:val="24"/>
        </w:rPr>
        <w:t>P</w:t>
      </w:r>
      <w:r w:rsidR="00A6606A" w:rsidRPr="005B4AA6">
        <w:rPr>
          <w:rFonts w:ascii="Times New Roman" w:hAnsi="Times New Roman"/>
          <w:sz w:val="24"/>
          <w:szCs w:val="24"/>
        </w:rPr>
        <w:t xml:space="preserve">ředmětu </w:t>
      </w:r>
      <w:r w:rsidRPr="005B4AA6">
        <w:rPr>
          <w:rFonts w:ascii="Times New Roman" w:hAnsi="Times New Roman"/>
          <w:sz w:val="24"/>
          <w:szCs w:val="24"/>
        </w:rPr>
        <w:t>směny č. 2.</w:t>
      </w:r>
    </w:p>
    <w:p w14:paraId="282185BA" w14:textId="77777777" w:rsidR="00A6606A" w:rsidRDefault="00A6606A" w:rsidP="00A6606A">
      <w:pPr>
        <w:pStyle w:val="Odstavecseseznamem"/>
        <w:spacing w:after="0" w:line="240" w:lineRule="auto"/>
        <w:ind w:left="426"/>
        <w:jc w:val="both"/>
        <w:rPr>
          <w:rFonts w:ascii="Times New Roman" w:hAnsi="Times New Roman"/>
          <w:sz w:val="24"/>
          <w:szCs w:val="24"/>
        </w:rPr>
      </w:pPr>
    </w:p>
    <w:p w14:paraId="0340887E" w14:textId="5F48D414" w:rsidR="00A6606A" w:rsidRDefault="00A6606A" w:rsidP="00A6606A">
      <w:pPr>
        <w:pStyle w:val="Odstavecseseznamem"/>
        <w:numPr>
          <w:ilvl w:val="0"/>
          <w:numId w:val="40"/>
        </w:numPr>
        <w:spacing w:after="0" w:line="240" w:lineRule="auto"/>
        <w:ind w:left="425" w:hanging="425"/>
        <w:jc w:val="both"/>
        <w:rPr>
          <w:rFonts w:ascii="Times New Roman" w:hAnsi="Times New Roman"/>
          <w:sz w:val="24"/>
          <w:szCs w:val="24"/>
        </w:rPr>
      </w:pPr>
      <w:r>
        <w:rPr>
          <w:rFonts w:ascii="Times New Roman" w:hAnsi="Times New Roman"/>
          <w:sz w:val="24"/>
          <w:szCs w:val="24"/>
        </w:rPr>
        <w:t>Směnitel a SMO prohlašují, že na Předmětu směny č. 2 se nachází liniová stavba místní komunikace IV. třídy ve vlastnictví SMO.</w:t>
      </w:r>
    </w:p>
    <w:p w14:paraId="3D123DED" w14:textId="77777777" w:rsidR="00A6606A" w:rsidRPr="005B4AA6" w:rsidRDefault="00A6606A" w:rsidP="00A6606A">
      <w:pPr>
        <w:pStyle w:val="Odstavecseseznamem"/>
        <w:spacing w:after="0" w:line="240" w:lineRule="auto"/>
        <w:ind w:left="426"/>
        <w:jc w:val="both"/>
        <w:rPr>
          <w:rFonts w:ascii="Times New Roman" w:hAnsi="Times New Roman"/>
          <w:sz w:val="24"/>
          <w:szCs w:val="24"/>
        </w:rPr>
      </w:pPr>
    </w:p>
    <w:p w14:paraId="5C88C0AF" w14:textId="2F90FDBE" w:rsidR="00B03A8C" w:rsidRDefault="00B03A8C" w:rsidP="00B03A8C">
      <w:pPr>
        <w:pStyle w:val="Odstavecseseznamem"/>
        <w:numPr>
          <w:ilvl w:val="0"/>
          <w:numId w:val="40"/>
        </w:numPr>
        <w:spacing w:after="0" w:line="240" w:lineRule="auto"/>
        <w:ind w:left="397" w:hanging="397"/>
        <w:contextualSpacing w:val="0"/>
        <w:jc w:val="both"/>
        <w:rPr>
          <w:rFonts w:ascii="Times New Roman" w:hAnsi="Times New Roman"/>
          <w:sz w:val="24"/>
          <w:szCs w:val="24"/>
        </w:rPr>
      </w:pPr>
      <w:r w:rsidRPr="005B4AA6">
        <w:rPr>
          <w:rFonts w:ascii="Times New Roman" w:hAnsi="Times New Roman"/>
          <w:sz w:val="24"/>
          <w:szCs w:val="24"/>
        </w:rPr>
        <w:t xml:space="preserve">SMO prohlašuje, že je mu faktický i právní stav </w:t>
      </w:r>
      <w:r w:rsidR="0046614C">
        <w:rPr>
          <w:rFonts w:ascii="Times New Roman" w:hAnsi="Times New Roman"/>
          <w:sz w:val="24"/>
          <w:szCs w:val="24"/>
        </w:rPr>
        <w:t>P</w:t>
      </w:r>
      <w:r w:rsidR="0046614C" w:rsidRPr="005B4AA6">
        <w:rPr>
          <w:rFonts w:ascii="Times New Roman" w:hAnsi="Times New Roman"/>
          <w:sz w:val="24"/>
          <w:szCs w:val="24"/>
        </w:rPr>
        <w:t xml:space="preserve">ředmětu </w:t>
      </w:r>
      <w:r w:rsidRPr="005B4AA6">
        <w:rPr>
          <w:rFonts w:ascii="Times New Roman" w:hAnsi="Times New Roman"/>
          <w:sz w:val="24"/>
          <w:szCs w:val="24"/>
        </w:rPr>
        <w:t xml:space="preserve">směny č. </w:t>
      </w:r>
      <w:r w:rsidR="001238D3" w:rsidRPr="005B4AA6">
        <w:rPr>
          <w:rFonts w:ascii="Times New Roman" w:hAnsi="Times New Roman"/>
          <w:sz w:val="24"/>
          <w:szCs w:val="24"/>
        </w:rPr>
        <w:t xml:space="preserve">2 </w:t>
      </w:r>
      <w:r w:rsidRPr="005B4AA6">
        <w:rPr>
          <w:rFonts w:ascii="Times New Roman" w:hAnsi="Times New Roman"/>
          <w:sz w:val="24"/>
          <w:szCs w:val="24"/>
        </w:rPr>
        <w:t>znám</w:t>
      </w:r>
      <w:r w:rsidR="001238D3" w:rsidRPr="005B4AA6">
        <w:rPr>
          <w:rFonts w:ascii="Times New Roman" w:hAnsi="Times New Roman"/>
          <w:sz w:val="24"/>
          <w:szCs w:val="24"/>
        </w:rPr>
        <w:t>.</w:t>
      </w:r>
    </w:p>
    <w:p w14:paraId="30BFA058" w14:textId="77777777" w:rsidR="00A6606A" w:rsidRDefault="00A6606A" w:rsidP="00A6606A">
      <w:pPr>
        <w:pStyle w:val="Odstavecseseznamem"/>
        <w:spacing w:after="0" w:line="240" w:lineRule="auto"/>
        <w:ind w:left="397"/>
        <w:jc w:val="both"/>
        <w:rPr>
          <w:rFonts w:ascii="Times New Roman" w:hAnsi="Times New Roman"/>
          <w:sz w:val="24"/>
          <w:szCs w:val="24"/>
        </w:rPr>
      </w:pPr>
    </w:p>
    <w:p w14:paraId="42771042" w14:textId="31FB3A53" w:rsidR="00A6606A" w:rsidRPr="002F0749" w:rsidRDefault="00A6606A" w:rsidP="00A6606A">
      <w:pPr>
        <w:pStyle w:val="Odstavecseseznamem"/>
        <w:numPr>
          <w:ilvl w:val="0"/>
          <w:numId w:val="40"/>
        </w:numPr>
        <w:spacing w:after="0" w:line="240" w:lineRule="auto"/>
        <w:ind w:left="425" w:hanging="425"/>
        <w:jc w:val="both"/>
        <w:rPr>
          <w:rFonts w:ascii="Times New Roman" w:hAnsi="Times New Roman"/>
          <w:sz w:val="24"/>
          <w:szCs w:val="24"/>
        </w:rPr>
      </w:pPr>
      <w:r w:rsidRPr="00AA7CDB">
        <w:rPr>
          <w:rFonts w:ascii="Times New Roman" w:hAnsi="Times New Roman"/>
          <w:sz w:val="24"/>
          <w:szCs w:val="24"/>
        </w:rPr>
        <w:t xml:space="preserve">Směnitel promíjí SMO dluh spočívající v bezdůvodném obohacení SMO, </w:t>
      </w:r>
      <w:r>
        <w:rPr>
          <w:rFonts w:ascii="Times New Roman" w:hAnsi="Times New Roman"/>
          <w:sz w:val="24"/>
          <w:szCs w:val="24"/>
        </w:rPr>
        <w:t>jež</w:t>
      </w:r>
      <w:r w:rsidRPr="00AA7CDB">
        <w:rPr>
          <w:rFonts w:ascii="Times New Roman" w:hAnsi="Times New Roman"/>
          <w:sz w:val="24"/>
          <w:szCs w:val="24"/>
        </w:rPr>
        <w:t xml:space="preserve"> vznikl</w:t>
      </w:r>
      <w:r>
        <w:rPr>
          <w:rFonts w:ascii="Times New Roman" w:hAnsi="Times New Roman"/>
          <w:sz w:val="24"/>
          <w:szCs w:val="24"/>
        </w:rPr>
        <w:t>o</w:t>
      </w:r>
      <w:r w:rsidRPr="00AA7CDB">
        <w:rPr>
          <w:rFonts w:ascii="Times New Roman" w:hAnsi="Times New Roman"/>
          <w:sz w:val="24"/>
          <w:szCs w:val="24"/>
        </w:rPr>
        <w:t xml:space="preserve"> </w:t>
      </w:r>
      <w:r>
        <w:rPr>
          <w:rFonts w:ascii="Times New Roman" w:hAnsi="Times New Roman"/>
          <w:sz w:val="24"/>
          <w:szCs w:val="24"/>
        </w:rPr>
        <w:t xml:space="preserve">umístěním liniové stavby (identifikované v odst. </w:t>
      </w:r>
      <w:r w:rsidR="0046614C">
        <w:rPr>
          <w:rFonts w:ascii="Times New Roman" w:hAnsi="Times New Roman"/>
          <w:sz w:val="24"/>
          <w:szCs w:val="24"/>
        </w:rPr>
        <w:t>8</w:t>
      </w:r>
      <w:r>
        <w:rPr>
          <w:rFonts w:ascii="Times New Roman" w:hAnsi="Times New Roman"/>
          <w:sz w:val="24"/>
          <w:szCs w:val="24"/>
        </w:rPr>
        <w:t xml:space="preserve"> tohoto článku) na </w:t>
      </w:r>
      <w:r w:rsidR="00274F1E">
        <w:rPr>
          <w:rFonts w:ascii="Times New Roman" w:hAnsi="Times New Roman"/>
          <w:sz w:val="24"/>
          <w:szCs w:val="24"/>
        </w:rPr>
        <w:t>P</w:t>
      </w:r>
      <w:r w:rsidRPr="00AA7CDB">
        <w:rPr>
          <w:rFonts w:ascii="Times New Roman" w:hAnsi="Times New Roman"/>
          <w:sz w:val="24"/>
          <w:szCs w:val="24"/>
        </w:rPr>
        <w:t xml:space="preserve">ředmětu směny č. 2 </w:t>
      </w:r>
      <w:r w:rsidRPr="00AA7CDB">
        <w:rPr>
          <w:rFonts w:ascii="Times New Roman" w:hAnsi="Times New Roman"/>
          <w:sz w:val="24"/>
          <w:szCs w:val="24"/>
        </w:rPr>
        <w:lastRenderedPageBreak/>
        <w:t>bez právního titulu</w:t>
      </w:r>
      <w:r>
        <w:rPr>
          <w:rFonts w:ascii="Times New Roman" w:hAnsi="Times New Roman"/>
          <w:sz w:val="24"/>
          <w:szCs w:val="24"/>
        </w:rPr>
        <w:t>, a to</w:t>
      </w:r>
      <w:r w:rsidRPr="00AA7CDB">
        <w:rPr>
          <w:rFonts w:ascii="Times New Roman" w:hAnsi="Times New Roman"/>
          <w:sz w:val="24"/>
          <w:szCs w:val="24"/>
        </w:rPr>
        <w:t xml:space="preserve"> za období od </w:t>
      </w:r>
      <w:r>
        <w:rPr>
          <w:rFonts w:ascii="Times New Roman" w:hAnsi="Times New Roman"/>
          <w:sz w:val="24"/>
          <w:szCs w:val="24"/>
        </w:rPr>
        <w:t>umístění liniové stavby</w:t>
      </w:r>
      <w:r w:rsidRPr="00AA7CDB">
        <w:rPr>
          <w:rFonts w:ascii="Times New Roman" w:hAnsi="Times New Roman"/>
          <w:sz w:val="24"/>
          <w:szCs w:val="24"/>
        </w:rPr>
        <w:t xml:space="preserve"> do</w:t>
      </w:r>
      <w:r>
        <w:rPr>
          <w:rFonts w:ascii="Times New Roman" w:hAnsi="Times New Roman"/>
          <w:sz w:val="24"/>
          <w:szCs w:val="24"/>
        </w:rPr>
        <w:t xml:space="preserve"> dne</w:t>
      </w:r>
      <w:r w:rsidRPr="00AA7CDB">
        <w:rPr>
          <w:rFonts w:ascii="Times New Roman" w:hAnsi="Times New Roman"/>
          <w:sz w:val="24"/>
          <w:szCs w:val="24"/>
        </w:rPr>
        <w:t xml:space="preserve"> uzavření této smlouvy. Smluvní strany se dohodly, že dluh SMO spočívající v povinnosti SMO vydat </w:t>
      </w:r>
      <w:r w:rsidR="00274F1E">
        <w:rPr>
          <w:rFonts w:ascii="Times New Roman" w:hAnsi="Times New Roman"/>
          <w:sz w:val="24"/>
          <w:szCs w:val="24"/>
        </w:rPr>
        <w:t>S</w:t>
      </w:r>
      <w:r w:rsidRPr="00AA7CDB">
        <w:rPr>
          <w:rFonts w:ascii="Times New Roman" w:hAnsi="Times New Roman"/>
          <w:sz w:val="24"/>
          <w:szCs w:val="24"/>
        </w:rPr>
        <w:t>měnitel</w:t>
      </w:r>
      <w:r w:rsidR="00274F1E">
        <w:rPr>
          <w:rFonts w:ascii="Times New Roman" w:hAnsi="Times New Roman"/>
          <w:sz w:val="24"/>
          <w:szCs w:val="24"/>
        </w:rPr>
        <w:t>i</w:t>
      </w:r>
      <w:r>
        <w:rPr>
          <w:rFonts w:ascii="Times New Roman" w:hAnsi="Times New Roman"/>
          <w:sz w:val="24"/>
          <w:szCs w:val="24"/>
        </w:rPr>
        <w:t xml:space="preserve"> peněžitou náhradu za</w:t>
      </w:r>
      <w:r w:rsidRPr="00AA7CDB">
        <w:rPr>
          <w:rFonts w:ascii="Times New Roman" w:hAnsi="Times New Roman"/>
          <w:sz w:val="24"/>
          <w:szCs w:val="24"/>
        </w:rPr>
        <w:t xml:space="preserve"> bezdůvodné obohacení, které </w:t>
      </w:r>
      <w:r>
        <w:rPr>
          <w:rFonts w:ascii="Times New Roman" w:hAnsi="Times New Roman"/>
          <w:sz w:val="24"/>
          <w:szCs w:val="24"/>
        </w:rPr>
        <w:t>SMO</w:t>
      </w:r>
      <w:r w:rsidRPr="00AA7CDB">
        <w:rPr>
          <w:rFonts w:ascii="Times New Roman" w:hAnsi="Times New Roman"/>
          <w:sz w:val="24"/>
          <w:szCs w:val="24"/>
        </w:rPr>
        <w:t xml:space="preserve"> vznikne za období od uzavření této smlouvy do dne nabytí </w:t>
      </w:r>
      <w:r>
        <w:rPr>
          <w:rFonts w:ascii="Times New Roman" w:hAnsi="Times New Roman"/>
          <w:sz w:val="24"/>
          <w:szCs w:val="24"/>
        </w:rPr>
        <w:t xml:space="preserve">vlastnického práva SMO k </w:t>
      </w:r>
      <w:r w:rsidR="00274F1E">
        <w:rPr>
          <w:rFonts w:ascii="Times New Roman" w:hAnsi="Times New Roman"/>
          <w:sz w:val="24"/>
          <w:szCs w:val="24"/>
        </w:rPr>
        <w:t>P</w:t>
      </w:r>
      <w:r w:rsidRPr="00AA7CDB">
        <w:rPr>
          <w:rFonts w:ascii="Times New Roman" w:hAnsi="Times New Roman"/>
          <w:sz w:val="24"/>
          <w:szCs w:val="24"/>
        </w:rPr>
        <w:t>ředmětu směny č. 2, zanikne dnem nabytí vlastnického práva SMO k</w:t>
      </w:r>
      <w:r>
        <w:rPr>
          <w:rFonts w:ascii="Times New Roman" w:hAnsi="Times New Roman"/>
          <w:sz w:val="24"/>
          <w:szCs w:val="24"/>
        </w:rPr>
        <w:t> </w:t>
      </w:r>
      <w:r w:rsidR="00274F1E">
        <w:rPr>
          <w:rFonts w:ascii="Times New Roman" w:hAnsi="Times New Roman"/>
          <w:sz w:val="24"/>
          <w:szCs w:val="24"/>
        </w:rPr>
        <w:t>P</w:t>
      </w:r>
      <w:r w:rsidRPr="00AA7CDB">
        <w:rPr>
          <w:rFonts w:ascii="Times New Roman" w:hAnsi="Times New Roman"/>
          <w:sz w:val="24"/>
          <w:szCs w:val="24"/>
        </w:rPr>
        <w:t>ředmětu směny č. 2. Směnitel se zavazuj</w:t>
      </w:r>
      <w:r w:rsidR="00274F1E">
        <w:rPr>
          <w:rFonts w:ascii="Times New Roman" w:hAnsi="Times New Roman"/>
          <w:sz w:val="24"/>
          <w:szCs w:val="24"/>
        </w:rPr>
        <w:t>e</w:t>
      </w:r>
      <w:r w:rsidRPr="00AA7CDB">
        <w:rPr>
          <w:rFonts w:ascii="Times New Roman" w:hAnsi="Times New Roman"/>
          <w:sz w:val="24"/>
          <w:szCs w:val="24"/>
        </w:rPr>
        <w:t xml:space="preserve">, že právo na vydání uvedeného bezdůvodného obohacení </w:t>
      </w:r>
      <w:r>
        <w:rPr>
          <w:rFonts w:ascii="Times New Roman" w:hAnsi="Times New Roman"/>
          <w:sz w:val="24"/>
          <w:szCs w:val="24"/>
        </w:rPr>
        <w:t xml:space="preserve">dle tohoto odstavce </w:t>
      </w:r>
      <w:r w:rsidR="00274F1E">
        <w:rPr>
          <w:rFonts w:ascii="Times New Roman" w:hAnsi="Times New Roman"/>
          <w:sz w:val="24"/>
          <w:szCs w:val="24"/>
        </w:rPr>
        <w:t>10</w:t>
      </w:r>
      <w:r>
        <w:rPr>
          <w:rFonts w:ascii="Times New Roman" w:hAnsi="Times New Roman"/>
          <w:sz w:val="24"/>
          <w:szCs w:val="24"/>
        </w:rPr>
        <w:t xml:space="preserve"> </w:t>
      </w:r>
      <w:r w:rsidRPr="00AA7CDB">
        <w:rPr>
          <w:rFonts w:ascii="Times New Roman" w:hAnsi="Times New Roman"/>
          <w:sz w:val="24"/>
          <w:szCs w:val="24"/>
        </w:rPr>
        <w:t>nebud</w:t>
      </w:r>
      <w:r w:rsidR="00274F1E">
        <w:rPr>
          <w:rFonts w:ascii="Times New Roman" w:hAnsi="Times New Roman"/>
          <w:sz w:val="24"/>
          <w:szCs w:val="24"/>
        </w:rPr>
        <w:t>e</w:t>
      </w:r>
      <w:r w:rsidRPr="00AA7CDB">
        <w:rPr>
          <w:rFonts w:ascii="Times New Roman" w:hAnsi="Times New Roman"/>
          <w:sz w:val="24"/>
          <w:szCs w:val="24"/>
        </w:rPr>
        <w:t xml:space="preserve"> vůči SMO v žádném rozsahu uplatňovat.</w:t>
      </w:r>
      <w:r w:rsidR="00B90F0B">
        <w:rPr>
          <w:rFonts w:ascii="Times New Roman" w:hAnsi="Times New Roman"/>
          <w:sz w:val="24"/>
          <w:szCs w:val="24"/>
        </w:rPr>
        <w:t xml:space="preserve"> SMO</w:t>
      </w:r>
      <w:r w:rsidR="00B90F0B" w:rsidRPr="00AA7CDB">
        <w:rPr>
          <w:rFonts w:ascii="Times New Roman" w:hAnsi="Times New Roman"/>
          <w:sz w:val="24"/>
          <w:szCs w:val="24"/>
        </w:rPr>
        <w:t xml:space="preserve"> s tímto prominutím dluhu souhlasí.</w:t>
      </w:r>
    </w:p>
    <w:p w14:paraId="6CB787F8" w14:textId="77777777" w:rsidR="00A6606A" w:rsidRDefault="00A6606A" w:rsidP="00A6606A">
      <w:pPr>
        <w:pStyle w:val="Odstavecseseznamem"/>
        <w:spacing w:after="0" w:line="240" w:lineRule="auto"/>
        <w:ind w:left="425" w:hanging="425"/>
        <w:rPr>
          <w:rFonts w:ascii="Times New Roman" w:hAnsi="Times New Roman"/>
          <w:sz w:val="24"/>
          <w:szCs w:val="24"/>
        </w:rPr>
      </w:pPr>
    </w:p>
    <w:p w14:paraId="57E826AF" w14:textId="7BDC7E48" w:rsidR="00A6606A" w:rsidRDefault="00A6606A" w:rsidP="00A6606A">
      <w:pPr>
        <w:pStyle w:val="Odstavecseseznamem"/>
        <w:numPr>
          <w:ilvl w:val="0"/>
          <w:numId w:val="40"/>
        </w:numPr>
        <w:spacing w:after="0" w:line="240" w:lineRule="auto"/>
        <w:ind w:left="425" w:hanging="425"/>
        <w:contextualSpacing w:val="0"/>
        <w:jc w:val="both"/>
        <w:rPr>
          <w:rFonts w:ascii="Times New Roman" w:hAnsi="Times New Roman"/>
          <w:sz w:val="24"/>
          <w:szCs w:val="24"/>
        </w:rPr>
      </w:pPr>
      <w:r w:rsidRPr="002F0749">
        <w:rPr>
          <w:rFonts w:ascii="Times New Roman" w:hAnsi="Times New Roman"/>
          <w:sz w:val="24"/>
          <w:szCs w:val="24"/>
        </w:rPr>
        <w:t>Každá ze smluvních stran se zavazuje, že po uzavření této smlouvy až do dne právní moci rozhodnutí příslušného katastrálního úřadu o povolení vkladu vlastnického práva k </w:t>
      </w:r>
      <w:r w:rsidR="00274F1E">
        <w:rPr>
          <w:rFonts w:ascii="Times New Roman" w:hAnsi="Times New Roman"/>
          <w:sz w:val="24"/>
          <w:szCs w:val="24"/>
        </w:rPr>
        <w:t>P</w:t>
      </w:r>
      <w:r w:rsidRPr="002F0749">
        <w:rPr>
          <w:rFonts w:ascii="Times New Roman" w:hAnsi="Times New Roman"/>
          <w:sz w:val="24"/>
          <w:szCs w:val="24"/>
        </w:rPr>
        <w:t>ředmětu směny č. 2 ve prospěch SMO a povolení vkladu vlastnického práva k </w:t>
      </w:r>
      <w:r w:rsidR="00274F1E">
        <w:rPr>
          <w:rFonts w:ascii="Times New Roman" w:hAnsi="Times New Roman"/>
          <w:sz w:val="24"/>
          <w:szCs w:val="24"/>
        </w:rPr>
        <w:t>P</w:t>
      </w:r>
      <w:r w:rsidRPr="002F0749">
        <w:rPr>
          <w:rFonts w:ascii="Times New Roman" w:hAnsi="Times New Roman"/>
          <w:sz w:val="24"/>
          <w:szCs w:val="24"/>
        </w:rPr>
        <w:t xml:space="preserve">ředmětu směny č. 1 ve prospěch </w:t>
      </w:r>
      <w:r w:rsidR="00274F1E">
        <w:rPr>
          <w:rFonts w:ascii="Times New Roman" w:hAnsi="Times New Roman"/>
          <w:sz w:val="24"/>
          <w:szCs w:val="24"/>
        </w:rPr>
        <w:t>S</w:t>
      </w:r>
      <w:r w:rsidRPr="002F0749">
        <w:rPr>
          <w:rFonts w:ascii="Times New Roman" w:hAnsi="Times New Roman"/>
          <w:sz w:val="24"/>
          <w:szCs w:val="24"/>
        </w:rPr>
        <w:t>měnitel</w:t>
      </w:r>
      <w:r w:rsidR="00274F1E">
        <w:rPr>
          <w:rFonts w:ascii="Times New Roman" w:hAnsi="Times New Roman"/>
          <w:sz w:val="24"/>
          <w:szCs w:val="24"/>
        </w:rPr>
        <w:t>e</w:t>
      </w:r>
      <w:r w:rsidRPr="002F0749">
        <w:rPr>
          <w:rFonts w:ascii="Times New Roman" w:hAnsi="Times New Roman"/>
          <w:sz w:val="24"/>
          <w:szCs w:val="24"/>
        </w:rPr>
        <w:t xml:space="preserve"> jakkoliv nezadluží, nezatíží, nepronajme, nepropachtuje, neprodá, nedaruje, nepřevede, nevloží do základního kapitálu, ani neučiní jiná jednání k převodu nebo zatížení předmětů směny (zcela či částečně) a</w:t>
      </w:r>
      <w:r>
        <w:rPr>
          <w:rFonts w:ascii="Times New Roman" w:hAnsi="Times New Roman"/>
          <w:sz w:val="24"/>
          <w:szCs w:val="24"/>
        </w:rPr>
        <w:t> </w:t>
      </w:r>
      <w:r w:rsidRPr="002F0749">
        <w:rPr>
          <w:rFonts w:ascii="Times New Roman" w:hAnsi="Times New Roman"/>
          <w:sz w:val="24"/>
          <w:szCs w:val="24"/>
        </w:rPr>
        <w:t>nepodepíše, nezruší či nezmění žádnou smlouvu, dokument či ujednání ohledně jakékoliv části předmětů směny, ani neprovede faktickou změnu, která by měla za následek jakékoli zhoršení nebo omezení právního postavení druhé smluvní strany s ohledem na směnu předmětů směny bez předchozího písemného souhlasu druhé smluvní strany.</w:t>
      </w:r>
    </w:p>
    <w:p w14:paraId="78155EB5" w14:textId="77777777" w:rsidR="001238D3" w:rsidRDefault="001238D3" w:rsidP="00A6606A">
      <w:pPr>
        <w:spacing w:after="0" w:line="240" w:lineRule="auto"/>
        <w:ind w:left="425" w:hanging="425"/>
        <w:rPr>
          <w:rFonts w:ascii="Times New Roman" w:hAnsi="Times New Roman" w:cs="Times New Roman"/>
          <w:b/>
          <w:sz w:val="24"/>
          <w:szCs w:val="24"/>
        </w:rPr>
      </w:pPr>
    </w:p>
    <w:p w14:paraId="12A66EFD" w14:textId="77777777" w:rsidR="00CD565A" w:rsidRPr="005B4AA6" w:rsidRDefault="00CD565A" w:rsidP="00EC4017">
      <w:pPr>
        <w:spacing w:after="0" w:line="240" w:lineRule="auto"/>
        <w:rPr>
          <w:rFonts w:ascii="Times New Roman" w:hAnsi="Times New Roman" w:cs="Times New Roman"/>
          <w:b/>
          <w:sz w:val="24"/>
          <w:szCs w:val="24"/>
        </w:rPr>
      </w:pPr>
    </w:p>
    <w:p w14:paraId="0544F2F5" w14:textId="00587C2F" w:rsidR="00292381" w:rsidRPr="005B4AA6" w:rsidRDefault="00E048EB" w:rsidP="00AA0B9A">
      <w:pPr>
        <w:spacing w:after="0"/>
        <w:rPr>
          <w:rFonts w:ascii="Times New Roman" w:hAnsi="Times New Roman" w:cs="Times New Roman"/>
          <w:b/>
          <w:sz w:val="24"/>
          <w:szCs w:val="24"/>
        </w:rPr>
      </w:pPr>
      <w:r w:rsidRPr="005B4AA6">
        <w:rPr>
          <w:rFonts w:ascii="Times New Roman" w:hAnsi="Times New Roman" w:cs="Times New Roman"/>
          <w:b/>
          <w:sz w:val="24"/>
          <w:szCs w:val="24"/>
        </w:rPr>
        <w:t xml:space="preserve">čl. </w:t>
      </w:r>
      <w:r w:rsidR="00536DCD" w:rsidRPr="005B4AA6">
        <w:rPr>
          <w:rFonts w:ascii="Times New Roman" w:hAnsi="Times New Roman" w:cs="Times New Roman"/>
          <w:b/>
          <w:sz w:val="24"/>
          <w:szCs w:val="24"/>
        </w:rPr>
        <w:t>V</w:t>
      </w:r>
      <w:r w:rsidR="00854620" w:rsidRPr="005B4AA6">
        <w:rPr>
          <w:rFonts w:ascii="Times New Roman" w:hAnsi="Times New Roman" w:cs="Times New Roman"/>
          <w:b/>
          <w:sz w:val="24"/>
          <w:szCs w:val="24"/>
        </w:rPr>
        <w:t>I</w:t>
      </w:r>
      <w:r w:rsidR="00292381" w:rsidRPr="005B4AA6">
        <w:rPr>
          <w:rFonts w:ascii="Times New Roman" w:hAnsi="Times New Roman" w:cs="Times New Roman"/>
          <w:b/>
          <w:sz w:val="24"/>
          <w:szCs w:val="24"/>
        </w:rPr>
        <w:t>.</w:t>
      </w:r>
    </w:p>
    <w:p w14:paraId="41294771" w14:textId="0D2D89F4" w:rsidR="00292381" w:rsidRPr="005B4AA6" w:rsidRDefault="00292381" w:rsidP="005B4AA6">
      <w:pPr>
        <w:spacing w:after="0" w:line="240" w:lineRule="auto"/>
        <w:ind w:left="567" w:hanging="567"/>
        <w:rPr>
          <w:rFonts w:ascii="Times New Roman" w:hAnsi="Times New Roman" w:cs="Times New Roman"/>
          <w:b/>
          <w:sz w:val="24"/>
          <w:szCs w:val="24"/>
        </w:rPr>
      </w:pPr>
      <w:r w:rsidRPr="005B4AA6">
        <w:rPr>
          <w:rFonts w:ascii="Times New Roman" w:hAnsi="Times New Roman" w:cs="Times New Roman"/>
          <w:b/>
          <w:sz w:val="24"/>
          <w:szCs w:val="24"/>
        </w:rPr>
        <w:t>Odevzdání předmět</w:t>
      </w:r>
      <w:r w:rsidR="00603722" w:rsidRPr="005B4AA6">
        <w:rPr>
          <w:rFonts w:ascii="Times New Roman" w:hAnsi="Times New Roman" w:cs="Times New Roman"/>
          <w:b/>
          <w:sz w:val="24"/>
          <w:szCs w:val="24"/>
        </w:rPr>
        <w:t>ů</w:t>
      </w:r>
      <w:r w:rsidRPr="005B4AA6">
        <w:rPr>
          <w:rFonts w:ascii="Times New Roman" w:hAnsi="Times New Roman" w:cs="Times New Roman"/>
          <w:b/>
          <w:sz w:val="24"/>
          <w:szCs w:val="24"/>
        </w:rPr>
        <w:t xml:space="preserve"> </w:t>
      </w:r>
      <w:r w:rsidR="00603722" w:rsidRPr="005B4AA6">
        <w:rPr>
          <w:rFonts w:ascii="Times New Roman" w:hAnsi="Times New Roman" w:cs="Times New Roman"/>
          <w:b/>
          <w:sz w:val="24"/>
          <w:szCs w:val="24"/>
        </w:rPr>
        <w:t>směny</w:t>
      </w:r>
      <w:r w:rsidRPr="005B4AA6">
        <w:rPr>
          <w:rFonts w:ascii="Times New Roman" w:hAnsi="Times New Roman" w:cs="Times New Roman"/>
          <w:b/>
          <w:sz w:val="24"/>
          <w:szCs w:val="24"/>
        </w:rPr>
        <w:t xml:space="preserve"> a nabytí vlastnického práva</w:t>
      </w:r>
    </w:p>
    <w:p w14:paraId="67A69ADB" w14:textId="0302B49D" w:rsidR="00292381" w:rsidRPr="005B4AA6" w:rsidRDefault="00184902" w:rsidP="005B4AA6">
      <w:pPr>
        <w:numPr>
          <w:ilvl w:val="0"/>
          <w:numId w:val="17"/>
        </w:numPr>
        <w:tabs>
          <w:tab w:val="num" w:pos="360"/>
        </w:tabs>
        <w:spacing w:after="0" w:line="240" w:lineRule="auto"/>
        <w:ind w:left="397" w:hanging="397"/>
        <w:jc w:val="both"/>
        <w:rPr>
          <w:rFonts w:ascii="Times New Roman" w:hAnsi="Times New Roman"/>
          <w:sz w:val="24"/>
          <w:szCs w:val="24"/>
        </w:rPr>
      </w:pPr>
      <w:r w:rsidRPr="005B4AA6">
        <w:rPr>
          <w:rFonts w:ascii="Times New Roman" w:hAnsi="Times New Roman"/>
          <w:sz w:val="24"/>
          <w:szCs w:val="24"/>
        </w:rPr>
        <w:t>SMO</w:t>
      </w:r>
      <w:r w:rsidR="00083239" w:rsidRPr="005B4AA6">
        <w:rPr>
          <w:rFonts w:ascii="Times New Roman" w:hAnsi="Times New Roman"/>
          <w:sz w:val="24"/>
          <w:szCs w:val="24"/>
        </w:rPr>
        <w:t xml:space="preserve"> </w:t>
      </w:r>
      <w:r w:rsidR="00AA0B9A" w:rsidRPr="005B4AA6">
        <w:rPr>
          <w:rFonts w:ascii="Times New Roman" w:hAnsi="Times New Roman"/>
          <w:sz w:val="24"/>
          <w:szCs w:val="24"/>
        </w:rPr>
        <w:t>nabude v</w:t>
      </w:r>
      <w:r w:rsidR="00292381" w:rsidRPr="005B4AA6">
        <w:rPr>
          <w:rFonts w:ascii="Times New Roman" w:hAnsi="Times New Roman"/>
          <w:sz w:val="24"/>
          <w:szCs w:val="24"/>
        </w:rPr>
        <w:t xml:space="preserve">lastnické právo k </w:t>
      </w:r>
      <w:r w:rsidR="00140EEB">
        <w:rPr>
          <w:rFonts w:ascii="Times New Roman" w:hAnsi="Times New Roman"/>
          <w:sz w:val="24"/>
          <w:szCs w:val="24"/>
        </w:rPr>
        <w:t>P</w:t>
      </w:r>
      <w:r w:rsidR="00140EEB" w:rsidRPr="005B4AA6">
        <w:rPr>
          <w:rFonts w:ascii="Times New Roman" w:hAnsi="Times New Roman"/>
          <w:sz w:val="24"/>
          <w:szCs w:val="24"/>
        </w:rPr>
        <w:t xml:space="preserve">ředmětu </w:t>
      </w:r>
      <w:r w:rsidR="00AA0B9A" w:rsidRPr="005B4AA6">
        <w:rPr>
          <w:rFonts w:ascii="Times New Roman" w:hAnsi="Times New Roman"/>
          <w:sz w:val="24"/>
          <w:szCs w:val="24"/>
        </w:rPr>
        <w:t>směny č. 2</w:t>
      </w:r>
      <w:r w:rsidR="00BD148C" w:rsidRPr="005B4AA6">
        <w:rPr>
          <w:rFonts w:ascii="Times New Roman" w:hAnsi="Times New Roman"/>
          <w:sz w:val="24"/>
          <w:szCs w:val="24"/>
        </w:rPr>
        <w:t xml:space="preserve"> </w:t>
      </w:r>
      <w:r w:rsidR="00292381" w:rsidRPr="005B4AA6">
        <w:rPr>
          <w:rFonts w:ascii="Times New Roman" w:hAnsi="Times New Roman"/>
          <w:sz w:val="24"/>
          <w:szCs w:val="24"/>
        </w:rPr>
        <w:t xml:space="preserve">vkladem </w:t>
      </w:r>
      <w:r w:rsidR="00B85F26" w:rsidRPr="005B4AA6">
        <w:rPr>
          <w:rFonts w:ascii="Times New Roman" w:hAnsi="Times New Roman"/>
          <w:sz w:val="24"/>
          <w:szCs w:val="24"/>
        </w:rPr>
        <w:t xml:space="preserve">tohoto </w:t>
      </w:r>
      <w:r w:rsidR="00292381" w:rsidRPr="005B4AA6">
        <w:rPr>
          <w:rFonts w:ascii="Times New Roman" w:hAnsi="Times New Roman"/>
          <w:sz w:val="24"/>
          <w:szCs w:val="24"/>
        </w:rPr>
        <w:t>vlastnického práva do</w:t>
      </w:r>
      <w:r w:rsidR="00F433A5" w:rsidRPr="005B4AA6">
        <w:rPr>
          <w:rFonts w:ascii="Times New Roman" w:hAnsi="Times New Roman"/>
          <w:sz w:val="24"/>
          <w:szCs w:val="24"/>
        </w:rPr>
        <w:t> </w:t>
      </w:r>
      <w:r w:rsidR="00292381" w:rsidRPr="005B4AA6">
        <w:rPr>
          <w:rFonts w:ascii="Times New Roman" w:hAnsi="Times New Roman"/>
          <w:sz w:val="24"/>
          <w:szCs w:val="24"/>
        </w:rPr>
        <w:t>katastru nemovitostí u </w:t>
      </w:r>
      <w:r w:rsidR="002E191A" w:rsidRPr="005B4AA6">
        <w:rPr>
          <w:rFonts w:ascii="Times New Roman" w:hAnsi="Times New Roman"/>
          <w:sz w:val="24"/>
          <w:szCs w:val="24"/>
        </w:rPr>
        <w:t>Katastrálního úřadu pro</w:t>
      </w:r>
      <w:r w:rsidR="00083239" w:rsidRPr="005B4AA6">
        <w:rPr>
          <w:rFonts w:ascii="Times New Roman" w:hAnsi="Times New Roman"/>
          <w:sz w:val="24"/>
          <w:szCs w:val="24"/>
        </w:rPr>
        <w:t> </w:t>
      </w:r>
      <w:r w:rsidR="002E191A" w:rsidRPr="005B4AA6">
        <w:rPr>
          <w:rFonts w:ascii="Times New Roman" w:hAnsi="Times New Roman"/>
          <w:sz w:val="24"/>
          <w:szCs w:val="24"/>
        </w:rPr>
        <w:t>Moravskoslezský kraj, Katastrální pracoviště Ostrava</w:t>
      </w:r>
      <w:r w:rsidR="00292381" w:rsidRPr="005B4AA6">
        <w:rPr>
          <w:rFonts w:ascii="Times New Roman" w:hAnsi="Times New Roman"/>
          <w:sz w:val="24"/>
          <w:szCs w:val="24"/>
        </w:rPr>
        <w:t xml:space="preserve">. </w:t>
      </w:r>
      <w:r w:rsidR="00B85F26" w:rsidRPr="005B4AA6">
        <w:rPr>
          <w:rFonts w:ascii="Times New Roman" w:hAnsi="Times New Roman"/>
          <w:sz w:val="24"/>
          <w:szCs w:val="24"/>
        </w:rPr>
        <w:t>Směnitel</w:t>
      </w:r>
      <w:r w:rsidR="00083239" w:rsidRPr="005B4AA6">
        <w:rPr>
          <w:rFonts w:ascii="Times New Roman" w:hAnsi="Times New Roman"/>
          <w:sz w:val="24"/>
          <w:szCs w:val="24"/>
        </w:rPr>
        <w:t xml:space="preserve"> </w:t>
      </w:r>
      <w:r w:rsidR="00C10A1A" w:rsidRPr="005B4AA6">
        <w:rPr>
          <w:rFonts w:ascii="Times New Roman" w:hAnsi="Times New Roman"/>
          <w:sz w:val="24"/>
          <w:szCs w:val="24"/>
        </w:rPr>
        <w:t>nab</w:t>
      </w:r>
      <w:r w:rsidR="00C10A1A">
        <w:rPr>
          <w:rFonts w:ascii="Times New Roman" w:hAnsi="Times New Roman"/>
          <w:sz w:val="24"/>
          <w:szCs w:val="24"/>
        </w:rPr>
        <w:t>u</w:t>
      </w:r>
      <w:r w:rsidR="00C10A1A" w:rsidRPr="005B4AA6">
        <w:rPr>
          <w:rFonts w:ascii="Times New Roman" w:hAnsi="Times New Roman"/>
          <w:sz w:val="24"/>
          <w:szCs w:val="24"/>
        </w:rPr>
        <w:t>d</w:t>
      </w:r>
      <w:r w:rsidR="00C10A1A">
        <w:rPr>
          <w:rFonts w:ascii="Times New Roman" w:hAnsi="Times New Roman"/>
          <w:sz w:val="24"/>
          <w:szCs w:val="24"/>
        </w:rPr>
        <w:t>e</w:t>
      </w:r>
      <w:r w:rsidR="00C10A1A" w:rsidRPr="005B4AA6">
        <w:rPr>
          <w:rFonts w:ascii="Times New Roman" w:hAnsi="Times New Roman"/>
          <w:sz w:val="24"/>
          <w:szCs w:val="24"/>
        </w:rPr>
        <w:t xml:space="preserve"> </w:t>
      </w:r>
      <w:r w:rsidR="00B85F26" w:rsidRPr="005B4AA6">
        <w:rPr>
          <w:rFonts w:ascii="Times New Roman" w:hAnsi="Times New Roman"/>
          <w:sz w:val="24"/>
          <w:szCs w:val="24"/>
        </w:rPr>
        <w:t>vlastnické právo k </w:t>
      </w:r>
      <w:r w:rsidR="00140EEB">
        <w:rPr>
          <w:rFonts w:ascii="Times New Roman" w:hAnsi="Times New Roman"/>
          <w:sz w:val="24"/>
          <w:szCs w:val="24"/>
        </w:rPr>
        <w:t>P</w:t>
      </w:r>
      <w:r w:rsidR="00140EEB" w:rsidRPr="005B4AA6">
        <w:rPr>
          <w:rFonts w:ascii="Times New Roman" w:hAnsi="Times New Roman"/>
          <w:sz w:val="24"/>
          <w:szCs w:val="24"/>
        </w:rPr>
        <w:t xml:space="preserve">ředmětu </w:t>
      </w:r>
      <w:r w:rsidR="00B85F26" w:rsidRPr="005B4AA6">
        <w:rPr>
          <w:rFonts w:ascii="Times New Roman" w:hAnsi="Times New Roman"/>
          <w:sz w:val="24"/>
          <w:szCs w:val="24"/>
        </w:rPr>
        <w:t>směny č. 1 vkladem vlastnického práva do katastru nemovitostí u</w:t>
      </w:r>
      <w:r w:rsidR="00083239" w:rsidRPr="005B4AA6">
        <w:rPr>
          <w:rFonts w:ascii="Times New Roman" w:hAnsi="Times New Roman"/>
          <w:sz w:val="24"/>
          <w:szCs w:val="24"/>
        </w:rPr>
        <w:t> </w:t>
      </w:r>
      <w:r w:rsidR="00B85F26" w:rsidRPr="005B4AA6">
        <w:rPr>
          <w:rFonts w:ascii="Times New Roman" w:hAnsi="Times New Roman"/>
          <w:sz w:val="24"/>
          <w:szCs w:val="24"/>
        </w:rPr>
        <w:t xml:space="preserve">Katastrálního úřadu pro Moravskoslezský kraj, Katastrální pracoviště Ostrava. </w:t>
      </w:r>
      <w:r w:rsidR="00292381" w:rsidRPr="005B4AA6">
        <w:rPr>
          <w:rFonts w:ascii="Times New Roman" w:hAnsi="Times New Roman"/>
          <w:sz w:val="24"/>
          <w:szCs w:val="24"/>
        </w:rPr>
        <w:t>Do té doby jsou smluvní strany svými projevy vůle vyjádřenými touto smlouvou vázány.</w:t>
      </w:r>
      <w:r w:rsidR="00F433A5" w:rsidRPr="005B4AA6">
        <w:rPr>
          <w:rFonts w:ascii="Times New Roman" w:hAnsi="Times New Roman"/>
          <w:sz w:val="24"/>
          <w:szCs w:val="24"/>
        </w:rPr>
        <w:t xml:space="preserve"> </w:t>
      </w:r>
    </w:p>
    <w:p w14:paraId="6ACF587D" w14:textId="77777777" w:rsidR="00943413" w:rsidRPr="005B4AA6" w:rsidRDefault="00943413" w:rsidP="00943413">
      <w:pPr>
        <w:spacing w:after="0" w:line="240" w:lineRule="auto"/>
        <w:ind w:left="397"/>
        <w:jc w:val="both"/>
        <w:rPr>
          <w:rFonts w:ascii="Times New Roman" w:hAnsi="Times New Roman"/>
          <w:sz w:val="24"/>
          <w:szCs w:val="24"/>
        </w:rPr>
      </w:pPr>
    </w:p>
    <w:p w14:paraId="35598AC3" w14:textId="658D6498" w:rsidR="00B85F26" w:rsidRPr="005B4AA6" w:rsidRDefault="002B4A2F" w:rsidP="00943413">
      <w:pPr>
        <w:pStyle w:val="Odstavecseseznamem"/>
        <w:numPr>
          <w:ilvl w:val="0"/>
          <w:numId w:val="17"/>
        </w:numPr>
        <w:tabs>
          <w:tab w:val="clear" w:pos="927"/>
        </w:tabs>
        <w:spacing w:after="0" w:line="240" w:lineRule="auto"/>
        <w:ind w:left="397" w:hanging="397"/>
        <w:jc w:val="both"/>
        <w:rPr>
          <w:rFonts w:ascii="Times New Roman" w:hAnsi="Times New Roman"/>
          <w:sz w:val="24"/>
          <w:szCs w:val="24"/>
        </w:rPr>
      </w:pPr>
      <w:r w:rsidRPr="005B4AA6">
        <w:rPr>
          <w:rFonts w:ascii="Times New Roman" w:hAnsi="Times New Roman"/>
          <w:sz w:val="24"/>
          <w:szCs w:val="24"/>
        </w:rPr>
        <w:t xml:space="preserve">Smluvní strany se dohodly, že návrh na vklad vlastnického práva </w:t>
      </w:r>
      <w:r w:rsidR="00184902" w:rsidRPr="005B4AA6">
        <w:rPr>
          <w:rFonts w:ascii="Times New Roman" w:hAnsi="Times New Roman"/>
          <w:sz w:val="24"/>
          <w:szCs w:val="24"/>
        </w:rPr>
        <w:t>k </w:t>
      </w:r>
      <w:r w:rsidR="00C10A1A">
        <w:rPr>
          <w:rFonts w:ascii="Times New Roman" w:hAnsi="Times New Roman"/>
          <w:sz w:val="24"/>
          <w:szCs w:val="24"/>
        </w:rPr>
        <w:t>P</w:t>
      </w:r>
      <w:r w:rsidR="00C10A1A" w:rsidRPr="005B4AA6">
        <w:rPr>
          <w:rFonts w:ascii="Times New Roman" w:hAnsi="Times New Roman"/>
          <w:sz w:val="24"/>
          <w:szCs w:val="24"/>
        </w:rPr>
        <w:t xml:space="preserve">ředmětu </w:t>
      </w:r>
      <w:r w:rsidR="00184902" w:rsidRPr="005B4AA6">
        <w:rPr>
          <w:rFonts w:ascii="Times New Roman" w:hAnsi="Times New Roman"/>
          <w:sz w:val="24"/>
          <w:szCs w:val="24"/>
        </w:rPr>
        <w:t xml:space="preserve">směny č. 1 ve prospěch </w:t>
      </w:r>
      <w:r w:rsidR="00C10A1A">
        <w:rPr>
          <w:rFonts w:ascii="Times New Roman" w:hAnsi="Times New Roman"/>
          <w:sz w:val="24"/>
          <w:szCs w:val="24"/>
        </w:rPr>
        <w:t>S</w:t>
      </w:r>
      <w:r w:rsidR="00C10A1A" w:rsidRPr="005B4AA6">
        <w:rPr>
          <w:rFonts w:ascii="Times New Roman" w:hAnsi="Times New Roman"/>
          <w:sz w:val="24"/>
          <w:szCs w:val="24"/>
        </w:rPr>
        <w:t>měnitel</w:t>
      </w:r>
      <w:r w:rsidR="00C10A1A">
        <w:rPr>
          <w:rFonts w:ascii="Times New Roman" w:hAnsi="Times New Roman"/>
          <w:sz w:val="24"/>
          <w:szCs w:val="24"/>
        </w:rPr>
        <w:t>e</w:t>
      </w:r>
      <w:r w:rsidR="00C10A1A" w:rsidRPr="005B4AA6">
        <w:rPr>
          <w:rFonts w:ascii="Times New Roman" w:hAnsi="Times New Roman"/>
          <w:sz w:val="24"/>
          <w:szCs w:val="24"/>
        </w:rPr>
        <w:t xml:space="preserve"> </w:t>
      </w:r>
      <w:r w:rsidR="00184902" w:rsidRPr="005B4AA6">
        <w:rPr>
          <w:rFonts w:ascii="Times New Roman" w:hAnsi="Times New Roman"/>
          <w:sz w:val="24"/>
          <w:szCs w:val="24"/>
        </w:rPr>
        <w:t xml:space="preserve">a </w:t>
      </w:r>
      <w:r w:rsidR="00C10A1A">
        <w:rPr>
          <w:rFonts w:ascii="Times New Roman" w:hAnsi="Times New Roman"/>
          <w:sz w:val="24"/>
          <w:szCs w:val="24"/>
        </w:rPr>
        <w:t>P</w:t>
      </w:r>
      <w:r w:rsidR="00C10A1A" w:rsidRPr="005B4AA6">
        <w:rPr>
          <w:rFonts w:ascii="Times New Roman" w:hAnsi="Times New Roman"/>
          <w:sz w:val="24"/>
          <w:szCs w:val="24"/>
        </w:rPr>
        <w:t xml:space="preserve">ředmětu </w:t>
      </w:r>
      <w:r w:rsidR="00184902" w:rsidRPr="005B4AA6">
        <w:rPr>
          <w:rFonts w:ascii="Times New Roman" w:hAnsi="Times New Roman"/>
          <w:sz w:val="24"/>
          <w:szCs w:val="24"/>
        </w:rPr>
        <w:t xml:space="preserve">směny č. 2 ve prospěch SMO </w:t>
      </w:r>
      <w:r w:rsidR="00184902" w:rsidRPr="005B4AA6">
        <w:rPr>
          <w:rFonts w:ascii="Times New Roman" w:hAnsi="Times New Roman"/>
          <w:color w:val="000000" w:themeColor="text1"/>
          <w:sz w:val="24"/>
          <w:szCs w:val="24"/>
        </w:rPr>
        <w:t xml:space="preserve">do katastru nemovitostí podá SMO do </w:t>
      </w:r>
      <w:r w:rsidR="00C10A1A">
        <w:rPr>
          <w:rFonts w:ascii="Times New Roman" w:hAnsi="Times New Roman"/>
          <w:color w:val="000000" w:themeColor="text1"/>
          <w:sz w:val="24"/>
          <w:szCs w:val="24"/>
        </w:rPr>
        <w:t>3</w:t>
      </w:r>
      <w:r w:rsidR="00C10A1A" w:rsidRPr="005B4AA6">
        <w:rPr>
          <w:rFonts w:ascii="Times New Roman" w:hAnsi="Times New Roman"/>
          <w:color w:val="000000" w:themeColor="text1"/>
          <w:sz w:val="24"/>
          <w:szCs w:val="24"/>
        </w:rPr>
        <w:t xml:space="preserve">0 </w:t>
      </w:r>
      <w:r w:rsidR="00184902" w:rsidRPr="005B4AA6">
        <w:rPr>
          <w:rFonts w:ascii="Times New Roman" w:hAnsi="Times New Roman"/>
          <w:color w:val="000000" w:themeColor="text1"/>
          <w:sz w:val="24"/>
          <w:szCs w:val="24"/>
        </w:rPr>
        <w:t xml:space="preserve">dnů ode dne zaplacení </w:t>
      </w:r>
      <w:r w:rsidR="00C10A1A">
        <w:rPr>
          <w:rFonts w:ascii="Times New Roman" w:hAnsi="Times New Roman"/>
          <w:color w:val="000000" w:themeColor="text1"/>
          <w:sz w:val="24"/>
          <w:szCs w:val="24"/>
        </w:rPr>
        <w:t>Doplatku a N</w:t>
      </w:r>
      <w:r w:rsidR="00C10A1A" w:rsidRPr="005B4AA6">
        <w:rPr>
          <w:rFonts w:ascii="Times New Roman" w:hAnsi="Times New Roman"/>
          <w:color w:val="000000" w:themeColor="text1"/>
          <w:sz w:val="24"/>
          <w:szCs w:val="24"/>
        </w:rPr>
        <w:t xml:space="preserve">ákladů </w:t>
      </w:r>
      <w:r w:rsidR="00184902" w:rsidRPr="005B4AA6">
        <w:rPr>
          <w:rFonts w:ascii="Times New Roman" w:hAnsi="Times New Roman"/>
          <w:color w:val="000000" w:themeColor="text1"/>
          <w:sz w:val="24"/>
          <w:szCs w:val="24"/>
        </w:rPr>
        <w:t>ZP v souladu s čl. I</w:t>
      </w:r>
      <w:r w:rsidR="00943413" w:rsidRPr="005B4AA6">
        <w:rPr>
          <w:rFonts w:ascii="Times New Roman" w:hAnsi="Times New Roman"/>
          <w:color w:val="000000" w:themeColor="text1"/>
          <w:sz w:val="24"/>
          <w:szCs w:val="24"/>
        </w:rPr>
        <w:t>V</w:t>
      </w:r>
      <w:r w:rsidR="00184902" w:rsidRPr="005B4AA6">
        <w:rPr>
          <w:rFonts w:ascii="Times New Roman" w:hAnsi="Times New Roman"/>
          <w:color w:val="000000" w:themeColor="text1"/>
          <w:sz w:val="24"/>
          <w:szCs w:val="24"/>
        </w:rPr>
        <w:t xml:space="preserve">. odst. </w:t>
      </w:r>
      <w:r w:rsidR="00C10A1A">
        <w:rPr>
          <w:rFonts w:ascii="Times New Roman" w:hAnsi="Times New Roman"/>
          <w:color w:val="000000" w:themeColor="text1"/>
          <w:sz w:val="24"/>
          <w:szCs w:val="24"/>
        </w:rPr>
        <w:t>2 a 3</w:t>
      </w:r>
      <w:r w:rsidR="00C10A1A" w:rsidRPr="005B4AA6">
        <w:rPr>
          <w:rFonts w:ascii="Times New Roman" w:hAnsi="Times New Roman"/>
          <w:color w:val="000000" w:themeColor="text1"/>
          <w:sz w:val="24"/>
          <w:szCs w:val="24"/>
        </w:rPr>
        <w:t xml:space="preserve"> </w:t>
      </w:r>
      <w:r w:rsidR="00184902" w:rsidRPr="005B4AA6">
        <w:rPr>
          <w:rFonts w:ascii="Times New Roman" w:hAnsi="Times New Roman"/>
          <w:color w:val="000000" w:themeColor="text1"/>
          <w:sz w:val="24"/>
          <w:szCs w:val="24"/>
        </w:rPr>
        <w:t xml:space="preserve">této smlouvy. Správní poplatek za vkladové řízení zaplatí </w:t>
      </w:r>
      <w:r w:rsidR="00C10A1A">
        <w:rPr>
          <w:rFonts w:ascii="Times New Roman" w:hAnsi="Times New Roman"/>
          <w:color w:val="000000" w:themeColor="text1"/>
          <w:sz w:val="24"/>
          <w:szCs w:val="24"/>
        </w:rPr>
        <w:t>S</w:t>
      </w:r>
      <w:r w:rsidR="00C10A1A" w:rsidRPr="005B4AA6">
        <w:rPr>
          <w:rFonts w:ascii="Times New Roman" w:hAnsi="Times New Roman"/>
          <w:color w:val="000000" w:themeColor="text1"/>
          <w:sz w:val="24"/>
          <w:szCs w:val="24"/>
        </w:rPr>
        <w:t>měnitel</w:t>
      </w:r>
      <w:r w:rsidR="00184902" w:rsidRPr="005B4AA6">
        <w:rPr>
          <w:rFonts w:ascii="Times New Roman" w:hAnsi="Times New Roman"/>
          <w:color w:val="000000" w:themeColor="text1"/>
          <w:sz w:val="24"/>
          <w:szCs w:val="24"/>
        </w:rPr>
        <w:t>.</w:t>
      </w:r>
    </w:p>
    <w:p w14:paraId="02C6D45A" w14:textId="77777777" w:rsidR="00FB25C6" w:rsidRPr="005B4AA6" w:rsidRDefault="00FB25C6" w:rsidP="00110D26">
      <w:pPr>
        <w:pStyle w:val="Odstavecseseznamem"/>
        <w:spacing w:after="0" w:line="240" w:lineRule="auto"/>
        <w:ind w:left="397" w:hanging="397"/>
        <w:jc w:val="both"/>
        <w:rPr>
          <w:rFonts w:ascii="Times New Roman" w:hAnsi="Times New Roman"/>
          <w:sz w:val="24"/>
          <w:szCs w:val="24"/>
        </w:rPr>
      </w:pPr>
    </w:p>
    <w:p w14:paraId="56517D39" w14:textId="7C590EE8" w:rsidR="00C7498E" w:rsidRPr="005B4AA6" w:rsidRDefault="00FB25C6" w:rsidP="009632A1">
      <w:pPr>
        <w:numPr>
          <w:ilvl w:val="0"/>
          <w:numId w:val="17"/>
        </w:numPr>
        <w:tabs>
          <w:tab w:val="clear" w:pos="927"/>
        </w:tabs>
        <w:spacing w:after="0" w:line="240" w:lineRule="auto"/>
        <w:ind w:left="397" w:hanging="397"/>
        <w:jc w:val="both"/>
        <w:rPr>
          <w:rFonts w:ascii="Times New Roman" w:hAnsi="Times New Roman" w:cs="Times New Roman"/>
          <w:sz w:val="24"/>
          <w:szCs w:val="24"/>
        </w:rPr>
      </w:pPr>
      <w:r w:rsidRPr="005B4AA6">
        <w:rPr>
          <w:rFonts w:ascii="Times New Roman" w:hAnsi="Times New Roman"/>
          <w:sz w:val="24"/>
          <w:szCs w:val="24"/>
        </w:rPr>
        <w:t xml:space="preserve">Smluvní strany se dohodly, že předměty směny jsou předány dnem provedení vkladu vlastnických práv do katastru nemovitostí ve prospěch </w:t>
      </w:r>
      <w:r w:rsidR="00C10A1A">
        <w:rPr>
          <w:rFonts w:ascii="Times New Roman" w:hAnsi="Times New Roman"/>
          <w:sz w:val="24"/>
          <w:szCs w:val="24"/>
        </w:rPr>
        <w:t>S</w:t>
      </w:r>
      <w:r w:rsidR="00C10A1A" w:rsidRPr="005B4AA6">
        <w:rPr>
          <w:rFonts w:ascii="Times New Roman" w:hAnsi="Times New Roman"/>
          <w:sz w:val="24"/>
          <w:szCs w:val="24"/>
        </w:rPr>
        <w:t>měnitel</w:t>
      </w:r>
      <w:r w:rsidR="00C10A1A">
        <w:rPr>
          <w:rFonts w:ascii="Times New Roman" w:hAnsi="Times New Roman"/>
          <w:sz w:val="24"/>
          <w:szCs w:val="24"/>
        </w:rPr>
        <w:t>e</w:t>
      </w:r>
      <w:r w:rsidR="00C10A1A" w:rsidRPr="005B4AA6">
        <w:rPr>
          <w:rFonts w:ascii="Times New Roman" w:hAnsi="Times New Roman"/>
          <w:sz w:val="24"/>
          <w:szCs w:val="24"/>
        </w:rPr>
        <w:t xml:space="preserve"> </w:t>
      </w:r>
      <w:r w:rsidRPr="005B4AA6">
        <w:rPr>
          <w:rFonts w:ascii="Times New Roman" w:hAnsi="Times New Roman"/>
          <w:sz w:val="24"/>
          <w:szCs w:val="24"/>
        </w:rPr>
        <w:t>a</w:t>
      </w:r>
      <w:r w:rsidR="000A6BA2" w:rsidRPr="005B4AA6">
        <w:rPr>
          <w:rFonts w:ascii="Times New Roman" w:hAnsi="Times New Roman"/>
          <w:sz w:val="24"/>
          <w:szCs w:val="24"/>
        </w:rPr>
        <w:t> </w:t>
      </w:r>
      <w:r w:rsidR="009632A1" w:rsidRPr="005B4AA6">
        <w:rPr>
          <w:rFonts w:ascii="Times New Roman" w:hAnsi="Times New Roman"/>
          <w:sz w:val="24"/>
          <w:szCs w:val="24"/>
        </w:rPr>
        <w:t>SMO</w:t>
      </w:r>
      <w:r w:rsidRPr="005B4AA6">
        <w:rPr>
          <w:rFonts w:ascii="Times New Roman" w:hAnsi="Times New Roman"/>
          <w:sz w:val="24"/>
          <w:szCs w:val="24"/>
        </w:rPr>
        <w:t xml:space="preserve"> podle této smlouvy u příslušného katastrálního úřadu. O odevzdání a</w:t>
      </w:r>
      <w:r w:rsidR="009F371B" w:rsidRPr="005B4AA6">
        <w:rPr>
          <w:rFonts w:ascii="Times New Roman" w:hAnsi="Times New Roman"/>
          <w:sz w:val="24"/>
          <w:szCs w:val="24"/>
        </w:rPr>
        <w:t> </w:t>
      </w:r>
      <w:r w:rsidRPr="005B4AA6">
        <w:rPr>
          <w:rFonts w:ascii="Times New Roman" w:hAnsi="Times New Roman"/>
          <w:sz w:val="24"/>
          <w:szCs w:val="24"/>
        </w:rPr>
        <w:t xml:space="preserve">převzetí předmětů směny </w:t>
      </w:r>
      <w:r w:rsidR="0078769E" w:rsidRPr="005B4AA6">
        <w:rPr>
          <w:rFonts w:ascii="Times New Roman" w:hAnsi="Times New Roman"/>
          <w:sz w:val="24"/>
          <w:szCs w:val="24"/>
        </w:rPr>
        <w:t>ne</w:t>
      </w:r>
      <w:r w:rsidRPr="005B4AA6">
        <w:rPr>
          <w:rFonts w:ascii="Times New Roman" w:hAnsi="Times New Roman"/>
          <w:sz w:val="24"/>
          <w:szCs w:val="24"/>
        </w:rPr>
        <w:t>bude sepsán písemný předávací protoko</w:t>
      </w:r>
      <w:r w:rsidR="0078769E" w:rsidRPr="005B4AA6">
        <w:rPr>
          <w:rFonts w:ascii="Times New Roman" w:hAnsi="Times New Roman"/>
          <w:sz w:val="24"/>
          <w:szCs w:val="24"/>
        </w:rPr>
        <w:t>l</w:t>
      </w:r>
      <w:r w:rsidRPr="005B4AA6">
        <w:rPr>
          <w:rFonts w:ascii="Times New Roman" w:hAnsi="Times New Roman"/>
          <w:sz w:val="24"/>
          <w:szCs w:val="24"/>
        </w:rPr>
        <w:t xml:space="preserve">. </w:t>
      </w:r>
      <w:r w:rsidR="0078769E" w:rsidRPr="005B4AA6">
        <w:rPr>
          <w:rFonts w:ascii="Times New Roman" w:hAnsi="Times New Roman"/>
          <w:sz w:val="24"/>
          <w:szCs w:val="24"/>
        </w:rPr>
        <w:t xml:space="preserve"> </w:t>
      </w:r>
    </w:p>
    <w:p w14:paraId="1C8E5BDE" w14:textId="77777777" w:rsidR="00B15FFF" w:rsidRPr="005B4AA6" w:rsidRDefault="00B15FFF" w:rsidP="00110D26">
      <w:pPr>
        <w:pStyle w:val="Odstavecseseznamem"/>
        <w:spacing w:after="0" w:line="240" w:lineRule="auto"/>
        <w:ind w:left="397" w:hanging="397"/>
        <w:rPr>
          <w:rFonts w:ascii="Times New Roman" w:hAnsi="Times New Roman" w:cs="Times New Roman"/>
          <w:sz w:val="24"/>
          <w:szCs w:val="24"/>
        </w:rPr>
      </w:pPr>
    </w:p>
    <w:p w14:paraId="4AF0CF94" w14:textId="7185ADC5" w:rsidR="00B15FFF" w:rsidRPr="005B4AA6" w:rsidRDefault="00B15FFF" w:rsidP="00943413">
      <w:pPr>
        <w:pStyle w:val="Odstavecseseznamem"/>
        <w:numPr>
          <w:ilvl w:val="0"/>
          <w:numId w:val="17"/>
        </w:numPr>
        <w:spacing w:after="0" w:line="240" w:lineRule="auto"/>
        <w:ind w:left="397" w:hanging="397"/>
        <w:jc w:val="both"/>
        <w:rPr>
          <w:rFonts w:ascii="Times New Roman" w:hAnsi="Times New Roman"/>
          <w:sz w:val="24"/>
          <w:szCs w:val="24"/>
        </w:rPr>
      </w:pPr>
      <w:r w:rsidRPr="005B4AA6">
        <w:rPr>
          <w:rFonts w:ascii="Times New Roman" w:hAnsi="Times New Roman"/>
          <w:sz w:val="24"/>
          <w:szCs w:val="24"/>
        </w:rPr>
        <w:t xml:space="preserve">Smluvní strany se dohodly na následující rozvazovací podmínce podle § 548 odst. 2 </w:t>
      </w:r>
      <w:r w:rsidR="00854620" w:rsidRPr="005B4AA6">
        <w:rPr>
          <w:rFonts w:ascii="Times New Roman" w:hAnsi="Times New Roman"/>
          <w:sz w:val="24"/>
          <w:szCs w:val="24"/>
        </w:rPr>
        <w:t>občanského zákoníku</w:t>
      </w:r>
      <w:r w:rsidRPr="005B4AA6">
        <w:rPr>
          <w:rFonts w:ascii="Times New Roman" w:hAnsi="Times New Roman"/>
          <w:sz w:val="24"/>
          <w:szCs w:val="24"/>
        </w:rPr>
        <w:t xml:space="preserve"> sjednané pro </w:t>
      </w:r>
      <w:r w:rsidR="00854620" w:rsidRPr="005B4AA6">
        <w:rPr>
          <w:rFonts w:ascii="Times New Roman" w:hAnsi="Times New Roman"/>
          <w:sz w:val="24"/>
          <w:szCs w:val="24"/>
        </w:rPr>
        <w:t>s</w:t>
      </w:r>
      <w:r w:rsidRPr="005B4AA6">
        <w:rPr>
          <w:rFonts w:ascii="Times New Roman" w:hAnsi="Times New Roman"/>
          <w:sz w:val="24"/>
          <w:szCs w:val="24"/>
        </w:rPr>
        <w:t>mlouvu:</w:t>
      </w:r>
    </w:p>
    <w:p w14:paraId="13583656" w14:textId="7A4EE217" w:rsidR="00B15FFF" w:rsidRPr="005B4AA6" w:rsidRDefault="00B15FFF" w:rsidP="00110D26">
      <w:pPr>
        <w:spacing w:after="0" w:line="240" w:lineRule="auto"/>
        <w:ind w:left="397"/>
        <w:jc w:val="both"/>
        <w:rPr>
          <w:rFonts w:ascii="Times New Roman" w:hAnsi="Times New Roman"/>
          <w:sz w:val="24"/>
          <w:szCs w:val="24"/>
        </w:rPr>
      </w:pPr>
      <w:r w:rsidRPr="005B4AA6">
        <w:rPr>
          <w:rFonts w:ascii="Times New Roman" w:hAnsi="Times New Roman"/>
          <w:sz w:val="24"/>
          <w:szCs w:val="24"/>
        </w:rPr>
        <w:t>Katastrální úřad pro Moravskoslezský kraj, Katastrální pracoviště Ostrava návrh na vklad vlastnického práva k </w:t>
      </w:r>
      <w:r w:rsidR="00C10A1A">
        <w:rPr>
          <w:rFonts w:ascii="Times New Roman" w:hAnsi="Times New Roman"/>
          <w:sz w:val="24"/>
          <w:szCs w:val="24"/>
        </w:rPr>
        <w:t>P</w:t>
      </w:r>
      <w:r w:rsidR="00C10A1A" w:rsidRPr="005B4AA6">
        <w:rPr>
          <w:rFonts w:ascii="Times New Roman" w:hAnsi="Times New Roman"/>
          <w:sz w:val="24"/>
          <w:szCs w:val="24"/>
        </w:rPr>
        <w:t xml:space="preserve">ředmětu </w:t>
      </w:r>
      <w:r w:rsidRPr="005B4AA6">
        <w:rPr>
          <w:rFonts w:ascii="Times New Roman" w:hAnsi="Times New Roman"/>
          <w:sz w:val="24"/>
          <w:szCs w:val="24"/>
        </w:rPr>
        <w:t xml:space="preserve">směny č. 1 ve prospěch </w:t>
      </w:r>
      <w:r w:rsidR="00C10A1A">
        <w:rPr>
          <w:rFonts w:ascii="Times New Roman" w:hAnsi="Times New Roman"/>
          <w:sz w:val="24"/>
          <w:szCs w:val="24"/>
        </w:rPr>
        <w:t>S</w:t>
      </w:r>
      <w:r w:rsidR="00C10A1A" w:rsidRPr="005B4AA6">
        <w:rPr>
          <w:rFonts w:ascii="Times New Roman" w:hAnsi="Times New Roman"/>
          <w:sz w:val="24"/>
          <w:szCs w:val="24"/>
        </w:rPr>
        <w:t>měnitel</w:t>
      </w:r>
      <w:r w:rsidR="00C10A1A">
        <w:rPr>
          <w:rFonts w:ascii="Times New Roman" w:hAnsi="Times New Roman"/>
          <w:sz w:val="24"/>
          <w:szCs w:val="24"/>
        </w:rPr>
        <w:t>e</w:t>
      </w:r>
      <w:r w:rsidR="00C10A1A" w:rsidRPr="005B4AA6">
        <w:rPr>
          <w:rFonts w:ascii="Times New Roman" w:hAnsi="Times New Roman"/>
          <w:sz w:val="24"/>
          <w:szCs w:val="24"/>
        </w:rPr>
        <w:t xml:space="preserve"> </w:t>
      </w:r>
      <w:r w:rsidRPr="005B4AA6">
        <w:rPr>
          <w:rFonts w:ascii="Times New Roman" w:hAnsi="Times New Roman"/>
          <w:sz w:val="24"/>
          <w:szCs w:val="24"/>
        </w:rPr>
        <w:t xml:space="preserve">nebo </w:t>
      </w:r>
      <w:r w:rsidR="00C10A1A">
        <w:rPr>
          <w:rFonts w:ascii="Times New Roman" w:hAnsi="Times New Roman"/>
          <w:sz w:val="24"/>
          <w:szCs w:val="24"/>
        </w:rPr>
        <w:t>P</w:t>
      </w:r>
      <w:r w:rsidR="00C10A1A" w:rsidRPr="005B4AA6">
        <w:rPr>
          <w:rFonts w:ascii="Times New Roman" w:hAnsi="Times New Roman"/>
          <w:sz w:val="24"/>
          <w:szCs w:val="24"/>
        </w:rPr>
        <w:t xml:space="preserve">ředmětu </w:t>
      </w:r>
      <w:r w:rsidRPr="005B4AA6">
        <w:rPr>
          <w:rFonts w:ascii="Times New Roman" w:hAnsi="Times New Roman"/>
          <w:sz w:val="24"/>
          <w:szCs w:val="24"/>
        </w:rPr>
        <w:t>směny č.</w:t>
      </w:r>
      <w:r w:rsidR="00854620" w:rsidRPr="005B4AA6">
        <w:rPr>
          <w:rFonts w:ascii="Times New Roman" w:hAnsi="Times New Roman"/>
          <w:sz w:val="24"/>
          <w:szCs w:val="24"/>
        </w:rPr>
        <w:t> </w:t>
      </w:r>
      <w:r w:rsidRPr="005B4AA6">
        <w:rPr>
          <w:rFonts w:ascii="Times New Roman" w:hAnsi="Times New Roman"/>
          <w:sz w:val="24"/>
          <w:szCs w:val="24"/>
        </w:rPr>
        <w:t xml:space="preserve">2 ve prospěch </w:t>
      </w:r>
      <w:r w:rsidR="00854620" w:rsidRPr="005B4AA6">
        <w:rPr>
          <w:rFonts w:ascii="Times New Roman" w:hAnsi="Times New Roman"/>
          <w:sz w:val="24"/>
          <w:szCs w:val="24"/>
        </w:rPr>
        <w:t>SMO</w:t>
      </w:r>
      <w:r w:rsidRPr="005B4AA6">
        <w:rPr>
          <w:rFonts w:ascii="Times New Roman" w:hAnsi="Times New Roman"/>
          <w:sz w:val="24"/>
          <w:szCs w:val="24"/>
        </w:rPr>
        <w:t xml:space="preserve"> zastaví nebo zamítne a toto rozhodnutí nabude právní moci (dále jen </w:t>
      </w:r>
      <w:r w:rsidR="00943413" w:rsidRPr="005B4AA6">
        <w:rPr>
          <w:rFonts w:ascii="Times New Roman" w:hAnsi="Times New Roman"/>
          <w:sz w:val="24"/>
          <w:szCs w:val="24"/>
        </w:rPr>
        <w:t>„</w:t>
      </w:r>
      <w:r w:rsidRPr="005B4AA6">
        <w:rPr>
          <w:rFonts w:ascii="Times New Roman" w:hAnsi="Times New Roman"/>
          <w:b/>
          <w:bCs/>
          <w:sz w:val="24"/>
          <w:szCs w:val="24"/>
        </w:rPr>
        <w:t>Rozvazovací podmínka</w:t>
      </w:r>
      <w:r w:rsidR="00943413" w:rsidRPr="005B4AA6">
        <w:rPr>
          <w:rFonts w:ascii="Times New Roman" w:hAnsi="Times New Roman"/>
          <w:sz w:val="24"/>
          <w:szCs w:val="24"/>
        </w:rPr>
        <w:t>“</w:t>
      </w:r>
      <w:r w:rsidRPr="005B4AA6">
        <w:rPr>
          <w:rFonts w:ascii="Times New Roman" w:hAnsi="Times New Roman"/>
          <w:sz w:val="24"/>
          <w:szCs w:val="24"/>
        </w:rPr>
        <w:t xml:space="preserve">). V případě, že bude Rozvazovací podmínka splněna, zanikají veškerá práva a povinnosti plynoucí </w:t>
      </w:r>
      <w:r w:rsidR="00943413" w:rsidRPr="005B4AA6">
        <w:rPr>
          <w:rFonts w:ascii="Times New Roman" w:hAnsi="Times New Roman"/>
          <w:sz w:val="24"/>
          <w:szCs w:val="24"/>
        </w:rPr>
        <w:t>s</w:t>
      </w:r>
      <w:r w:rsidRPr="005B4AA6">
        <w:rPr>
          <w:rFonts w:ascii="Times New Roman" w:hAnsi="Times New Roman"/>
          <w:sz w:val="24"/>
          <w:szCs w:val="24"/>
        </w:rPr>
        <w:t xml:space="preserve">mluvním stranám </w:t>
      </w:r>
      <w:r w:rsidR="00943413" w:rsidRPr="005B4AA6">
        <w:rPr>
          <w:rFonts w:ascii="Times New Roman" w:hAnsi="Times New Roman"/>
          <w:sz w:val="24"/>
          <w:szCs w:val="24"/>
        </w:rPr>
        <w:t xml:space="preserve">z této smlouvy s výjimkou ujednání čl. IV odst. </w:t>
      </w:r>
      <w:r w:rsidR="00C10A1A">
        <w:rPr>
          <w:rFonts w:ascii="Times New Roman" w:hAnsi="Times New Roman"/>
          <w:sz w:val="24"/>
          <w:szCs w:val="24"/>
        </w:rPr>
        <w:t>3</w:t>
      </w:r>
      <w:r w:rsidRPr="005B4AA6">
        <w:rPr>
          <w:rFonts w:ascii="Times New Roman" w:hAnsi="Times New Roman"/>
          <w:sz w:val="24"/>
          <w:szCs w:val="24"/>
        </w:rPr>
        <w:t>, a to dnem, kdy došlo ke splnění Rozvazovací podmínky.</w:t>
      </w:r>
    </w:p>
    <w:p w14:paraId="3A29455A" w14:textId="77777777" w:rsidR="00B15FFF" w:rsidRPr="005B4AA6" w:rsidRDefault="00B15FFF" w:rsidP="00943413">
      <w:pPr>
        <w:spacing w:after="0" w:line="240" w:lineRule="auto"/>
        <w:ind w:left="397" w:hanging="397"/>
        <w:jc w:val="both"/>
        <w:rPr>
          <w:rFonts w:ascii="Times New Roman" w:hAnsi="Times New Roman"/>
          <w:sz w:val="24"/>
          <w:szCs w:val="24"/>
        </w:rPr>
      </w:pPr>
    </w:p>
    <w:p w14:paraId="301E4246" w14:textId="6DA2BB03" w:rsidR="00E053BD" w:rsidRPr="00CD565A" w:rsidRDefault="00B15FFF" w:rsidP="00CD565A">
      <w:pPr>
        <w:numPr>
          <w:ilvl w:val="0"/>
          <w:numId w:val="17"/>
        </w:numPr>
        <w:tabs>
          <w:tab w:val="clear" w:pos="927"/>
        </w:tabs>
        <w:spacing w:after="0" w:line="240" w:lineRule="auto"/>
        <w:ind w:left="397" w:hanging="397"/>
        <w:jc w:val="both"/>
        <w:rPr>
          <w:rFonts w:ascii="Times New Roman" w:hAnsi="Times New Roman" w:cs="Times New Roman"/>
          <w:sz w:val="24"/>
          <w:szCs w:val="24"/>
        </w:rPr>
      </w:pPr>
      <w:r w:rsidRPr="005B4AA6">
        <w:rPr>
          <w:rFonts w:ascii="Times New Roman" w:hAnsi="Times New Roman"/>
          <w:sz w:val="24"/>
          <w:szCs w:val="24"/>
        </w:rPr>
        <w:t xml:space="preserve">Smluvní strany se zavazují, že v případě naplnění Rozvazovací podmínky, uzavřou do 4 měsíců ode dne splnění Rozvazovací podmínky novou směnnou smlouvu za shodných podmínek, která bude formou a obsahem způsobilá k zápisu vkladu vlastnických práv </w:t>
      </w:r>
      <w:r w:rsidRPr="005B4AA6">
        <w:rPr>
          <w:rFonts w:ascii="Times New Roman" w:hAnsi="Times New Roman"/>
          <w:sz w:val="24"/>
          <w:szCs w:val="24"/>
        </w:rPr>
        <w:lastRenderedPageBreak/>
        <w:t>k </w:t>
      </w:r>
      <w:r w:rsidR="00C10A1A">
        <w:rPr>
          <w:rFonts w:ascii="Times New Roman" w:hAnsi="Times New Roman"/>
          <w:sz w:val="24"/>
          <w:szCs w:val="24"/>
        </w:rPr>
        <w:t>P</w:t>
      </w:r>
      <w:r w:rsidRPr="005B4AA6">
        <w:rPr>
          <w:rFonts w:ascii="Times New Roman" w:hAnsi="Times New Roman"/>
          <w:sz w:val="24"/>
          <w:szCs w:val="24"/>
        </w:rPr>
        <w:t xml:space="preserve">ředmětu směny č. 1 ve prospěch </w:t>
      </w:r>
      <w:r w:rsidR="00C10A1A">
        <w:rPr>
          <w:rFonts w:ascii="Times New Roman" w:hAnsi="Times New Roman"/>
          <w:sz w:val="24"/>
          <w:szCs w:val="24"/>
        </w:rPr>
        <w:t>S</w:t>
      </w:r>
      <w:r w:rsidR="00C10A1A" w:rsidRPr="005B4AA6">
        <w:rPr>
          <w:rFonts w:ascii="Times New Roman" w:hAnsi="Times New Roman"/>
          <w:sz w:val="24"/>
          <w:szCs w:val="24"/>
        </w:rPr>
        <w:t>měnitel</w:t>
      </w:r>
      <w:r w:rsidR="00C10A1A">
        <w:rPr>
          <w:rFonts w:ascii="Times New Roman" w:hAnsi="Times New Roman"/>
          <w:sz w:val="24"/>
          <w:szCs w:val="24"/>
        </w:rPr>
        <w:t>e</w:t>
      </w:r>
      <w:r w:rsidR="00C10A1A" w:rsidRPr="005B4AA6">
        <w:rPr>
          <w:rFonts w:ascii="Times New Roman" w:hAnsi="Times New Roman"/>
          <w:sz w:val="24"/>
          <w:szCs w:val="24"/>
        </w:rPr>
        <w:t xml:space="preserve"> </w:t>
      </w:r>
      <w:r w:rsidRPr="005B4AA6">
        <w:rPr>
          <w:rFonts w:ascii="Times New Roman" w:hAnsi="Times New Roman"/>
          <w:sz w:val="24"/>
          <w:szCs w:val="24"/>
        </w:rPr>
        <w:t xml:space="preserve">a </w:t>
      </w:r>
      <w:r w:rsidR="00C10A1A">
        <w:rPr>
          <w:rFonts w:ascii="Times New Roman" w:hAnsi="Times New Roman"/>
          <w:sz w:val="24"/>
          <w:szCs w:val="24"/>
        </w:rPr>
        <w:t>P</w:t>
      </w:r>
      <w:r w:rsidR="00C10A1A" w:rsidRPr="005B4AA6">
        <w:rPr>
          <w:rFonts w:ascii="Times New Roman" w:hAnsi="Times New Roman"/>
          <w:sz w:val="24"/>
          <w:szCs w:val="24"/>
        </w:rPr>
        <w:t xml:space="preserve">ředmětu </w:t>
      </w:r>
      <w:r w:rsidRPr="005B4AA6">
        <w:rPr>
          <w:rFonts w:ascii="Times New Roman" w:hAnsi="Times New Roman"/>
          <w:sz w:val="24"/>
          <w:szCs w:val="24"/>
        </w:rPr>
        <w:t xml:space="preserve">směny č. 2 ve prospěch </w:t>
      </w:r>
      <w:r w:rsidR="00675FF4" w:rsidRPr="005B4AA6">
        <w:rPr>
          <w:rFonts w:ascii="Times New Roman" w:hAnsi="Times New Roman"/>
          <w:sz w:val="24"/>
          <w:szCs w:val="24"/>
        </w:rPr>
        <w:t>SMO</w:t>
      </w:r>
      <w:r w:rsidRPr="005B4AA6">
        <w:rPr>
          <w:rFonts w:ascii="Times New Roman" w:hAnsi="Times New Roman"/>
          <w:sz w:val="24"/>
          <w:szCs w:val="24"/>
        </w:rPr>
        <w:t>, zejména bude respektovat odůvodnění zamítavého rozhodnutí Katastrálního úřadu pro Moravskoslezský kraj, Katastrální pracoviště Ostrava.</w:t>
      </w:r>
    </w:p>
    <w:p w14:paraId="4212229D" w14:textId="77777777" w:rsidR="00E053BD" w:rsidRDefault="00E053BD" w:rsidP="00E048EB">
      <w:pPr>
        <w:spacing w:after="0"/>
        <w:ind w:left="567" w:hanging="567"/>
        <w:rPr>
          <w:rFonts w:ascii="Times New Roman" w:hAnsi="Times New Roman" w:cs="Times New Roman"/>
          <w:b/>
          <w:sz w:val="24"/>
          <w:szCs w:val="24"/>
        </w:rPr>
      </w:pPr>
    </w:p>
    <w:p w14:paraId="1F2AAC6E" w14:textId="13E13746" w:rsidR="00292381" w:rsidRPr="005B4AA6" w:rsidRDefault="00B92538" w:rsidP="00E048EB">
      <w:pPr>
        <w:spacing w:after="0"/>
        <w:ind w:left="567" w:hanging="567"/>
        <w:rPr>
          <w:rFonts w:ascii="Times New Roman" w:hAnsi="Times New Roman" w:cs="Times New Roman"/>
          <w:b/>
          <w:sz w:val="24"/>
          <w:szCs w:val="24"/>
        </w:rPr>
      </w:pPr>
      <w:r w:rsidRPr="005B4AA6">
        <w:rPr>
          <w:rFonts w:ascii="Times New Roman" w:hAnsi="Times New Roman" w:cs="Times New Roman"/>
          <w:b/>
          <w:sz w:val="24"/>
          <w:szCs w:val="24"/>
        </w:rPr>
        <w:t>č</w:t>
      </w:r>
      <w:r w:rsidR="00530AA7" w:rsidRPr="005B4AA6">
        <w:rPr>
          <w:rFonts w:ascii="Times New Roman" w:hAnsi="Times New Roman" w:cs="Times New Roman"/>
          <w:b/>
          <w:sz w:val="24"/>
          <w:szCs w:val="24"/>
        </w:rPr>
        <w:t xml:space="preserve">l. </w:t>
      </w:r>
      <w:r w:rsidR="00292381" w:rsidRPr="005B4AA6">
        <w:rPr>
          <w:rFonts w:ascii="Times New Roman" w:hAnsi="Times New Roman" w:cs="Times New Roman"/>
          <w:b/>
          <w:sz w:val="24"/>
          <w:szCs w:val="24"/>
        </w:rPr>
        <w:t>V</w:t>
      </w:r>
      <w:r w:rsidR="00854620" w:rsidRPr="005B4AA6">
        <w:rPr>
          <w:rFonts w:ascii="Times New Roman" w:hAnsi="Times New Roman" w:cs="Times New Roman"/>
          <w:b/>
          <w:sz w:val="24"/>
          <w:szCs w:val="24"/>
        </w:rPr>
        <w:t>I</w:t>
      </w:r>
      <w:r w:rsidR="0005765D" w:rsidRPr="005B4AA6">
        <w:rPr>
          <w:rFonts w:ascii="Times New Roman" w:hAnsi="Times New Roman" w:cs="Times New Roman"/>
          <w:b/>
          <w:sz w:val="24"/>
          <w:szCs w:val="24"/>
        </w:rPr>
        <w:t>I</w:t>
      </w:r>
      <w:r w:rsidR="00292381" w:rsidRPr="005B4AA6">
        <w:rPr>
          <w:rFonts w:ascii="Times New Roman" w:hAnsi="Times New Roman" w:cs="Times New Roman"/>
          <w:b/>
          <w:sz w:val="24"/>
          <w:szCs w:val="24"/>
        </w:rPr>
        <w:t>.</w:t>
      </w:r>
    </w:p>
    <w:p w14:paraId="4325CD14" w14:textId="77777777" w:rsidR="00292381" w:rsidRPr="005B4AA6" w:rsidRDefault="00292381" w:rsidP="005B4AA6">
      <w:pPr>
        <w:spacing w:after="0" w:line="240" w:lineRule="auto"/>
        <w:ind w:left="567" w:hanging="567"/>
        <w:rPr>
          <w:rFonts w:ascii="Times New Roman" w:hAnsi="Times New Roman" w:cs="Times New Roman"/>
          <w:b/>
          <w:sz w:val="24"/>
          <w:szCs w:val="24"/>
        </w:rPr>
      </w:pPr>
      <w:r w:rsidRPr="005B4AA6">
        <w:rPr>
          <w:rFonts w:ascii="Times New Roman" w:hAnsi="Times New Roman" w:cs="Times New Roman"/>
          <w:b/>
          <w:sz w:val="24"/>
          <w:szCs w:val="24"/>
        </w:rPr>
        <w:t>Závěrečná ustanovení</w:t>
      </w:r>
    </w:p>
    <w:p w14:paraId="7F89F78C" w14:textId="71A7FF5E" w:rsidR="0005765D" w:rsidRPr="005B4AA6" w:rsidRDefault="001A5D1C" w:rsidP="005B4AA6">
      <w:pPr>
        <w:numPr>
          <w:ilvl w:val="0"/>
          <w:numId w:val="10"/>
        </w:numPr>
        <w:tabs>
          <w:tab w:val="clear" w:pos="720"/>
        </w:tabs>
        <w:spacing w:after="0" w:line="240" w:lineRule="auto"/>
        <w:ind w:left="397" w:hanging="397"/>
        <w:jc w:val="both"/>
        <w:rPr>
          <w:rFonts w:ascii="Times New Roman" w:hAnsi="Times New Roman" w:cs="Times New Roman"/>
          <w:sz w:val="24"/>
          <w:szCs w:val="24"/>
        </w:rPr>
      </w:pPr>
      <w:r w:rsidRPr="005B4AA6">
        <w:rPr>
          <w:rFonts w:ascii="Times New Roman" w:hAnsi="Times New Roman" w:cs="Times New Roman"/>
          <w:sz w:val="24"/>
          <w:szCs w:val="24"/>
        </w:rPr>
        <w:t>Tato smlouva obsahuje úplné ujednání o předmětu smlouvy a všech náležitostech, které</w:t>
      </w:r>
      <w:r w:rsidR="0005765D" w:rsidRPr="005B4AA6">
        <w:rPr>
          <w:rFonts w:ascii="Times New Roman" w:hAnsi="Times New Roman" w:cs="Times New Roman"/>
          <w:sz w:val="24"/>
          <w:szCs w:val="24"/>
        </w:rPr>
        <w:t> </w:t>
      </w:r>
      <w:r w:rsidR="00994B27" w:rsidRPr="005B4AA6">
        <w:rPr>
          <w:rFonts w:ascii="Times New Roman" w:hAnsi="Times New Roman" w:cs="Times New Roman"/>
          <w:sz w:val="24"/>
          <w:szCs w:val="24"/>
        </w:rPr>
        <w:t xml:space="preserve">smluvní </w:t>
      </w:r>
      <w:r w:rsidRPr="005B4AA6">
        <w:rPr>
          <w:rFonts w:ascii="Times New Roman" w:hAnsi="Times New Roman" w:cs="Times New Roman"/>
          <w:sz w:val="24"/>
          <w:szCs w:val="24"/>
        </w:rPr>
        <w:t>strany měly a chtěly ve smlouvě ujednat, a které považují za důležité pro závaznost smlouvy. Žádný projev stran učiněný při jednání o této smlouvě ani projev učiněný po uzavření této smlouvy nesmí být vykládán v</w:t>
      </w:r>
      <w:r w:rsidR="00DE2CD9" w:rsidRPr="005B4AA6">
        <w:rPr>
          <w:rFonts w:ascii="Times New Roman" w:hAnsi="Times New Roman" w:cs="Times New Roman"/>
          <w:sz w:val="24"/>
          <w:szCs w:val="24"/>
        </w:rPr>
        <w:t> </w:t>
      </w:r>
      <w:r w:rsidRPr="005B4AA6">
        <w:rPr>
          <w:rFonts w:ascii="Times New Roman" w:hAnsi="Times New Roman" w:cs="Times New Roman"/>
          <w:sz w:val="24"/>
          <w:szCs w:val="24"/>
        </w:rPr>
        <w:t>rozporu s</w:t>
      </w:r>
      <w:r w:rsidR="00DE2CD9" w:rsidRPr="005B4AA6">
        <w:rPr>
          <w:rFonts w:ascii="Times New Roman" w:hAnsi="Times New Roman" w:cs="Times New Roman"/>
          <w:sz w:val="24"/>
          <w:szCs w:val="24"/>
        </w:rPr>
        <w:t> </w:t>
      </w:r>
      <w:r w:rsidRPr="005B4AA6">
        <w:rPr>
          <w:rFonts w:ascii="Times New Roman" w:hAnsi="Times New Roman" w:cs="Times New Roman"/>
          <w:sz w:val="24"/>
          <w:szCs w:val="24"/>
        </w:rPr>
        <w:t>výslovnými ustanoveními této</w:t>
      </w:r>
      <w:r w:rsidR="0005765D" w:rsidRPr="005B4AA6">
        <w:rPr>
          <w:rFonts w:ascii="Times New Roman" w:hAnsi="Times New Roman" w:cs="Times New Roman"/>
          <w:sz w:val="24"/>
          <w:szCs w:val="24"/>
        </w:rPr>
        <w:t> </w:t>
      </w:r>
      <w:r w:rsidRPr="005B4AA6">
        <w:rPr>
          <w:rFonts w:ascii="Times New Roman" w:hAnsi="Times New Roman" w:cs="Times New Roman"/>
          <w:sz w:val="24"/>
          <w:szCs w:val="24"/>
        </w:rPr>
        <w:t>smlouvy a nezakládá žádný závazek žádné ze</w:t>
      </w:r>
      <w:r w:rsidR="00EF4451" w:rsidRPr="005B4AA6">
        <w:rPr>
          <w:rFonts w:ascii="Times New Roman" w:hAnsi="Times New Roman" w:cs="Times New Roman"/>
          <w:sz w:val="24"/>
          <w:szCs w:val="24"/>
        </w:rPr>
        <w:t xml:space="preserve"> smluvních</w:t>
      </w:r>
      <w:r w:rsidRPr="005B4AA6">
        <w:rPr>
          <w:rFonts w:ascii="Times New Roman" w:hAnsi="Times New Roman" w:cs="Times New Roman"/>
          <w:sz w:val="24"/>
          <w:szCs w:val="24"/>
        </w:rPr>
        <w:t xml:space="preserve"> stran</w:t>
      </w:r>
      <w:r w:rsidR="00C11053" w:rsidRPr="005B4AA6">
        <w:rPr>
          <w:rFonts w:ascii="Times New Roman" w:hAnsi="Times New Roman" w:cs="Times New Roman"/>
          <w:sz w:val="24"/>
          <w:szCs w:val="24"/>
        </w:rPr>
        <w:t>, pokud není zákonem či</w:t>
      </w:r>
      <w:r w:rsidR="00994B27" w:rsidRPr="005B4AA6">
        <w:rPr>
          <w:rFonts w:ascii="Times New Roman" w:hAnsi="Times New Roman" w:cs="Times New Roman"/>
          <w:sz w:val="24"/>
          <w:szCs w:val="24"/>
        </w:rPr>
        <w:t> s</w:t>
      </w:r>
      <w:r w:rsidR="00C11053" w:rsidRPr="005B4AA6">
        <w:rPr>
          <w:rFonts w:ascii="Times New Roman" w:hAnsi="Times New Roman" w:cs="Times New Roman"/>
          <w:sz w:val="24"/>
          <w:szCs w:val="24"/>
        </w:rPr>
        <w:t>mlouvou stanoveno jinak</w:t>
      </w:r>
      <w:r w:rsidRPr="005B4AA6">
        <w:rPr>
          <w:rFonts w:ascii="Times New Roman" w:hAnsi="Times New Roman" w:cs="Times New Roman"/>
          <w:sz w:val="24"/>
          <w:szCs w:val="24"/>
        </w:rPr>
        <w:t>.</w:t>
      </w:r>
    </w:p>
    <w:p w14:paraId="3BE9480B" w14:textId="4920B7F1" w:rsidR="001A5D1C" w:rsidRPr="005B4AA6" w:rsidRDefault="001A5D1C" w:rsidP="001F0843">
      <w:pPr>
        <w:spacing w:after="0" w:line="240" w:lineRule="auto"/>
        <w:ind w:left="397" w:hanging="397"/>
        <w:jc w:val="both"/>
        <w:rPr>
          <w:rFonts w:ascii="Times New Roman" w:hAnsi="Times New Roman" w:cs="Times New Roman"/>
          <w:sz w:val="24"/>
          <w:szCs w:val="24"/>
        </w:rPr>
      </w:pPr>
    </w:p>
    <w:p w14:paraId="4E0F430C" w14:textId="345D1FFE" w:rsidR="0005765D" w:rsidRPr="005B4AA6" w:rsidRDefault="001A5D1C" w:rsidP="001F0843">
      <w:pPr>
        <w:numPr>
          <w:ilvl w:val="0"/>
          <w:numId w:val="10"/>
        </w:numPr>
        <w:spacing w:after="0" w:line="240" w:lineRule="auto"/>
        <w:ind w:left="397" w:hanging="397"/>
        <w:jc w:val="both"/>
        <w:rPr>
          <w:rFonts w:ascii="Times New Roman" w:hAnsi="Times New Roman" w:cs="Times New Roman"/>
          <w:sz w:val="24"/>
          <w:szCs w:val="24"/>
        </w:rPr>
      </w:pPr>
      <w:r w:rsidRPr="005B4AA6">
        <w:rPr>
          <w:rFonts w:ascii="Times New Roman" w:hAnsi="Times New Roman" w:cs="Times New Roman"/>
          <w:sz w:val="24"/>
          <w:szCs w:val="24"/>
        </w:rPr>
        <w:t xml:space="preserve">Tato smlouva může být měněna pouze </w:t>
      </w:r>
      <w:r w:rsidR="00C11053" w:rsidRPr="005B4AA6">
        <w:rPr>
          <w:rFonts w:ascii="Times New Roman" w:hAnsi="Times New Roman" w:cs="Times New Roman"/>
          <w:sz w:val="24"/>
          <w:szCs w:val="24"/>
        </w:rPr>
        <w:t>formou písemných dodatků, které budou vzestupně číslovány, výslovně prohlášeny za dodatek této smlouvy a podepsány oprávněnými zástupci smluvních stran</w:t>
      </w:r>
      <w:r w:rsidRPr="005B4AA6">
        <w:rPr>
          <w:rFonts w:ascii="Times New Roman" w:hAnsi="Times New Roman" w:cs="Times New Roman"/>
          <w:sz w:val="24"/>
          <w:szCs w:val="24"/>
        </w:rPr>
        <w:t>.</w:t>
      </w:r>
      <w:r w:rsidR="00994B27" w:rsidRPr="005B4AA6">
        <w:rPr>
          <w:rFonts w:ascii="Times New Roman" w:hAnsi="Times New Roman" w:cs="Times New Roman"/>
          <w:sz w:val="24"/>
          <w:szCs w:val="24"/>
        </w:rPr>
        <w:t xml:space="preserve"> </w:t>
      </w:r>
      <w:r w:rsidRPr="005B4AA6">
        <w:rPr>
          <w:rFonts w:ascii="Times New Roman" w:hAnsi="Times New Roman" w:cs="Times New Roman"/>
          <w:sz w:val="24"/>
          <w:szCs w:val="24"/>
        </w:rPr>
        <w:t xml:space="preserve">Za písemnou formu nebude pro tento účel považována výměna </w:t>
      </w:r>
      <w:r w:rsidR="00994B27" w:rsidRPr="005B4AA6">
        <w:rPr>
          <w:rFonts w:ascii="Times New Roman" w:hAnsi="Times New Roman" w:cs="Times New Roman"/>
          <w:sz w:val="24"/>
          <w:szCs w:val="24"/>
        </w:rPr>
        <w:br/>
      </w:r>
      <w:r w:rsidRPr="005B4AA6">
        <w:rPr>
          <w:rFonts w:ascii="Times New Roman" w:hAnsi="Times New Roman" w:cs="Times New Roman"/>
          <w:sz w:val="24"/>
          <w:szCs w:val="24"/>
        </w:rPr>
        <w:t xml:space="preserve">e-mailových či jiných elektronických zpráv. </w:t>
      </w:r>
    </w:p>
    <w:p w14:paraId="0FA5B08F" w14:textId="3A8C0E95" w:rsidR="001A5D1C" w:rsidRPr="005B4AA6" w:rsidRDefault="001A5D1C" w:rsidP="001F0843">
      <w:pPr>
        <w:spacing w:after="0" w:line="240" w:lineRule="auto"/>
        <w:ind w:left="397" w:hanging="397"/>
        <w:jc w:val="both"/>
        <w:rPr>
          <w:rFonts w:ascii="Times New Roman" w:hAnsi="Times New Roman" w:cs="Times New Roman"/>
          <w:sz w:val="24"/>
          <w:szCs w:val="24"/>
        </w:rPr>
      </w:pPr>
    </w:p>
    <w:p w14:paraId="31E67610" w14:textId="29986BEB" w:rsidR="000A6BA2" w:rsidRPr="005B4AA6" w:rsidRDefault="001A5D1C" w:rsidP="001F0843">
      <w:pPr>
        <w:numPr>
          <w:ilvl w:val="0"/>
          <w:numId w:val="10"/>
        </w:numPr>
        <w:spacing w:after="0" w:line="240" w:lineRule="auto"/>
        <w:ind w:left="397" w:hanging="397"/>
        <w:jc w:val="both"/>
        <w:rPr>
          <w:rFonts w:ascii="Times New Roman" w:hAnsi="Times New Roman" w:cs="Times New Roman"/>
          <w:sz w:val="24"/>
          <w:szCs w:val="24"/>
        </w:rPr>
      </w:pPr>
      <w:r w:rsidRPr="005B4AA6">
        <w:rPr>
          <w:rFonts w:ascii="Times New Roman" w:hAnsi="Times New Roman" w:cs="Times New Roman"/>
          <w:sz w:val="24"/>
          <w:szCs w:val="24"/>
        </w:rPr>
        <w:t>Tuto smlouvu nelze dále postupovat, rovněž pohledávky z</w:t>
      </w:r>
      <w:r w:rsidR="00DE2CD9" w:rsidRPr="005B4AA6">
        <w:rPr>
          <w:rFonts w:ascii="Times New Roman" w:hAnsi="Times New Roman" w:cs="Times New Roman"/>
          <w:sz w:val="24"/>
          <w:szCs w:val="24"/>
        </w:rPr>
        <w:t> </w:t>
      </w:r>
      <w:r w:rsidRPr="005B4AA6">
        <w:rPr>
          <w:rFonts w:ascii="Times New Roman" w:hAnsi="Times New Roman" w:cs="Times New Roman"/>
          <w:sz w:val="24"/>
          <w:szCs w:val="24"/>
        </w:rPr>
        <w:t>této smlouvy nelze dále</w:t>
      </w:r>
      <w:r w:rsidR="00CE214E" w:rsidRPr="005B4AA6">
        <w:rPr>
          <w:rFonts w:ascii="Times New Roman" w:hAnsi="Times New Roman" w:cs="Times New Roman"/>
          <w:sz w:val="24"/>
          <w:szCs w:val="24"/>
        </w:rPr>
        <w:t> </w:t>
      </w:r>
      <w:r w:rsidRPr="005B4AA6">
        <w:rPr>
          <w:rFonts w:ascii="Times New Roman" w:hAnsi="Times New Roman" w:cs="Times New Roman"/>
          <w:sz w:val="24"/>
          <w:szCs w:val="24"/>
        </w:rPr>
        <w:t>postupovat.</w:t>
      </w:r>
    </w:p>
    <w:p w14:paraId="457B706C" w14:textId="77777777" w:rsidR="001A31CF" w:rsidRPr="005B4AA6" w:rsidRDefault="001A31CF" w:rsidP="001F0843">
      <w:pPr>
        <w:pStyle w:val="Odstavecseseznamem"/>
        <w:spacing w:after="0" w:line="240" w:lineRule="auto"/>
        <w:ind w:left="397" w:hanging="397"/>
        <w:rPr>
          <w:rFonts w:ascii="Times New Roman" w:hAnsi="Times New Roman" w:cs="Times New Roman"/>
          <w:sz w:val="24"/>
          <w:szCs w:val="24"/>
        </w:rPr>
      </w:pPr>
    </w:p>
    <w:p w14:paraId="413ED0AE" w14:textId="73A11CA0" w:rsidR="001A31CF" w:rsidRPr="005B4AA6" w:rsidRDefault="001A31CF" w:rsidP="001F0843">
      <w:pPr>
        <w:numPr>
          <w:ilvl w:val="0"/>
          <w:numId w:val="10"/>
        </w:numPr>
        <w:spacing w:after="0" w:line="240" w:lineRule="auto"/>
        <w:ind w:left="397" w:hanging="397"/>
        <w:jc w:val="both"/>
        <w:rPr>
          <w:rFonts w:ascii="Times New Roman" w:hAnsi="Times New Roman" w:cs="Times New Roman"/>
          <w:sz w:val="24"/>
          <w:szCs w:val="24"/>
        </w:rPr>
      </w:pPr>
      <w:r w:rsidRPr="005B4AA6">
        <w:rPr>
          <w:rFonts w:ascii="Times New Roman" w:hAnsi="Times New Roman" w:cs="Times New Roman"/>
          <w:sz w:val="24"/>
          <w:szCs w:val="24"/>
        </w:rPr>
        <w:t xml:space="preserve">Smluvní strany se dohodly ve smyslu § 1740 odst. 2 a 3 </w:t>
      </w:r>
      <w:r w:rsidR="00C934E1" w:rsidRPr="005B4AA6">
        <w:rPr>
          <w:rFonts w:ascii="Times New Roman" w:hAnsi="Times New Roman" w:cs="Times New Roman"/>
          <w:sz w:val="24"/>
          <w:szCs w:val="24"/>
        </w:rPr>
        <w:t>občanského zákoníku</w:t>
      </w:r>
      <w:r w:rsidRPr="005B4AA6">
        <w:rPr>
          <w:rFonts w:ascii="Times New Roman" w:hAnsi="Times New Roman" w:cs="Times New Roman"/>
          <w:sz w:val="24"/>
          <w:szCs w:val="24"/>
        </w:rPr>
        <w:t>, že vylučují přijetí nabídky, která vyjadřuje obsah návrhu smlouvy jinými slovy, i přijetí nabídky s dodatkem nebo odchylkou, i když dodatek či odchylka podstatně nemění podmínky nabídky.</w:t>
      </w:r>
    </w:p>
    <w:p w14:paraId="21D882BF" w14:textId="77777777" w:rsidR="001A31CF" w:rsidRPr="005B4AA6" w:rsidRDefault="001A31CF" w:rsidP="001F0843">
      <w:pPr>
        <w:spacing w:after="0" w:line="240" w:lineRule="auto"/>
        <w:ind w:left="397" w:hanging="397"/>
        <w:jc w:val="both"/>
        <w:rPr>
          <w:rFonts w:ascii="Times New Roman" w:hAnsi="Times New Roman" w:cs="Times New Roman"/>
          <w:sz w:val="24"/>
          <w:szCs w:val="24"/>
        </w:rPr>
      </w:pPr>
    </w:p>
    <w:p w14:paraId="0A1CA392" w14:textId="06D41FAA" w:rsidR="001A31CF" w:rsidRPr="005B4AA6" w:rsidRDefault="001A31CF" w:rsidP="001F0843">
      <w:pPr>
        <w:numPr>
          <w:ilvl w:val="0"/>
          <w:numId w:val="10"/>
        </w:numPr>
        <w:spacing w:after="0" w:line="240" w:lineRule="auto"/>
        <w:ind w:left="397" w:hanging="397"/>
        <w:jc w:val="both"/>
        <w:rPr>
          <w:rFonts w:ascii="Times New Roman" w:hAnsi="Times New Roman" w:cs="Times New Roman"/>
          <w:sz w:val="24"/>
          <w:szCs w:val="24"/>
        </w:rPr>
      </w:pPr>
      <w:r w:rsidRPr="005B4AA6">
        <w:rPr>
          <w:rFonts w:ascii="Times New Roman" w:hAnsi="Times New Roman" w:cs="Times New Roman"/>
          <w:sz w:val="24"/>
          <w:szCs w:val="24"/>
        </w:rPr>
        <w:t xml:space="preserve">Smluvní strany se dohodly na vyloučení použití § 1978 odst. 2 </w:t>
      </w:r>
      <w:r w:rsidR="00C934E1" w:rsidRPr="005B4AA6">
        <w:rPr>
          <w:rFonts w:ascii="Times New Roman" w:hAnsi="Times New Roman" w:cs="Times New Roman"/>
          <w:sz w:val="24"/>
          <w:szCs w:val="24"/>
        </w:rPr>
        <w:t>občanského zákoníku</w:t>
      </w:r>
      <w:r w:rsidRPr="005B4AA6">
        <w:rPr>
          <w:rFonts w:ascii="Times New Roman" w:hAnsi="Times New Roman" w:cs="Times New Roman"/>
          <w:sz w:val="24"/>
          <w:szCs w:val="24"/>
        </w:rPr>
        <w:t>, který stanoví, že marné uplynutí dodatečné lhůty k plnění má za následek odstoupení od této smlouvy bez dalšího.</w:t>
      </w:r>
    </w:p>
    <w:p w14:paraId="07BBC4C6" w14:textId="77777777" w:rsidR="001A31CF" w:rsidRPr="005B4AA6" w:rsidRDefault="001A31CF" w:rsidP="001F0843">
      <w:pPr>
        <w:spacing w:after="0" w:line="240" w:lineRule="auto"/>
        <w:ind w:left="397" w:hanging="397"/>
        <w:jc w:val="both"/>
        <w:rPr>
          <w:rFonts w:ascii="Times New Roman" w:hAnsi="Times New Roman" w:cs="Times New Roman"/>
          <w:sz w:val="24"/>
          <w:szCs w:val="24"/>
        </w:rPr>
      </w:pPr>
    </w:p>
    <w:p w14:paraId="238F2497" w14:textId="38E9984D" w:rsidR="001A31CF" w:rsidRPr="005B4AA6" w:rsidRDefault="001A31CF" w:rsidP="001F0843">
      <w:pPr>
        <w:pStyle w:val="Default"/>
        <w:numPr>
          <w:ilvl w:val="0"/>
          <w:numId w:val="10"/>
        </w:numPr>
        <w:ind w:left="397" w:hanging="397"/>
        <w:jc w:val="both"/>
        <w:rPr>
          <w:rFonts w:ascii="Times New Roman" w:hAnsi="Times New Roman" w:cs="Times New Roman"/>
        </w:rPr>
      </w:pPr>
      <w:r w:rsidRPr="005B4AA6">
        <w:rPr>
          <w:rFonts w:ascii="Times New Roman" w:eastAsiaTheme="minorHAnsi" w:hAnsi="Times New Roman" w:cs="Times New Roman"/>
          <w:color w:val="auto"/>
        </w:rPr>
        <w:t xml:space="preserve">Ukáže-li se některé z ustanovení této smlouvy zdánlivým (nicotným), posoudí se vliv této vady na ostatní ustanovení smlouvy obdobně podle § 576 </w:t>
      </w:r>
      <w:r w:rsidR="00C934E1" w:rsidRPr="005B4AA6">
        <w:rPr>
          <w:rFonts w:ascii="Times New Roman" w:eastAsiaTheme="minorHAnsi" w:hAnsi="Times New Roman" w:cs="Times New Roman"/>
          <w:color w:val="auto"/>
        </w:rPr>
        <w:t>občanského zákoníku</w:t>
      </w:r>
      <w:r w:rsidRPr="005B4AA6">
        <w:rPr>
          <w:rFonts w:ascii="Times New Roman" w:eastAsiaTheme="minorHAnsi" w:hAnsi="Times New Roman" w:cs="Times New Roman"/>
          <w:color w:val="auto"/>
        </w:rPr>
        <w:t xml:space="preserve">. </w:t>
      </w:r>
    </w:p>
    <w:p w14:paraId="78020191" w14:textId="77777777" w:rsidR="00C934E1" w:rsidRPr="005B4AA6" w:rsidRDefault="00C934E1" w:rsidP="001F0843">
      <w:pPr>
        <w:pStyle w:val="Zkladntext"/>
        <w:suppressAutoHyphens w:val="0"/>
        <w:ind w:left="397" w:hanging="397"/>
      </w:pPr>
    </w:p>
    <w:p w14:paraId="22BD4333" w14:textId="3CD9ADB4" w:rsidR="0052023F" w:rsidRPr="005B4AA6" w:rsidRDefault="0052023F" w:rsidP="001F0843">
      <w:pPr>
        <w:pStyle w:val="Zkladntext"/>
        <w:numPr>
          <w:ilvl w:val="0"/>
          <w:numId w:val="10"/>
        </w:numPr>
        <w:tabs>
          <w:tab w:val="clear" w:pos="720"/>
        </w:tabs>
        <w:suppressAutoHyphens w:val="0"/>
        <w:ind w:left="397" w:hanging="397"/>
      </w:pPr>
      <w:r w:rsidRPr="005B4AA6">
        <w:t xml:space="preserve">Tato smlouva nabývá </w:t>
      </w:r>
      <w:r w:rsidR="000C79DE" w:rsidRPr="005B4AA6">
        <w:t xml:space="preserve">platnosti a </w:t>
      </w:r>
      <w:r w:rsidR="00C934E1" w:rsidRPr="005B4AA6">
        <w:rPr>
          <w:rFonts w:eastAsiaTheme="minorHAnsi"/>
          <w:lang w:eastAsia="en-US"/>
        </w:rPr>
        <w:t xml:space="preserve">obligačně právní </w:t>
      </w:r>
      <w:r w:rsidRPr="005B4AA6">
        <w:t xml:space="preserve">účinnosti dnem </w:t>
      </w:r>
      <w:r w:rsidR="00DF3203">
        <w:t xml:space="preserve">jejího </w:t>
      </w:r>
      <w:r w:rsidRPr="005B4AA6">
        <w:t>uzavření</w:t>
      </w:r>
      <w:r w:rsidR="00C934E1" w:rsidRPr="005B4AA6">
        <w:rPr>
          <w:rFonts w:eastAsiaTheme="minorHAnsi"/>
          <w:lang w:eastAsia="en-US"/>
        </w:rPr>
        <w:t xml:space="preserve">, tj. dnem jejího podpisu </w:t>
      </w:r>
      <w:r w:rsidR="000C79DE" w:rsidRPr="005B4AA6">
        <w:rPr>
          <w:rFonts w:eastAsiaTheme="minorHAnsi"/>
          <w:lang w:eastAsia="en-US"/>
        </w:rPr>
        <w:t xml:space="preserve">poslední ze </w:t>
      </w:r>
      <w:r w:rsidR="00C934E1" w:rsidRPr="005B4AA6">
        <w:rPr>
          <w:rFonts w:eastAsiaTheme="minorHAnsi"/>
          <w:lang w:eastAsia="en-US"/>
        </w:rPr>
        <w:t>smluvní</w:t>
      </w:r>
      <w:r w:rsidR="000C79DE" w:rsidRPr="005B4AA6">
        <w:rPr>
          <w:rFonts w:eastAsiaTheme="minorHAnsi"/>
          <w:lang w:eastAsia="en-US"/>
        </w:rPr>
        <w:t>ch</w:t>
      </w:r>
      <w:r w:rsidR="00C934E1" w:rsidRPr="005B4AA6">
        <w:rPr>
          <w:rFonts w:eastAsiaTheme="minorHAnsi"/>
          <w:lang w:eastAsia="en-US"/>
        </w:rPr>
        <w:t xml:space="preserve"> stran</w:t>
      </w:r>
      <w:r w:rsidR="000C79DE" w:rsidRPr="005B4AA6">
        <w:rPr>
          <w:rFonts w:eastAsiaTheme="minorHAnsi"/>
          <w:lang w:eastAsia="en-US"/>
        </w:rPr>
        <w:t>.</w:t>
      </w:r>
    </w:p>
    <w:p w14:paraId="2D54E411" w14:textId="77777777" w:rsidR="0052023F" w:rsidRPr="005B4AA6" w:rsidRDefault="0052023F" w:rsidP="001F0843">
      <w:pPr>
        <w:pStyle w:val="Default"/>
        <w:tabs>
          <w:tab w:val="num" w:pos="284"/>
        </w:tabs>
        <w:ind w:left="397" w:hanging="397"/>
        <w:jc w:val="both"/>
        <w:rPr>
          <w:rFonts w:ascii="Times New Roman" w:eastAsia="Times New Roman" w:hAnsi="Times New Roman" w:cs="Times New Roman"/>
          <w:color w:val="auto"/>
          <w:lang w:eastAsia="cs-CZ"/>
        </w:rPr>
      </w:pPr>
    </w:p>
    <w:p w14:paraId="0426497F" w14:textId="0E848BE6" w:rsidR="00DE2CD9" w:rsidRPr="005B4AA6" w:rsidRDefault="001A5D1C" w:rsidP="001F0843">
      <w:pPr>
        <w:pStyle w:val="Export0"/>
        <w:numPr>
          <w:ilvl w:val="0"/>
          <w:numId w:val="10"/>
        </w:numPr>
        <w:tabs>
          <w:tab w:val="clear" w:pos="720"/>
        </w:tabs>
        <w:overflowPunct/>
        <w:autoSpaceDE/>
        <w:adjustRightInd/>
        <w:ind w:left="397" w:hanging="397"/>
        <w:jc w:val="both"/>
        <w:textAlignment w:val="auto"/>
        <w:rPr>
          <w:szCs w:val="24"/>
          <w:lang w:val="cs-CZ"/>
        </w:rPr>
      </w:pPr>
      <w:r w:rsidRPr="005B4AA6">
        <w:rPr>
          <w:szCs w:val="24"/>
          <w:lang w:val="cs-CZ"/>
        </w:rPr>
        <w:t xml:space="preserve">Každá ze smluvních stran prohlašuje, že tuto smlouvu uzavírá vážně, svobodně, určitě a jí </w:t>
      </w:r>
      <w:r w:rsidR="00C22D54" w:rsidRPr="005B4AA6">
        <w:rPr>
          <w:szCs w:val="24"/>
          <w:lang w:val="cs-CZ"/>
        </w:rPr>
        <w:t>srozumitelně,</w:t>
      </w:r>
      <w:r w:rsidRPr="005B4AA6">
        <w:rPr>
          <w:szCs w:val="24"/>
          <w:lang w:val="cs-CZ"/>
        </w:rPr>
        <w:t xml:space="preserve"> a </w:t>
      </w:r>
      <w:r w:rsidR="00C7498E" w:rsidRPr="005B4AA6">
        <w:rPr>
          <w:szCs w:val="24"/>
          <w:lang w:val="cs-CZ"/>
        </w:rPr>
        <w:t>to,</w:t>
      </w:r>
      <w:r w:rsidRPr="005B4AA6">
        <w:rPr>
          <w:szCs w:val="24"/>
          <w:lang w:val="cs-CZ"/>
        </w:rPr>
        <w:t xml:space="preserve"> pokud jde o celý obsah smlouvy, s</w:t>
      </w:r>
      <w:r w:rsidR="00DE2CD9" w:rsidRPr="005B4AA6">
        <w:rPr>
          <w:szCs w:val="24"/>
          <w:lang w:val="cs-CZ"/>
        </w:rPr>
        <w:t> </w:t>
      </w:r>
      <w:r w:rsidRPr="005B4AA6">
        <w:rPr>
          <w:szCs w:val="24"/>
          <w:lang w:val="cs-CZ"/>
        </w:rPr>
        <w:t xml:space="preserve">nímž se před podpisem smlouvy podrobně seznámila a plně mu porozuměla.  </w:t>
      </w:r>
    </w:p>
    <w:p w14:paraId="42AB2430" w14:textId="77777777" w:rsidR="00C11053" w:rsidRPr="005B4AA6" w:rsidRDefault="00C11053" w:rsidP="001F0843">
      <w:pPr>
        <w:pStyle w:val="Export0"/>
        <w:overflowPunct/>
        <w:autoSpaceDE/>
        <w:adjustRightInd/>
        <w:ind w:left="397" w:hanging="397"/>
        <w:jc w:val="both"/>
        <w:textAlignment w:val="auto"/>
        <w:rPr>
          <w:szCs w:val="24"/>
          <w:lang w:val="cs-CZ"/>
        </w:rPr>
      </w:pPr>
    </w:p>
    <w:p w14:paraId="52BC6046" w14:textId="5BC03CB0" w:rsidR="00011A75" w:rsidRPr="005B4AA6" w:rsidRDefault="001A5D1C" w:rsidP="001F0843">
      <w:pPr>
        <w:numPr>
          <w:ilvl w:val="0"/>
          <w:numId w:val="10"/>
        </w:numPr>
        <w:spacing w:after="0" w:line="240" w:lineRule="auto"/>
        <w:ind w:left="397" w:hanging="397"/>
        <w:jc w:val="both"/>
        <w:rPr>
          <w:rFonts w:ascii="Times New Roman" w:hAnsi="Times New Roman" w:cs="Times New Roman"/>
          <w:sz w:val="24"/>
          <w:szCs w:val="24"/>
        </w:rPr>
      </w:pPr>
      <w:r w:rsidRPr="005B4AA6">
        <w:rPr>
          <w:rFonts w:ascii="Times New Roman" w:hAnsi="Times New Roman" w:cs="Times New Roman"/>
          <w:sz w:val="24"/>
          <w:szCs w:val="24"/>
        </w:rPr>
        <w:t>Tato smlouva je vyhotovena v</w:t>
      </w:r>
      <w:r w:rsidR="00DE2CD9" w:rsidRPr="005B4AA6">
        <w:rPr>
          <w:rFonts w:ascii="Times New Roman" w:hAnsi="Times New Roman" w:cs="Times New Roman"/>
          <w:sz w:val="24"/>
          <w:szCs w:val="24"/>
        </w:rPr>
        <w:t> </w:t>
      </w:r>
      <w:r w:rsidR="00DF3203">
        <w:rPr>
          <w:rFonts w:ascii="Times New Roman" w:hAnsi="Times New Roman" w:cs="Times New Roman"/>
          <w:sz w:val="24"/>
          <w:szCs w:val="24"/>
        </w:rPr>
        <w:t>6</w:t>
      </w:r>
      <w:r w:rsidR="00DF3203" w:rsidRPr="005B4AA6">
        <w:rPr>
          <w:rFonts w:ascii="Times New Roman" w:hAnsi="Times New Roman" w:cs="Times New Roman"/>
          <w:sz w:val="24"/>
          <w:szCs w:val="24"/>
        </w:rPr>
        <w:t xml:space="preserve"> </w:t>
      </w:r>
      <w:r w:rsidRPr="005B4AA6">
        <w:rPr>
          <w:rFonts w:ascii="Times New Roman" w:hAnsi="Times New Roman" w:cs="Times New Roman"/>
          <w:sz w:val="24"/>
          <w:szCs w:val="24"/>
        </w:rPr>
        <w:t>stejnopisech, z</w:t>
      </w:r>
      <w:r w:rsidR="00DE2CD9" w:rsidRPr="005B4AA6">
        <w:rPr>
          <w:rFonts w:ascii="Times New Roman" w:hAnsi="Times New Roman" w:cs="Times New Roman"/>
          <w:sz w:val="24"/>
          <w:szCs w:val="24"/>
        </w:rPr>
        <w:t> </w:t>
      </w:r>
      <w:r w:rsidRPr="005B4AA6">
        <w:rPr>
          <w:rFonts w:ascii="Times New Roman" w:hAnsi="Times New Roman" w:cs="Times New Roman"/>
          <w:sz w:val="24"/>
          <w:szCs w:val="24"/>
        </w:rPr>
        <w:t xml:space="preserve">nichž </w:t>
      </w:r>
      <w:r w:rsidR="00DF3203">
        <w:rPr>
          <w:rFonts w:ascii="Times New Roman" w:hAnsi="Times New Roman" w:cs="Times New Roman"/>
          <w:sz w:val="24"/>
          <w:szCs w:val="24"/>
        </w:rPr>
        <w:t>S</w:t>
      </w:r>
      <w:r w:rsidR="00DF3203" w:rsidRPr="005B4AA6">
        <w:rPr>
          <w:rFonts w:ascii="Times New Roman" w:hAnsi="Times New Roman" w:cs="Times New Roman"/>
          <w:sz w:val="24"/>
          <w:szCs w:val="24"/>
        </w:rPr>
        <w:t xml:space="preserve">měnitel </w:t>
      </w:r>
      <w:r w:rsidRPr="005B4AA6">
        <w:rPr>
          <w:rFonts w:ascii="Times New Roman" w:hAnsi="Times New Roman" w:cs="Times New Roman"/>
          <w:sz w:val="24"/>
          <w:szCs w:val="24"/>
        </w:rPr>
        <w:t xml:space="preserve">obdrží </w:t>
      </w:r>
      <w:r w:rsidR="00DF3203">
        <w:rPr>
          <w:rFonts w:ascii="Times New Roman" w:hAnsi="Times New Roman" w:cs="Times New Roman"/>
          <w:sz w:val="24"/>
          <w:szCs w:val="24"/>
        </w:rPr>
        <w:t>1</w:t>
      </w:r>
      <w:r w:rsidR="00DF3203" w:rsidRPr="005B4AA6">
        <w:rPr>
          <w:rFonts w:ascii="Times New Roman" w:hAnsi="Times New Roman" w:cs="Times New Roman"/>
          <w:sz w:val="24"/>
          <w:szCs w:val="24"/>
        </w:rPr>
        <w:t xml:space="preserve"> </w:t>
      </w:r>
      <w:r w:rsidRPr="005B4AA6">
        <w:rPr>
          <w:rFonts w:ascii="Times New Roman" w:hAnsi="Times New Roman" w:cs="Times New Roman"/>
          <w:sz w:val="24"/>
          <w:szCs w:val="24"/>
        </w:rPr>
        <w:t xml:space="preserve">vyhotovení, </w:t>
      </w:r>
      <w:r w:rsidR="00C11053" w:rsidRPr="005B4AA6">
        <w:rPr>
          <w:rFonts w:ascii="Times New Roman" w:hAnsi="Times New Roman" w:cs="Times New Roman"/>
          <w:sz w:val="24"/>
          <w:szCs w:val="24"/>
        </w:rPr>
        <w:t>SMO</w:t>
      </w:r>
      <w:r w:rsidR="005A4702" w:rsidRPr="005B4AA6">
        <w:rPr>
          <w:rFonts w:ascii="Times New Roman" w:hAnsi="Times New Roman" w:cs="Times New Roman"/>
          <w:sz w:val="24"/>
          <w:szCs w:val="24"/>
        </w:rPr>
        <w:t xml:space="preserve"> </w:t>
      </w:r>
      <w:r w:rsidRPr="005B4AA6">
        <w:rPr>
          <w:rFonts w:ascii="Times New Roman" w:hAnsi="Times New Roman" w:cs="Times New Roman"/>
          <w:sz w:val="24"/>
          <w:szCs w:val="24"/>
        </w:rPr>
        <w:t xml:space="preserve">obdrží </w:t>
      </w:r>
      <w:r w:rsidR="00797723" w:rsidRPr="005B4AA6">
        <w:rPr>
          <w:rFonts w:ascii="Times New Roman" w:hAnsi="Times New Roman" w:cs="Times New Roman"/>
          <w:sz w:val="24"/>
          <w:szCs w:val="24"/>
        </w:rPr>
        <w:t>4</w:t>
      </w:r>
      <w:r w:rsidRPr="005B4AA6">
        <w:rPr>
          <w:rFonts w:ascii="Times New Roman" w:hAnsi="Times New Roman" w:cs="Times New Roman"/>
          <w:sz w:val="24"/>
          <w:szCs w:val="24"/>
        </w:rPr>
        <w:t xml:space="preserve"> vyhotovení a 1 vyhotovení bude podáno s</w:t>
      </w:r>
      <w:r w:rsidR="00DE2CD9" w:rsidRPr="005B4AA6">
        <w:rPr>
          <w:rFonts w:ascii="Times New Roman" w:hAnsi="Times New Roman" w:cs="Times New Roman"/>
          <w:sz w:val="24"/>
          <w:szCs w:val="24"/>
        </w:rPr>
        <w:t> </w:t>
      </w:r>
      <w:r w:rsidRPr="005B4AA6">
        <w:rPr>
          <w:rFonts w:ascii="Times New Roman" w:hAnsi="Times New Roman" w:cs="Times New Roman"/>
          <w:sz w:val="24"/>
          <w:szCs w:val="24"/>
        </w:rPr>
        <w:t>návrhem na vklad do</w:t>
      </w:r>
      <w:r w:rsidR="000A6BA2" w:rsidRPr="005B4AA6">
        <w:rPr>
          <w:rFonts w:ascii="Times New Roman" w:hAnsi="Times New Roman" w:cs="Times New Roman"/>
          <w:sz w:val="24"/>
          <w:szCs w:val="24"/>
        </w:rPr>
        <w:t> </w:t>
      </w:r>
      <w:r w:rsidRPr="005B4AA6">
        <w:rPr>
          <w:rFonts w:ascii="Times New Roman" w:hAnsi="Times New Roman" w:cs="Times New Roman"/>
          <w:sz w:val="24"/>
          <w:szCs w:val="24"/>
        </w:rPr>
        <w:t>katastru nemovitostí příslušnému katastrálnímu úřadu.</w:t>
      </w:r>
    </w:p>
    <w:p w14:paraId="11D308C9" w14:textId="77777777" w:rsidR="00011A75" w:rsidRPr="005B4AA6" w:rsidRDefault="00011A75" w:rsidP="001F0843">
      <w:pPr>
        <w:spacing w:after="0" w:line="240" w:lineRule="auto"/>
        <w:ind w:left="397" w:hanging="397"/>
        <w:jc w:val="both"/>
        <w:rPr>
          <w:rFonts w:ascii="Times New Roman" w:hAnsi="Times New Roman" w:cs="Times New Roman"/>
          <w:sz w:val="24"/>
          <w:szCs w:val="24"/>
        </w:rPr>
      </w:pPr>
    </w:p>
    <w:p w14:paraId="382EF96C" w14:textId="5FE6D54C" w:rsidR="00011A75" w:rsidRPr="005B4AA6" w:rsidRDefault="00011A75" w:rsidP="001F0843">
      <w:pPr>
        <w:numPr>
          <w:ilvl w:val="0"/>
          <w:numId w:val="10"/>
        </w:numPr>
        <w:spacing w:after="0" w:line="240" w:lineRule="auto"/>
        <w:ind w:left="397" w:hanging="397"/>
        <w:jc w:val="both"/>
        <w:rPr>
          <w:rFonts w:ascii="Times New Roman" w:hAnsi="Times New Roman" w:cs="Times New Roman"/>
          <w:sz w:val="24"/>
          <w:szCs w:val="24"/>
        </w:rPr>
      </w:pPr>
      <w:r w:rsidRPr="005B4AA6">
        <w:rPr>
          <w:rFonts w:ascii="Times New Roman" w:hAnsi="Times New Roman" w:cs="Times New Roman"/>
          <w:sz w:val="24"/>
          <w:szCs w:val="24"/>
        </w:rPr>
        <w:t xml:space="preserve">Nedílnou součástí této smlouvy je Geometrický plán č. </w:t>
      </w:r>
      <w:r w:rsidR="001900A8">
        <w:rPr>
          <w:rFonts w:ascii="Times New Roman" w:hAnsi="Times New Roman"/>
          <w:sz w:val="24"/>
          <w:szCs w:val="24"/>
        </w:rPr>
        <w:t>3199-15/2025</w:t>
      </w:r>
      <w:r w:rsidR="001900A8" w:rsidRPr="005B4AA6">
        <w:rPr>
          <w:rFonts w:ascii="Times New Roman" w:hAnsi="Times New Roman"/>
          <w:sz w:val="24"/>
          <w:szCs w:val="24"/>
        </w:rPr>
        <w:t xml:space="preserve"> </w:t>
      </w:r>
      <w:r w:rsidR="00C11053" w:rsidRPr="005B4AA6">
        <w:rPr>
          <w:rFonts w:ascii="Times New Roman" w:hAnsi="Times New Roman" w:cs="Times New Roman"/>
          <w:sz w:val="24"/>
          <w:szCs w:val="24"/>
        </w:rPr>
        <w:t xml:space="preserve">vyhotovený pro katastrální území </w:t>
      </w:r>
      <w:proofErr w:type="spellStart"/>
      <w:r w:rsidR="001900A8">
        <w:rPr>
          <w:rFonts w:ascii="Times New Roman" w:hAnsi="Times New Roman" w:cs="Times New Roman"/>
          <w:sz w:val="24"/>
          <w:szCs w:val="24"/>
        </w:rPr>
        <w:t>Muglinov</w:t>
      </w:r>
      <w:proofErr w:type="spellEnd"/>
      <w:r w:rsidR="00C11053" w:rsidRPr="005B4AA6">
        <w:rPr>
          <w:rFonts w:ascii="Times New Roman" w:hAnsi="Times New Roman" w:cs="Times New Roman"/>
          <w:sz w:val="24"/>
          <w:szCs w:val="24"/>
        </w:rPr>
        <w:t>, obec Ostrava.</w:t>
      </w:r>
    </w:p>
    <w:p w14:paraId="082CAEF2" w14:textId="77777777" w:rsidR="001F0843" w:rsidRPr="005B4AA6" w:rsidRDefault="001F0843" w:rsidP="001F0843">
      <w:pPr>
        <w:spacing w:after="0" w:line="240" w:lineRule="auto"/>
        <w:jc w:val="both"/>
        <w:rPr>
          <w:rFonts w:ascii="Times New Roman" w:hAnsi="Times New Roman" w:cs="Times New Roman"/>
          <w:sz w:val="24"/>
          <w:szCs w:val="24"/>
        </w:rPr>
      </w:pPr>
    </w:p>
    <w:p w14:paraId="215A527E" w14:textId="14283A16" w:rsidR="00EF4451" w:rsidRPr="005B4AA6" w:rsidRDefault="00EF4451" w:rsidP="001F0843">
      <w:pPr>
        <w:pStyle w:val="Odstavecseseznamem"/>
        <w:autoSpaceDE w:val="0"/>
        <w:autoSpaceDN w:val="0"/>
        <w:adjustRightInd w:val="0"/>
        <w:spacing w:before="120" w:after="0" w:line="240" w:lineRule="auto"/>
        <w:ind w:left="567" w:hanging="567"/>
        <w:jc w:val="both"/>
        <w:rPr>
          <w:sz w:val="24"/>
          <w:szCs w:val="24"/>
        </w:rPr>
      </w:pPr>
    </w:p>
    <w:p w14:paraId="00800398" w14:textId="77777777" w:rsidR="00E053BD" w:rsidRDefault="00E053BD" w:rsidP="001F0843">
      <w:pPr>
        <w:autoSpaceDE w:val="0"/>
        <w:autoSpaceDN w:val="0"/>
        <w:adjustRightInd w:val="0"/>
        <w:spacing w:after="0" w:line="240" w:lineRule="auto"/>
        <w:ind w:left="567" w:hanging="567"/>
        <w:rPr>
          <w:rFonts w:ascii="Times New Roman" w:hAnsi="Times New Roman" w:cs="Times New Roman"/>
          <w:b/>
          <w:sz w:val="24"/>
          <w:szCs w:val="24"/>
        </w:rPr>
      </w:pPr>
    </w:p>
    <w:p w14:paraId="1B9F2BD3" w14:textId="3AA5C0A8" w:rsidR="00292381" w:rsidRPr="005B4AA6" w:rsidRDefault="00DE2CD9" w:rsidP="001F0843">
      <w:pPr>
        <w:autoSpaceDE w:val="0"/>
        <w:autoSpaceDN w:val="0"/>
        <w:adjustRightInd w:val="0"/>
        <w:spacing w:after="0" w:line="240" w:lineRule="auto"/>
        <w:ind w:left="567" w:hanging="567"/>
        <w:rPr>
          <w:rFonts w:ascii="Times New Roman" w:hAnsi="Times New Roman" w:cs="Times New Roman"/>
          <w:b/>
          <w:sz w:val="24"/>
          <w:szCs w:val="24"/>
        </w:rPr>
      </w:pPr>
      <w:r w:rsidRPr="005B4AA6">
        <w:rPr>
          <w:rFonts w:ascii="Times New Roman" w:hAnsi="Times New Roman" w:cs="Times New Roman"/>
          <w:b/>
          <w:sz w:val="24"/>
          <w:szCs w:val="24"/>
        </w:rPr>
        <w:t>Č</w:t>
      </w:r>
      <w:r w:rsidR="00530AA7" w:rsidRPr="005B4AA6">
        <w:rPr>
          <w:rFonts w:ascii="Times New Roman" w:hAnsi="Times New Roman" w:cs="Times New Roman"/>
          <w:b/>
          <w:sz w:val="24"/>
          <w:szCs w:val="24"/>
        </w:rPr>
        <w:t xml:space="preserve">l. </w:t>
      </w:r>
      <w:r w:rsidR="00292381" w:rsidRPr="005B4AA6">
        <w:rPr>
          <w:rFonts w:ascii="Times New Roman" w:hAnsi="Times New Roman" w:cs="Times New Roman"/>
          <w:b/>
          <w:sz w:val="24"/>
          <w:szCs w:val="24"/>
        </w:rPr>
        <w:t>V</w:t>
      </w:r>
      <w:r w:rsidR="0005765D" w:rsidRPr="005B4AA6">
        <w:rPr>
          <w:rFonts w:ascii="Times New Roman" w:hAnsi="Times New Roman" w:cs="Times New Roman"/>
          <w:b/>
          <w:sz w:val="24"/>
          <w:szCs w:val="24"/>
        </w:rPr>
        <w:t>I</w:t>
      </w:r>
      <w:r w:rsidR="0099029B" w:rsidRPr="005B4AA6">
        <w:rPr>
          <w:rFonts w:ascii="Times New Roman" w:hAnsi="Times New Roman" w:cs="Times New Roman"/>
          <w:b/>
          <w:sz w:val="24"/>
          <w:szCs w:val="24"/>
        </w:rPr>
        <w:t>I</w:t>
      </w:r>
      <w:r w:rsidR="00854620" w:rsidRPr="005B4AA6">
        <w:rPr>
          <w:rFonts w:ascii="Times New Roman" w:hAnsi="Times New Roman" w:cs="Times New Roman"/>
          <w:b/>
          <w:sz w:val="24"/>
          <w:szCs w:val="24"/>
        </w:rPr>
        <w:t>I</w:t>
      </w:r>
      <w:r w:rsidR="00292381" w:rsidRPr="005B4AA6">
        <w:rPr>
          <w:rFonts w:ascii="Times New Roman" w:hAnsi="Times New Roman" w:cs="Times New Roman"/>
          <w:b/>
          <w:sz w:val="24"/>
          <w:szCs w:val="24"/>
        </w:rPr>
        <w:t>.</w:t>
      </w:r>
    </w:p>
    <w:p w14:paraId="44610788" w14:textId="4AAC0A63" w:rsidR="00292381" w:rsidRPr="005B4AA6" w:rsidRDefault="00292381" w:rsidP="001F0843">
      <w:pPr>
        <w:autoSpaceDE w:val="0"/>
        <w:autoSpaceDN w:val="0"/>
        <w:adjustRightInd w:val="0"/>
        <w:spacing w:after="0" w:line="240" w:lineRule="auto"/>
        <w:ind w:left="567" w:hanging="567"/>
        <w:rPr>
          <w:rFonts w:ascii="Times New Roman" w:hAnsi="Times New Roman" w:cs="Times New Roman"/>
          <w:b/>
          <w:sz w:val="24"/>
          <w:szCs w:val="24"/>
        </w:rPr>
      </w:pPr>
      <w:r w:rsidRPr="005B4AA6">
        <w:rPr>
          <w:rFonts w:ascii="Times New Roman" w:hAnsi="Times New Roman" w:cs="Times New Roman"/>
          <w:b/>
          <w:sz w:val="24"/>
          <w:szCs w:val="24"/>
        </w:rPr>
        <w:lastRenderedPageBreak/>
        <w:t xml:space="preserve">Doložka </w:t>
      </w:r>
    </w:p>
    <w:p w14:paraId="25E7FCB9" w14:textId="0A12BB2E" w:rsidR="00292381" w:rsidRPr="005B4AA6" w:rsidRDefault="00292381" w:rsidP="001735A0">
      <w:pPr>
        <w:autoSpaceDE w:val="0"/>
        <w:autoSpaceDN w:val="0"/>
        <w:adjustRightInd w:val="0"/>
        <w:spacing w:before="120" w:after="0" w:line="240" w:lineRule="auto"/>
        <w:jc w:val="both"/>
        <w:rPr>
          <w:rFonts w:ascii="Times New Roman" w:hAnsi="Times New Roman" w:cs="Times New Roman"/>
          <w:sz w:val="24"/>
          <w:szCs w:val="24"/>
        </w:rPr>
      </w:pPr>
      <w:r w:rsidRPr="005B4AA6">
        <w:rPr>
          <w:rFonts w:ascii="Times New Roman" w:hAnsi="Times New Roman" w:cs="Times New Roman"/>
          <w:sz w:val="24"/>
          <w:szCs w:val="24"/>
        </w:rPr>
        <w:t xml:space="preserve">Doložka platnosti právního jednání podle § 41 zákona č. 128/2000 </w:t>
      </w:r>
      <w:r w:rsidRPr="005B4AA6">
        <w:rPr>
          <w:rFonts w:ascii="Times New Roman" w:hAnsi="Times New Roman" w:cs="Times New Roman"/>
          <w:color w:val="000000" w:themeColor="text1"/>
          <w:sz w:val="24"/>
          <w:szCs w:val="24"/>
        </w:rPr>
        <w:t>Sb</w:t>
      </w:r>
      <w:r w:rsidRPr="005B4AA6">
        <w:rPr>
          <w:rFonts w:ascii="Times New Roman" w:hAnsi="Times New Roman" w:cs="Times New Roman"/>
          <w:sz w:val="24"/>
          <w:szCs w:val="24"/>
        </w:rPr>
        <w:t>., o obcích (obecní zřízení), ve znění pozdějších předpisů:</w:t>
      </w:r>
    </w:p>
    <w:p w14:paraId="2F8BDC40" w14:textId="78E51C8D" w:rsidR="001735A0" w:rsidRPr="005B4AA6" w:rsidRDefault="001735A0" w:rsidP="001735A0">
      <w:pPr>
        <w:spacing w:before="120" w:after="120"/>
        <w:ind w:left="425" w:hanging="425"/>
        <w:jc w:val="both"/>
        <w:rPr>
          <w:rFonts w:ascii="Times New Roman" w:hAnsi="Times New Roman"/>
          <w:sz w:val="24"/>
          <w:szCs w:val="24"/>
        </w:rPr>
      </w:pPr>
      <w:r w:rsidRPr="005B4AA6">
        <w:rPr>
          <w:rFonts w:ascii="Times New Roman" w:hAnsi="Times New Roman"/>
          <w:sz w:val="24"/>
          <w:szCs w:val="24"/>
        </w:rPr>
        <w:t>1.</w:t>
      </w:r>
      <w:r w:rsidRPr="005B4AA6">
        <w:rPr>
          <w:rFonts w:ascii="Times New Roman" w:hAnsi="Times New Roman"/>
          <w:sz w:val="24"/>
          <w:szCs w:val="24"/>
        </w:rPr>
        <w:tab/>
        <w:t xml:space="preserve">O záměru směnit </w:t>
      </w:r>
      <w:r w:rsidR="00DF3203">
        <w:rPr>
          <w:rFonts w:ascii="Times New Roman" w:hAnsi="Times New Roman"/>
          <w:sz w:val="24"/>
          <w:szCs w:val="24"/>
        </w:rPr>
        <w:t>P</w:t>
      </w:r>
      <w:r w:rsidR="00DF3203" w:rsidRPr="005B4AA6">
        <w:rPr>
          <w:rFonts w:ascii="Times New Roman" w:hAnsi="Times New Roman"/>
          <w:sz w:val="24"/>
          <w:szCs w:val="24"/>
        </w:rPr>
        <w:t xml:space="preserve">ředmět </w:t>
      </w:r>
      <w:r w:rsidRPr="005B4AA6">
        <w:rPr>
          <w:rFonts w:ascii="Times New Roman" w:hAnsi="Times New Roman"/>
          <w:sz w:val="24"/>
          <w:szCs w:val="24"/>
        </w:rPr>
        <w:t xml:space="preserve">směny č. 1 podle této smlouvy rozhodlo zastupitelstvo města dne </w:t>
      </w:r>
      <w:r w:rsidR="00601548">
        <w:rPr>
          <w:rFonts w:ascii="Times New Roman" w:hAnsi="Times New Roman"/>
          <w:sz w:val="24"/>
          <w:szCs w:val="24"/>
        </w:rPr>
        <w:t>03.12.2025</w:t>
      </w:r>
      <w:r w:rsidRPr="005B4AA6">
        <w:rPr>
          <w:rFonts w:ascii="Times New Roman" w:hAnsi="Times New Roman"/>
          <w:sz w:val="24"/>
          <w:szCs w:val="24"/>
        </w:rPr>
        <w:t xml:space="preserve"> usnesením č.</w:t>
      </w:r>
      <w:r w:rsidR="00601548">
        <w:rPr>
          <w:rFonts w:ascii="Times New Roman" w:hAnsi="Times New Roman"/>
          <w:sz w:val="24"/>
          <w:szCs w:val="24"/>
        </w:rPr>
        <w:t xml:space="preserve"> 1720/ZM2226/27</w:t>
      </w:r>
      <w:r w:rsidRPr="005B4AA6">
        <w:rPr>
          <w:rFonts w:ascii="Times New Roman" w:hAnsi="Times New Roman"/>
          <w:sz w:val="24"/>
          <w:szCs w:val="24"/>
        </w:rPr>
        <w:t>.</w:t>
      </w:r>
    </w:p>
    <w:p w14:paraId="238D58F8" w14:textId="08854DA7" w:rsidR="001735A0" w:rsidRPr="005B4AA6" w:rsidRDefault="001735A0" w:rsidP="001735A0">
      <w:pPr>
        <w:spacing w:before="120" w:after="120"/>
        <w:ind w:left="425" w:hanging="425"/>
        <w:jc w:val="both"/>
        <w:rPr>
          <w:rFonts w:ascii="Times New Roman" w:hAnsi="Times New Roman"/>
          <w:sz w:val="24"/>
          <w:szCs w:val="24"/>
        </w:rPr>
      </w:pPr>
      <w:r w:rsidRPr="005B4AA6">
        <w:rPr>
          <w:rFonts w:ascii="Times New Roman" w:hAnsi="Times New Roman"/>
          <w:sz w:val="24"/>
          <w:szCs w:val="24"/>
        </w:rPr>
        <w:t>2.</w:t>
      </w:r>
      <w:r w:rsidRPr="005B4AA6">
        <w:rPr>
          <w:rFonts w:ascii="Times New Roman" w:hAnsi="Times New Roman"/>
          <w:sz w:val="24"/>
          <w:szCs w:val="24"/>
        </w:rPr>
        <w:tab/>
        <w:t xml:space="preserve">Záměr města směnit </w:t>
      </w:r>
      <w:r w:rsidR="00DF3203">
        <w:rPr>
          <w:rFonts w:ascii="Times New Roman" w:hAnsi="Times New Roman"/>
          <w:sz w:val="24"/>
          <w:szCs w:val="24"/>
        </w:rPr>
        <w:t>P</w:t>
      </w:r>
      <w:r w:rsidR="00DF3203" w:rsidRPr="005B4AA6">
        <w:rPr>
          <w:rFonts w:ascii="Times New Roman" w:hAnsi="Times New Roman"/>
          <w:sz w:val="24"/>
          <w:szCs w:val="24"/>
        </w:rPr>
        <w:t xml:space="preserve">ředmět </w:t>
      </w:r>
      <w:r w:rsidRPr="005B4AA6">
        <w:rPr>
          <w:rFonts w:ascii="Times New Roman" w:hAnsi="Times New Roman"/>
          <w:sz w:val="24"/>
          <w:szCs w:val="24"/>
        </w:rPr>
        <w:t>směny č. 1 podle této smlouvy byl zveřejněn na elektronické úřední desce na webových stránkách a na úřední desce Magistrátu města Ostravy od </w:t>
      </w:r>
      <w:r w:rsidR="001900A8" w:rsidRPr="001900A8">
        <w:rPr>
          <w:rFonts w:ascii="Times New Roman" w:hAnsi="Times New Roman"/>
          <w:sz w:val="24"/>
          <w:szCs w:val="24"/>
        </w:rPr>
        <w:t>10.12.2025 do 30.12.2025</w:t>
      </w:r>
      <w:r w:rsidRPr="005B4AA6">
        <w:rPr>
          <w:rFonts w:ascii="Times New Roman" w:hAnsi="Times New Roman"/>
          <w:sz w:val="24"/>
          <w:szCs w:val="24"/>
        </w:rPr>
        <w:t>.</w:t>
      </w:r>
    </w:p>
    <w:p w14:paraId="009AF425" w14:textId="19509371" w:rsidR="001735A0" w:rsidRPr="005B4AA6" w:rsidRDefault="001735A0" w:rsidP="001735A0">
      <w:pPr>
        <w:spacing w:before="120" w:after="120"/>
        <w:ind w:left="425" w:hanging="425"/>
        <w:jc w:val="both"/>
        <w:rPr>
          <w:rFonts w:ascii="Times New Roman" w:hAnsi="Times New Roman"/>
          <w:sz w:val="24"/>
          <w:szCs w:val="24"/>
        </w:rPr>
      </w:pPr>
      <w:r w:rsidRPr="005B4AA6">
        <w:rPr>
          <w:rFonts w:ascii="Times New Roman" w:hAnsi="Times New Roman"/>
          <w:sz w:val="24"/>
          <w:szCs w:val="24"/>
        </w:rPr>
        <w:t>3.</w:t>
      </w:r>
      <w:r w:rsidRPr="005B4AA6">
        <w:rPr>
          <w:rFonts w:ascii="Times New Roman" w:hAnsi="Times New Roman"/>
          <w:sz w:val="24"/>
          <w:szCs w:val="24"/>
        </w:rPr>
        <w:tab/>
        <w:t xml:space="preserve">O směně předmětů směny podle této smlouvy a o uzavření této smlouvy na straně </w:t>
      </w:r>
      <w:r w:rsidR="00C11053" w:rsidRPr="005B4AA6">
        <w:rPr>
          <w:rFonts w:ascii="Times New Roman" w:hAnsi="Times New Roman"/>
          <w:sz w:val="24"/>
          <w:szCs w:val="24"/>
        </w:rPr>
        <w:t>SMO</w:t>
      </w:r>
      <w:r w:rsidR="00083239" w:rsidRPr="005B4AA6">
        <w:rPr>
          <w:rFonts w:ascii="Times New Roman" w:hAnsi="Times New Roman"/>
          <w:sz w:val="24"/>
          <w:szCs w:val="24"/>
        </w:rPr>
        <w:t xml:space="preserve"> </w:t>
      </w:r>
      <w:r w:rsidRPr="005B4AA6">
        <w:rPr>
          <w:rFonts w:ascii="Times New Roman" w:hAnsi="Times New Roman"/>
          <w:sz w:val="24"/>
          <w:szCs w:val="24"/>
        </w:rPr>
        <w:t xml:space="preserve">rozhodlo zastupitelstvo města dne </w:t>
      </w:r>
      <w:proofErr w:type="spellStart"/>
      <w:r w:rsidR="000279FB" w:rsidRPr="005B4AA6">
        <w:rPr>
          <w:rFonts w:ascii="Times New Roman" w:hAnsi="Times New Roman"/>
          <w:sz w:val="24"/>
          <w:szCs w:val="24"/>
        </w:rPr>
        <w:t>xxxxxxx</w:t>
      </w:r>
      <w:proofErr w:type="spellEnd"/>
      <w:r w:rsidRPr="005B4AA6">
        <w:rPr>
          <w:rFonts w:ascii="Times New Roman" w:hAnsi="Times New Roman"/>
          <w:sz w:val="24"/>
          <w:szCs w:val="24"/>
        </w:rPr>
        <w:t xml:space="preserve"> usnesením č. </w:t>
      </w:r>
      <w:proofErr w:type="spellStart"/>
      <w:r w:rsidR="000279FB" w:rsidRPr="005B4AA6">
        <w:rPr>
          <w:rFonts w:ascii="Times New Roman" w:hAnsi="Times New Roman"/>
          <w:sz w:val="24"/>
          <w:szCs w:val="24"/>
        </w:rPr>
        <w:t>xxxxxxxx</w:t>
      </w:r>
      <w:proofErr w:type="spellEnd"/>
    </w:p>
    <w:p w14:paraId="38B4663E" w14:textId="77777777" w:rsidR="00083239" w:rsidRDefault="00083239" w:rsidP="00C22D54">
      <w:pPr>
        <w:pStyle w:val="Zkladntextodsazen"/>
        <w:ind w:left="567" w:hanging="567"/>
        <w:rPr>
          <w:rFonts w:ascii="Times New Roman" w:hAnsi="Times New Roman"/>
          <w:sz w:val="24"/>
          <w:szCs w:val="24"/>
        </w:rPr>
      </w:pPr>
    </w:p>
    <w:p w14:paraId="35945849" w14:textId="77777777" w:rsidR="00297F81" w:rsidRDefault="00297F81" w:rsidP="00C22D54">
      <w:pPr>
        <w:pStyle w:val="Zkladntextodsazen"/>
        <w:ind w:left="567" w:hanging="567"/>
        <w:rPr>
          <w:rFonts w:ascii="Times New Roman" w:hAnsi="Times New Roman"/>
          <w:sz w:val="24"/>
          <w:szCs w:val="24"/>
        </w:rPr>
      </w:pPr>
    </w:p>
    <w:p w14:paraId="366BD4C8" w14:textId="77777777" w:rsidR="00297F81" w:rsidRPr="005B4AA6" w:rsidRDefault="00297F81" w:rsidP="00C22D54">
      <w:pPr>
        <w:pStyle w:val="Zkladntextodsazen"/>
        <w:ind w:left="567" w:hanging="567"/>
        <w:rPr>
          <w:rFonts w:ascii="Times New Roman" w:hAnsi="Times New Roman"/>
          <w:sz w:val="24"/>
          <w:szCs w:val="24"/>
        </w:rPr>
      </w:pPr>
    </w:p>
    <w:p w14:paraId="11F42032" w14:textId="61CEBBE5" w:rsidR="00675FF4" w:rsidRPr="005B4AA6" w:rsidRDefault="00675FF4" w:rsidP="00675FF4">
      <w:pPr>
        <w:pStyle w:val="Zkladntextodsazen"/>
        <w:ind w:left="567" w:hanging="567"/>
        <w:rPr>
          <w:rFonts w:ascii="Times New Roman" w:hAnsi="Times New Roman"/>
          <w:bCs/>
          <w:sz w:val="24"/>
          <w:szCs w:val="24"/>
        </w:rPr>
      </w:pPr>
      <w:r w:rsidRPr="005B4AA6">
        <w:rPr>
          <w:rFonts w:ascii="Times New Roman" w:hAnsi="Times New Roman"/>
          <w:bCs/>
          <w:color w:val="000000"/>
          <w:sz w:val="24"/>
          <w:szCs w:val="24"/>
        </w:rPr>
        <w:t>Za SMO:</w:t>
      </w:r>
      <w:r w:rsidRPr="005B4AA6">
        <w:rPr>
          <w:rFonts w:ascii="Times New Roman" w:hAnsi="Times New Roman"/>
          <w:bCs/>
          <w:iCs/>
          <w:sz w:val="24"/>
          <w:szCs w:val="24"/>
        </w:rPr>
        <w:tab/>
      </w:r>
      <w:r w:rsidRPr="005B4AA6">
        <w:rPr>
          <w:rFonts w:ascii="Times New Roman" w:hAnsi="Times New Roman"/>
          <w:bCs/>
          <w:iCs/>
          <w:sz w:val="24"/>
          <w:szCs w:val="24"/>
        </w:rPr>
        <w:tab/>
      </w:r>
      <w:r w:rsidRPr="005B4AA6">
        <w:rPr>
          <w:rFonts w:ascii="Times New Roman" w:hAnsi="Times New Roman"/>
          <w:bCs/>
          <w:iCs/>
          <w:sz w:val="24"/>
          <w:szCs w:val="24"/>
        </w:rPr>
        <w:tab/>
      </w:r>
      <w:r w:rsidRPr="005B4AA6">
        <w:rPr>
          <w:rFonts w:ascii="Times New Roman" w:hAnsi="Times New Roman"/>
          <w:bCs/>
          <w:iCs/>
          <w:sz w:val="24"/>
          <w:szCs w:val="24"/>
        </w:rPr>
        <w:tab/>
      </w:r>
      <w:r w:rsidRPr="005B4AA6">
        <w:rPr>
          <w:rFonts w:ascii="Times New Roman" w:hAnsi="Times New Roman"/>
          <w:bCs/>
          <w:iCs/>
          <w:sz w:val="24"/>
          <w:szCs w:val="24"/>
        </w:rPr>
        <w:tab/>
      </w:r>
      <w:r w:rsidRPr="005B4AA6">
        <w:rPr>
          <w:rFonts w:ascii="Times New Roman" w:hAnsi="Times New Roman"/>
          <w:bCs/>
          <w:iCs/>
          <w:sz w:val="24"/>
          <w:szCs w:val="24"/>
        </w:rPr>
        <w:tab/>
      </w:r>
      <w:r w:rsidR="006D4C85" w:rsidRPr="005B4AA6">
        <w:rPr>
          <w:rFonts w:ascii="Times New Roman" w:hAnsi="Times New Roman"/>
          <w:bCs/>
          <w:iCs/>
          <w:sz w:val="24"/>
          <w:szCs w:val="24"/>
        </w:rPr>
        <w:t>S</w:t>
      </w:r>
      <w:r w:rsidRPr="005B4AA6">
        <w:rPr>
          <w:rFonts w:ascii="Times New Roman" w:hAnsi="Times New Roman"/>
          <w:bCs/>
          <w:iCs/>
          <w:sz w:val="24"/>
          <w:szCs w:val="24"/>
        </w:rPr>
        <w:t>měnitel:</w:t>
      </w:r>
    </w:p>
    <w:p w14:paraId="69238A1F" w14:textId="00CFA332" w:rsidR="00C22D54" w:rsidRPr="005B4AA6" w:rsidRDefault="00292381" w:rsidP="00C22D54">
      <w:pPr>
        <w:pStyle w:val="Zkladntextodsazen"/>
        <w:ind w:left="567" w:hanging="567"/>
        <w:rPr>
          <w:rFonts w:ascii="Times New Roman" w:hAnsi="Times New Roman"/>
          <w:sz w:val="24"/>
          <w:szCs w:val="24"/>
        </w:rPr>
      </w:pPr>
      <w:r w:rsidRPr="005B4AA6">
        <w:rPr>
          <w:rFonts w:ascii="Times New Roman" w:hAnsi="Times New Roman"/>
          <w:sz w:val="24"/>
          <w:szCs w:val="24"/>
        </w:rPr>
        <w:t>V</w:t>
      </w:r>
      <w:r w:rsidR="00DE2CD9" w:rsidRPr="005B4AA6">
        <w:rPr>
          <w:rFonts w:ascii="Times New Roman" w:hAnsi="Times New Roman"/>
          <w:sz w:val="24"/>
          <w:szCs w:val="24"/>
        </w:rPr>
        <w:t> </w:t>
      </w:r>
      <w:r w:rsidRPr="005B4AA6">
        <w:rPr>
          <w:rFonts w:ascii="Times New Roman" w:hAnsi="Times New Roman"/>
          <w:sz w:val="24"/>
          <w:szCs w:val="24"/>
        </w:rPr>
        <w:t xml:space="preserve">Ostravě dne …………………      </w:t>
      </w:r>
      <w:r w:rsidRPr="005B4AA6">
        <w:rPr>
          <w:rFonts w:ascii="Times New Roman" w:hAnsi="Times New Roman"/>
          <w:sz w:val="24"/>
          <w:szCs w:val="24"/>
        </w:rPr>
        <w:tab/>
      </w:r>
      <w:r w:rsidRPr="005B4AA6">
        <w:rPr>
          <w:rFonts w:ascii="Times New Roman" w:hAnsi="Times New Roman"/>
          <w:sz w:val="24"/>
          <w:szCs w:val="24"/>
        </w:rPr>
        <w:tab/>
      </w:r>
      <w:r w:rsidRPr="005B4AA6">
        <w:rPr>
          <w:rFonts w:ascii="Times New Roman" w:hAnsi="Times New Roman"/>
          <w:sz w:val="24"/>
          <w:szCs w:val="24"/>
        </w:rPr>
        <w:tab/>
        <w:t>V</w:t>
      </w:r>
      <w:r w:rsidR="00DE2CD9" w:rsidRPr="005B4AA6">
        <w:rPr>
          <w:rFonts w:ascii="Times New Roman" w:hAnsi="Times New Roman"/>
          <w:sz w:val="24"/>
          <w:szCs w:val="24"/>
        </w:rPr>
        <w:t> </w:t>
      </w:r>
      <w:r w:rsidRPr="005B4AA6">
        <w:rPr>
          <w:rFonts w:ascii="Times New Roman" w:hAnsi="Times New Roman"/>
          <w:sz w:val="24"/>
          <w:szCs w:val="24"/>
        </w:rPr>
        <w:t>Ostravě dne ……………………</w:t>
      </w:r>
    </w:p>
    <w:p w14:paraId="115AC354" w14:textId="77777777" w:rsidR="00292381" w:rsidRDefault="00292381" w:rsidP="00536DCD">
      <w:pPr>
        <w:pStyle w:val="Zkladntextodsazen"/>
        <w:ind w:left="567" w:hanging="567"/>
        <w:rPr>
          <w:rFonts w:ascii="Times New Roman" w:hAnsi="Times New Roman"/>
          <w:b/>
          <w:bCs/>
          <w:iCs/>
          <w:sz w:val="24"/>
          <w:szCs w:val="24"/>
        </w:rPr>
      </w:pPr>
    </w:p>
    <w:p w14:paraId="34CD787D" w14:textId="77777777" w:rsidR="00275F17" w:rsidRDefault="00275F17" w:rsidP="00536DCD">
      <w:pPr>
        <w:pStyle w:val="Zkladntextodsazen"/>
        <w:ind w:left="567" w:hanging="567"/>
        <w:rPr>
          <w:rFonts w:ascii="Times New Roman" w:hAnsi="Times New Roman"/>
          <w:b/>
          <w:bCs/>
          <w:iCs/>
          <w:sz w:val="24"/>
          <w:szCs w:val="24"/>
        </w:rPr>
      </w:pPr>
    </w:p>
    <w:p w14:paraId="50AD8F0E" w14:textId="77777777" w:rsidR="00275F17" w:rsidRPr="005B4AA6" w:rsidRDefault="00275F17" w:rsidP="00536DCD">
      <w:pPr>
        <w:pStyle w:val="Zkladntextodsazen"/>
        <w:ind w:left="567" w:hanging="567"/>
        <w:rPr>
          <w:rFonts w:ascii="Times New Roman" w:hAnsi="Times New Roman"/>
          <w:b/>
          <w:bCs/>
          <w:iCs/>
          <w:sz w:val="24"/>
          <w:szCs w:val="24"/>
        </w:rPr>
      </w:pPr>
    </w:p>
    <w:p w14:paraId="7126BEB7" w14:textId="4A926658" w:rsidR="00292381" w:rsidRPr="005B4AA6" w:rsidRDefault="00292381" w:rsidP="00536DCD">
      <w:pPr>
        <w:pStyle w:val="Zkladntextodsazen"/>
        <w:ind w:left="567" w:hanging="567"/>
        <w:rPr>
          <w:rFonts w:ascii="Times New Roman" w:hAnsi="Times New Roman"/>
          <w:bCs/>
          <w:sz w:val="24"/>
          <w:szCs w:val="24"/>
        </w:rPr>
      </w:pPr>
      <w:r w:rsidRPr="005B4AA6">
        <w:rPr>
          <w:rFonts w:ascii="Times New Roman" w:hAnsi="Times New Roman"/>
          <w:bCs/>
          <w:sz w:val="24"/>
          <w:szCs w:val="24"/>
        </w:rPr>
        <w:t>……………………………………………</w:t>
      </w:r>
      <w:r w:rsidRPr="005B4AA6">
        <w:rPr>
          <w:rFonts w:ascii="Times New Roman" w:hAnsi="Times New Roman"/>
          <w:bCs/>
          <w:sz w:val="24"/>
          <w:szCs w:val="24"/>
        </w:rPr>
        <w:tab/>
      </w:r>
      <w:r w:rsidRPr="005B4AA6">
        <w:rPr>
          <w:rFonts w:ascii="Times New Roman" w:hAnsi="Times New Roman"/>
          <w:bCs/>
          <w:sz w:val="24"/>
          <w:szCs w:val="24"/>
        </w:rPr>
        <w:tab/>
        <w:t>…………………………………………..</w:t>
      </w:r>
    </w:p>
    <w:p w14:paraId="766F6798" w14:textId="7E51BBF3" w:rsidR="00292381" w:rsidRPr="005B4AA6" w:rsidRDefault="00083239" w:rsidP="00536DCD">
      <w:pPr>
        <w:pStyle w:val="Zkladntextodsazen"/>
        <w:spacing w:after="0"/>
        <w:ind w:left="567" w:hanging="567"/>
        <w:rPr>
          <w:rFonts w:ascii="Times New Roman" w:hAnsi="Times New Roman"/>
          <w:b/>
          <w:sz w:val="24"/>
          <w:szCs w:val="24"/>
        </w:rPr>
      </w:pPr>
      <w:r w:rsidRPr="005B4AA6">
        <w:rPr>
          <w:rFonts w:ascii="Times New Roman" w:hAnsi="Times New Roman"/>
          <w:b/>
          <w:sz w:val="24"/>
          <w:szCs w:val="24"/>
        </w:rPr>
        <w:t>Jiří Vávra</w:t>
      </w:r>
      <w:r w:rsidRPr="005B4AA6" w:rsidDel="00083239">
        <w:rPr>
          <w:rFonts w:ascii="Times New Roman" w:hAnsi="Times New Roman"/>
          <w:b/>
          <w:sz w:val="24"/>
          <w:szCs w:val="24"/>
        </w:rPr>
        <w:t xml:space="preserve"> </w:t>
      </w:r>
      <w:r w:rsidR="00E411CE" w:rsidRPr="005B4AA6">
        <w:rPr>
          <w:rFonts w:ascii="Times New Roman" w:hAnsi="Times New Roman"/>
          <w:b/>
          <w:sz w:val="24"/>
          <w:szCs w:val="24"/>
        </w:rPr>
        <w:tab/>
      </w:r>
      <w:r w:rsidR="00292381" w:rsidRPr="005B4AA6">
        <w:rPr>
          <w:rFonts w:ascii="Times New Roman" w:hAnsi="Times New Roman"/>
          <w:b/>
          <w:sz w:val="24"/>
          <w:szCs w:val="24"/>
        </w:rPr>
        <w:tab/>
      </w:r>
      <w:r w:rsidR="00292381" w:rsidRPr="005B4AA6">
        <w:rPr>
          <w:rFonts w:ascii="Times New Roman" w:hAnsi="Times New Roman"/>
          <w:b/>
          <w:sz w:val="24"/>
          <w:szCs w:val="24"/>
        </w:rPr>
        <w:tab/>
      </w:r>
      <w:r w:rsidR="00292381" w:rsidRPr="005B4AA6">
        <w:rPr>
          <w:rFonts w:ascii="Times New Roman" w:hAnsi="Times New Roman"/>
          <w:b/>
          <w:sz w:val="24"/>
          <w:szCs w:val="24"/>
        </w:rPr>
        <w:tab/>
      </w:r>
      <w:r w:rsidR="00292381" w:rsidRPr="005B4AA6">
        <w:rPr>
          <w:rFonts w:ascii="Times New Roman" w:hAnsi="Times New Roman"/>
          <w:b/>
          <w:sz w:val="24"/>
          <w:szCs w:val="24"/>
        </w:rPr>
        <w:tab/>
      </w:r>
      <w:r w:rsidR="000A6BA2" w:rsidRPr="005B4AA6">
        <w:rPr>
          <w:rFonts w:ascii="Times New Roman" w:hAnsi="Times New Roman"/>
          <w:b/>
          <w:sz w:val="24"/>
          <w:szCs w:val="24"/>
        </w:rPr>
        <w:tab/>
      </w:r>
      <w:proofErr w:type="spellStart"/>
      <w:r w:rsidR="00150F0E">
        <w:rPr>
          <w:rFonts w:ascii="Times New Roman" w:hAnsi="Times New Roman"/>
          <w:b/>
          <w:sz w:val="24"/>
          <w:szCs w:val="24"/>
        </w:rPr>
        <w:t>xxxxxxxx</w:t>
      </w:r>
      <w:proofErr w:type="spellEnd"/>
    </w:p>
    <w:p w14:paraId="1509148A" w14:textId="7968435C" w:rsidR="00083239" w:rsidRPr="005B4AA6" w:rsidRDefault="00292381" w:rsidP="000A6BA2">
      <w:pPr>
        <w:pStyle w:val="Zkladntextodsazen"/>
        <w:spacing w:after="0"/>
        <w:ind w:left="567" w:hanging="567"/>
        <w:rPr>
          <w:rFonts w:ascii="Times New Roman" w:hAnsi="Times New Roman"/>
          <w:b/>
          <w:sz w:val="24"/>
          <w:szCs w:val="24"/>
        </w:rPr>
      </w:pPr>
      <w:r w:rsidRPr="005B4AA6">
        <w:rPr>
          <w:rFonts w:ascii="Times New Roman" w:hAnsi="Times New Roman"/>
          <w:b/>
          <w:sz w:val="24"/>
          <w:szCs w:val="24"/>
        </w:rPr>
        <w:t>náměstek primátora</w:t>
      </w:r>
      <w:r w:rsidR="00083239" w:rsidRPr="005B4AA6">
        <w:rPr>
          <w:rFonts w:ascii="Times New Roman" w:hAnsi="Times New Roman"/>
          <w:b/>
          <w:sz w:val="24"/>
          <w:szCs w:val="24"/>
        </w:rPr>
        <w:t xml:space="preserve"> </w:t>
      </w:r>
      <w:r w:rsidR="000A6BA2" w:rsidRPr="005B4AA6">
        <w:rPr>
          <w:rFonts w:ascii="Times New Roman" w:hAnsi="Times New Roman"/>
          <w:b/>
          <w:sz w:val="24"/>
          <w:szCs w:val="24"/>
        </w:rPr>
        <w:tab/>
      </w:r>
      <w:r w:rsidR="000A6BA2" w:rsidRPr="005B4AA6">
        <w:rPr>
          <w:rFonts w:ascii="Times New Roman" w:hAnsi="Times New Roman"/>
          <w:b/>
          <w:sz w:val="24"/>
          <w:szCs w:val="24"/>
        </w:rPr>
        <w:tab/>
      </w:r>
      <w:r w:rsidR="000A6BA2" w:rsidRPr="005B4AA6">
        <w:rPr>
          <w:rFonts w:ascii="Times New Roman" w:hAnsi="Times New Roman"/>
          <w:b/>
          <w:sz w:val="24"/>
          <w:szCs w:val="24"/>
        </w:rPr>
        <w:tab/>
      </w:r>
      <w:r w:rsidR="000A6BA2" w:rsidRPr="005B4AA6">
        <w:rPr>
          <w:rFonts w:ascii="Times New Roman" w:hAnsi="Times New Roman"/>
          <w:b/>
          <w:sz w:val="24"/>
          <w:szCs w:val="24"/>
        </w:rPr>
        <w:tab/>
      </w:r>
    </w:p>
    <w:p w14:paraId="5622C715" w14:textId="77777777" w:rsidR="00275F17" w:rsidRDefault="00394139" w:rsidP="000A6BA2">
      <w:pPr>
        <w:pStyle w:val="Zkladntextodsazen"/>
        <w:spacing w:after="0"/>
        <w:ind w:left="567" w:hanging="567"/>
        <w:rPr>
          <w:rFonts w:ascii="Times New Roman" w:hAnsi="Times New Roman"/>
          <w:b/>
          <w:sz w:val="24"/>
          <w:szCs w:val="24"/>
        </w:rPr>
      </w:pPr>
      <w:r w:rsidRPr="005B4AA6">
        <w:rPr>
          <w:rFonts w:ascii="Times New Roman" w:hAnsi="Times New Roman"/>
          <w:b/>
          <w:sz w:val="24"/>
          <w:szCs w:val="24"/>
        </w:rPr>
        <w:tab/>
      </w:r>
      <w:r w:rsidRPr="005B4AA6">
        <w:rPr>
          <w:rFonts w:ascii="Times New Roman" w:hAnsi="Times New Roman"/>
          <w:b/>
          <w:sz w:val="24"/>
          <w:szCs w:val="24"/>
        </w:rPr>
        <w:tab/>
      </w:r>
      <w:r w:rsidRPr="005B4AA6">
        <w:rPr>
          <w:rFonts w:ascii="Times New Roman" w:hAnsi="Times New Roman"/>
          <w:b/>
          <w:sz w:val="24"/>
          <w:szCs w:val="24"/>
        </w:rPr>
        <w:tab/>
      </w:r>
      <w:r w:rsidRPr="005B4AA6">
        <w:rPr>
          <w:rFonts w:ascii="Times New Roman" w:hAnsi="Times New Roman"/>
          <w:b/>
          <w:sz w:val="24"/>
          <w:szCs w:val="24"/>
        </w:rPr>
        <w:tab/>
      </w:r>
      <w:r w:rsidRPr="005B4AA6">
        <w:rPr>
          <w:rFonts w:ascii="Times New Roman" w:hAnsi="Times New Roman"/>
          <w:b/>
          <w:sz w:val="24"/>
          <w:szCs w:val="24"/>
        </w:rPr>
        <w:tab/>
      </w:r>
      <w:r w:rsidRPr="005B4AA6">
        <w:rPr>
          <w:rFonts w:ascii="Times New Roman" w:hAnsi="Times New Roman"/>
          <w:b/>
          <w:sz w:val="24"/>
          <w:szCs w:val="24"/>
        </w:rPr>
        <w:tab/>
      </w:r>
      <w:r w:rsidRPr="005B4AA6">
        <w:rPr>
          <w:rFonts w:ascii="Times New Roman" w:hAnsi="Times New Roman"/>
          <w:b/>
          <w:sz w:val="24"/>
          <w:szCs w:val="24"/>
        </w:rPr>
        <w:tab/>
      </w:r>
      <w:r w:rsidRPr="005B4AA6">
        <w:rPr>
          <w:rFonts w:ascii="Times New Roman" w:hAnsi="Times New Roman"/>
          <w:b/>
          <w:sz w:val="24"/>
          <w:szCs w:val="24"/>
        </w:rPr>
        <w:tab/>
      </w:r>
    </w:p>
    <w:p w14:paraId="1ADBA2E9" w14:textId="77777777" w:rsidR="00275F17" w:rsidRDefault="00275F17" w:rsidP="00275F17">
      <w:pPr>
        <w:pStyle w:val="Zkladntextodsazen"/>
        <w:spacing w:after="0"/>
        <w:ind w:left="4679" w:firstLine="284"/>
        <w:rPr>
          <w:rFonts w:ascii="Times New Roman" w:hAnsi="Times New Roman"/>
          <w:sz w:val="24"/>
          <w:szCs w:val="24"/>
        </w:rPr>
      </w:pPr>
    </w:p>
    <w:p w14:paraId="28AFE57F" w14:textId="77777777" w:rsidR="00275F17" w:rsidRPr="005B4AA6" w:rsidRDefault="00275F17" w:rsidP="00275F17">
      <w:pPr>
        <w:pStyle w:val="Zkladntextodsazen"/>
        <w:spacing w:after="0"/>
        <w:ind w:left="4679" w:firstLine="284"/>
        <w:rPr>
          <w:rFonts w:ascii="Times New Roman" w:hAnsi="Times New Roman"/>
          <w:b/>
          <w:sz w:val="24"/>
          <w:szCs w:val="24"/>
        </w:rPr>
      </w:pPr>
    </w:p>
    <w:p w14:paraId="384109D4" w14:textId="0906BF89" w:rsidR="00394139" w:rsidRPr="005B4AA6" w:rsidRDefault="000279FB" w:rsidP="000279FB">
      <w:pPr>
        <w:pStyle w:val="Zkladntextodsazen"/>
        <w:ind w:left="567" w:hanging="567"/>
        <w:rPr>
          <w:rFonts w:ascii="Times New Roman" w:hAnsi="Times New Roman"/>
          <w:b/>
          <w:sz w:val="24"/>
          <w:szCs w:val="24"/>
        </w:rPr>
      </w:pPr>
      <w:r w:rsidRPr="005B4AA6">
        <w:rPr>
          <w:rFonts w:ascii="Times New Roman" w:hAnsi="Times New Roman"/>
          <w:b/>
          <w:sz w:val="24"/>
          <w:szCs w:val="24"/>
        </w:rPr>
        <w:tab/>
      </w:r>
      <w:r w:rsidRPr="005B4AA6">
        <w:rPr>
          <w:rFonts w:ascii="Times New Roman" w:hAnsi="Times New Roman"/>
          <w:b/>
          <w:sz w:val="24"/>
          <w:szCs w:val="24"/>
        </w:rPr>
        <w:tab/>
      </w:r>
      <w:r w:rsidRPr="005B4AA6">
        <w:rPr>
          <w:rFonts w:ascii="Times New Roman" w:hAnsi="Times New Roman"/>
          <w:b/>
          <w:sz w:val="24"/>
          <w:szCs w:val="24"/>
        </w:rPr>
        <w:tab/>
      </w:r>
      <w:r w:rsidRPr="005B4AA6">
        <w:rPr>
          <w:rFonts w:ascii="Times New Roman" w:hAnsi="Times New Roman"/>
          <w:b/>
          <w:sz w:val="24"/>
          <w:szCs w:val="24"/>
        </w:rPr>
        <w:tab/>
      </w:r>
      <w:r w:rsidRPr="005B4AA6">
        <w:rPr>
          <w:rFonts w:ascii="Times New Roman" w:hAnsi="Times New Roman"/>
          <w:b/>
          <w:sz w:val="24"/>
          <w:szCs w:val="24"/>
        </w:rPr>
        <w:tab/>
      </w:r>
      <w:r w:rsidRPr="005B4AA6">
        <w:rPr>
          <w:rFonts w:ascii="Times New Roman" w:hAnsi="Times New Roman"/>
          <w:b/>
          <w:sz w:val="24"/>
          <w:szCs w:val="24"/>
        </w:rPr>
        <w:tab/>
      </w:r>
      <w:r w:rsidRPr="005B4AA6">
        <w:rPr>
          <w:rFonts w:ascii="Times New Roman" w:hAnsi="Times New Roman"/>
          <w:b/>
          <w:sz w:val="24"/>
          <w:szCs w:val="24"/>
        </w:rPr>
        <w:tab/>
      </w:r>
    </w:p>
    <w:p w14:paraId="79CE7187" w14:textId="77777777" w:rsidR="00EF7A22" w:rsidRDefault="00EF7A22" w:rsidP="005A439A">
      <w:pPr>
        <w:pStyle w:val="Zkladntextodsazen"/>
        <w:ind w:left="567" w:hanging="567"/>
        <w:rPr>
          <w:rFonts w:ascii="Times New Roman" w:hAnsi="Times New Roman"/>
          <w:bCs/>
          <w:sz w:val="24"/>
          <w:szCs w:val="24"/>
        </w:rPr>
      </w:pPr>
    </w:p>
    <w:p w14:paraId="3CBCB542" w14:textId="77777777" w:rsidR="00EF7A22" w:rsidRDefault="00EF7A22" w:rsidP="005A439A">
      <w:pPr>
        <w:pStyle w:val="Zkladntextodsazen"/>
        <w:ind w:left="567" w:hanging="567"/>
        <w:rPr>
          <w:rFonts w:ascii="Times New Roman" w:hAnsi="Times New Roman"/>
          <w:sz w:val="24"/>
          <w:szCs w:val="24"/>
        </w:rPr>
      </w:pPr>
    </w:p>
    <w:p w14:paraId="118EFEF5" w14:textId="560412F9" w:rsidR="00275F17" w:rsidRPr="00BD189D" w:rsidRDefault="00275F17" w:rsidP="00601548">
      <w:pPr>
        <w:spacing w:before="120" w:after="120"/>
        <w:rPr>
          <w:rFonts w:ascii="Times New Roman" w:hAnsi="Times New Roman"/>
          <w:b/>
          <w:bCs/>
          <w:sz w:val="24"/>
          <w:szCs w:val="24"/>
        </w:rPr>
      </w:pPr>
    </w:p>
    <w:sectPr w:rsidR="00275F17" w:rsidRPr="00BD189D" w:rsidSect="006351B0">
      <w:headerReference w:type="default" r:id="rId8"/>
      <w:footerReference w:type="default" r:id="rId9"/>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2814A" w14:textId="77777777" w:rsidR="000E2E0A" w:rsidRDefault="000E2E0A" w:rsidP="00292381">
      <w:pPr>
        <w:spacing w:after="0" w:line="240" w:lineRule="auto"/>
      </w:pPr>
      <w:r>
        <w:separator/>
      </w:r>
    </w:p>
  </w:endnote>
  <w:endnote w:type="continuationSeparator" w:id="0">
    <w:p w14:paraId="576289BD" w14:textId="77777777" w:rsidR="000E2E0A" w:rsidRDefault="000E2E0A" w:rsidP="00292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1F3864" w:themeColor="accent1" w:themeShade="80"/>
      </w:rPr>
      <w:id w:val="-466812467"/>
      <w:docPartObj>
        <w:docPartGallery w:val="Page Numbers (Bottom of Page)"/>
        <w:docPartUnique/>
      </w:docPartObj>
    </w:sdtPr>
    <w:sdtEndPr>
      <w:rPr>
        <w:color w:val="44546A" w:themeColor="text2"/>
        <w:sz w:val="20"/>
        <w:szCs w:val="20"/>
      </w:rPr>
    </w:sdtEndPr>
    <w:sdtContent>
      <w:p w14:paraId="77691FC4" w14:textId="5EA09F75" w:rsidR="001A5D1C" w:rsidRPr="0046614C" w:rsidRDefault="001A5D1C">
        <w:pPr>
          <w:pStyle w:val="Zpat"/>
          <w:rPr>
            <w:color w:val="44546A" w:themeColor="text2"/>
            <w:sz w:val="20"/>
            <w:szCs w:val="20"/>
          </w:rPr>
        </w:pPr>
        <w:r w:rsidRPr="0046614C">
          <w:rPr>
            <w:color w:val="44546A" w:themeColor="text2"/>
            <w:sz w:val="20"/>
            <w:szCs w:val="20"/>
          </w:rPr>
          <w:fldChar w:fldCharType="begin"/>
        </w:r>
        <w:r w:rsidRPr="003D65BA">
          <w:rPr>
            <w:color w:val="44546A" w:themeColor="text2"/>
            <w:sz w:val="20"/>
            <w:szCs w:val="20"/>
          </w:rPr>
          <w:instrText>PAGE   \* MERGEFORMAT</w:instrText>
        </w:r>
        <w:r w:rsidRPr="0046614C">
          <w:rPr>
            <w:color w:val="44546A" w:themeColor="text2"/>
            <w:sz w:val="20"/>
            <w:szCs w:val="20"/>
          </w:rPr>
          <w:fldChar w:fldCharType="separate"/>
        </w:r>
        <w:r w:rsidRPr="003D65BA">
          <w:rPr>
            <w:color w:val="44546A" w:themeColor="text2"/>
            <w:sz w:val="20"/>
            <w:szCs w:val="20"/>
          </w:rPr>
          <w:t>2</w:t>
        </w:r>
        <w:r w:rsidRPr="0046614C">
          <w:rPr>
            <w:color w:val="44546A" w:themeColor="text2"/>
            <w:sz w:val="20"/>
            <w:szCs w:val="20"/>
          </w:rPr>
          <w:fldChar w:fldCharType="end"/>
        </w:r>
        <w:r w:rsidR="0014337B" w:rsidRPr="0046614C">
          <w:rPr>
            <w:color w:val="44546A" w:themeColor="text2"/>
            <w:sz w:val="20"/>
            <w:szCs w:val="20"/>
          </w:rPr>
          <w:t xml:space="preserve">   </w:t>
        </w:r>
        <w:r w:rsidR="006C57E8" w:rsidRPr="0046614C">
          <w:rPr>
            <w:color w:val="44546A" w:themeColor="text2"/>
            <w:sz w:val="20"/>
            <w:szCs w:val="20"/>
          </w:rPr>
          <w:t>Směnná</w:t>
        </w:r>
        <w:r w:rsidR="0014337B" w:rsidRPr="0046614C">
          <w:rPr>
            <w:color w:val="44546A" w:themeColor="text2"/>
            <w:sz w:val="20"/>
            <w:szCs w:val="20"/>
          </w:rPr>
          <w:t xml:space="preserve"> smlouva</w:t>
        </w:r>
      </w:p>
    </w:sdtContent>
  </w:sdt>
  <w:p w14:paraId="7D80FC66" w14:textId="44E96857" w:rsidR="00292381" w:rsidRDefault="00AE4DBA" w:rsidP="001A5D1C">
    <w:pPr>
      <w:pStyle w:val="Zpat"/>
      <w:jc w:val="center"/>
    </w:pPr>
    <w:r w:rsidRPr="00AE4DBA">
      <w:rPr>
        <w:noProof/>
        <w:color w:val="1F3864" w:themeColor="accent1" w:themeShade="80"/>
      </w:rPr>
      <w:drawing>
        <wp:anchor distT="0" distB="0" distL="114300" distR="114300" simplePos="0" relativeHeight="251666432" behindDoc="1" locked="0" layoutInCell="1" allowOverlap="1" wp14:anchorId="4A69BDC5" wp14:editId="4954AAD8">
          <wp:simplePos x="0" y="0"/>
          <wp:positionH relativeFrom="margin">
            <wp:align>center</wp:align>
          </wp:positionH>
          <wp:positionV relativeFrom="paragraph">
            <wp:posOffset>34290</wp:posOffset>
          </wp:positionV>
          <wp:extent cx="2211070" cy="363855"/>
          <wp:effectExtent l="0" t="0" r="0" b="0"/>
          <wp:wrapNone/>
          <wp:docPr id="1841497069" name="Obrázek 184149706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211070" cy="363855"/>
                  </a:xfrm>
                  <a:prstGeom prst="rect">
                    <a:avLst/>
                  </a:prstGeom>
                  <a:noFill/>
                  <a:ln>
                    <a:noFill/>
                  </a:ln>
                </pic:spPr>
              </pic:pic>
            </a:graphicData>
          </a:graphic>
        </wp:anchor>
      </w:drawing>
    </w:r>
    <w:r w:rsidR="0014337B">
      <w:rPr>
        <w:noProof/>
      </w:rPr>
      <w:drawing>
        <wp:anchor distT="0" distB="0" distL="114300" distR="114300" simplePos="0" relativeHeight="251665408" behindDoc="0" locked="0" layoutInCell="1" allowOverlap="1" wp14:anchorId="44618EC1" wp14:editId="1D62F44B">
          <wp:simplePos x="0" y="0"/>
          <wp:positionH relativeFrom="column">
            <wp:posOffset>4432383</wp:posOffset>
          </wp:positionH>
          <wp:positionV relativeFrom="paragraph">
            <wp:posOffset>141605</wp:posOffset>
          </wp:positionV>
          <wp:extent cx="1800000" cy="219600"/>
          <wp:effectExtent l="0" t="0" r="0" b="9525"/>
          <wp:wrapThrough wrapText="bothSides">
            <wp:wrapPolygon edited="0">
              <wp:start x="0" y="0"/>
              <wp:lineTo x="0" y="20661"/>
              <wp:lineTo x="21265" y="20661"/>
              <wp:lineTo x="21265" y="0"/>
              <wp:lineTo x="0" y="0"/>
            </wp:wrapPolygon>
          </wp:wrapThrough>
          <wp:docPr id="3560041" name="Obrázek 3560041" descr="Ostrava_l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descr="Ostrava_l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00000" cy="219600"/>
                  </a:xfrm>
                  <a:prstGeom prst="rect">
                    <a:avLst/>
                  </a:prstGeom>
                  <a:noFill/>
                </pic:spPr>
              </pic:pic>
            </a:graphicData>
          </a:graphic>
          <wp14:sizeRelH relativeFrom="margin">
            <wp14:pctWidth>0</wp14:pctWidth>
          </wp14:sizeRelH>
          <wp14:sizeRelV relativeFrom="margin">
            <wp14:pctHeight>0</wp14:pctHeight>
          </wp14:sizeRelV>
        </wp:anchor>
      </w:drawing>
    </w:r>
    <w:r w:rsidR="00096720">
      <w:rPr>
        <w:noProof/>
      </w:rPr>
      <w:drawing>
        <wp:anchor distT="0" distB="0" distL="114300" distR="114300" simplePos="0" relativeHeight="251664384" behindDoc="1" locked="0" layoutInCell="1" allowOverlap="1" wp14:anchorId="3237CD6B" wp14:editId="691BC079">
          <wp:simplePos x="0" y="0"/>
          <wp:positionH relativeFrom="column">
            <wp:posOffset>5343525</wp:posOffset>
          </wp:positionH>
          <wp:positionV relativeFrom="paragraph">
            <wp:posOffset>9650095</wp:posOffset>
          </wp:positionV>
          <wp:extent cx="1801495" cy="220345"/>
          <wp:effectExtent l="0" t="0" r="8255" b="8255"/>
          <wp:wrapSquare wrapText="bothSides"/>
          <wp:docPr id="647765677" name="Obrázek 647765677" descr="Ostrava_l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descr="Ostrava_l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01495" cy="220345"/>
                  </a:xfrm>
                  <a:prstGeom prst="rect">
                    <a:avLst/>
                  </a:prstGeom>
                  <a:noFill/>
                </pic:spPr>
              </pic:pic>
            </a:graphicData>
          </a:graphic>
          <wp14:sizeRelH relativeFrom="page">
            <wp14:pctWidth>0</wp14:pctWidth>
          </wp14:sizeRelH>
          <wp14:sizeRelV relativeFrom="page">
            <wp14:pctHeight>0</wp14:pctHeight>
          </wp14:sizeRelV>
        </wp:anchor>
      </w:drawing>
    </w:r>
    <w:r w:rsidR="00096720">
      <w:rPr>
        <w:noProof/>
      </w:rPr>
      <w:drawing>
        <wp:anchor distT="0" distB="0" distL="114300" distR="114300" simplePos="0" relativeHeight="251663360" behindDoc="1" locked="0" layoutInCell="1" allowOverlap="1" wp14:anchorId="3237CD6B" wp14:editId="4A1A073F">
          <wp:simplePos x="0" y="0"/>
          <wp:positionH relativeFrom="column">
            <wp:posOffset>5372100</wp:posOffset>
          </wp:positionH>
          <wp:positionV relativeFrom="paragraph">
            <wp:posOffset>9650095</wp:posOffset>
          </wp:positionV>
          <wp:extent cx="1801495" cy="220345"/>
          <wp:effectExtent l="0" t="0" r="8255" b="8255"/>
          <wp:wrapSquare wrapText="bothSides"/>
          <wp:docPr id="863386289" name="Obrázek 863386289" descr="Ostrava_l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descr="Ostrava_l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01495" cy="220345"/>
                  </a:xfrm>
                  <a:prstGeom prst="rect">
                    <a:avLst/>
                  </a:prstGeom>
                  <a:noFill/>
                </pic:spPr>
              </pic:pic>
            </a:graphicData>
          </a:graphic>
          <wp14:sizeRelH relativeFrom="page">
            <wp14:pctWidth>0</wp14:pctWidth>
          </wp14:sizeRelH>
          <wp14:sizeRelV relativeFrom="page">
            <wp14:pctHeight>0</wp14:pctHeight>
          </wp14:sizeRelV>
        </wp:anchor>
      </w:drawing>
    </w:r>
    <w:r w:rsidR="00096720">
      <w:rPr>
        <w:noProof/>
      </w:rPr>
      <w:drawing>
        <wp:anchor distT="0" distB="0" distL="114300" distR="114300" simplePos="0" relativeHeight="251662336" behindDoc="1" locked="0" layoutInCell="1" allowOverlap="1" wp14:anchorId="12DA731B" wp14:editId="3E32F87A">
          <wp:simplePos x="0" y="0"/>
          <wp:positionH relativeFrom="column">
            <wp:posOffset>5372100</wp:posOffset>
          </wp:positionH>
          <wp:positionV relativeFrom="paragraph">
            <wp:posOffset>9650095</wp:posOffset>
          </wp:positionV>
          <wp:extent cx="1801495" cy="220345"/>
          <wp:effectExtent l="0" t="0" r="8255" b="8255"/>
          <wp:wrapSquare wrapText="bothSides"/>
          <wp:docPr id="1931086485" name="Obrázek 1931086485" descr="Ostrava_l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descr="Ostrava_l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01495" cy="220345"/>
                  </a:xfrm>
                  <a:prstGeom prst="rect">
                    <a:avLst/>
                  </a:prstGeom>
                  <a:noFill/>
                </pic:spPr>
              </pic:pic>
            </a:graphicData>
          </a:graphic>
          <wp14:sizeRelH relativeFrom="page">
            <wp14:pctWidth>0</wp14:pctWidth>
          </wp14:sizeRelH>
          <wp14:sizeRelV relativeFrom="page">
            <wp14:pctHeight>0</wp14:pctHeight>
          </wp14:sizeRelV>
        </wp:anchor>
      </w:drawing>
    </w:r>
    <w:r w:rsidR="00096720">
      <w:rPr>
        <w:noProof/>
      </w:rPr>
      <w:drawing>
        <wp:anchor distT="0" distB="0" distL="114300" distR="114300" simplePos="0" relativeHeight="251661312" behindDoc="1" locked="0" layoutInCell="1" allowOverlap="1" wp14:anchorId="12DA731B" wp14:editId="193AF3AB">
          <wp:simplePos x="0" y="0"/>
          <wp:positionH relativeFrom="column">
            <wp:posOffset>5372100</wp:posOffset>
          </wp:positionH>
          <wp:positionV relativeFrom="paragraph">
            <wp:posOffset>9650095</wp:posOffset>
          </wp:positionV>
          <wp:extent cx="1801495" cy="220345"/>
          <wp:effectExtent l="0" t="0" r="8255" b="8255"/>
          <wp:wrapSquare wrapText="bothSides"/>
          <wp:docPr id="1300678495" name="Obrázek 1300678495" descr="Ostrava_l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descr="Ostrava_l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01495" cy="22034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D2CC4" w14:textId="77777777" w:rsidR="000E2E0A" w:rsidRDefault="000E2E0A" w:rsidP="00292381">
      <w:pPr>
        <w:spacing w:after="0" w:line="240" w:lineRule="auto"/>
      </w:pPr>
      <w:r>
        <w:separator/>
      </w:r>
    </w:p>
  </w:footnote>
  <w:footnote w:type="continuationSeparator" w:id="0">
    <w:p w14:paraId="30010B9B" w14:textId="77777777" w:rsidR="000E2E0A" w:rsidRDefault="000E2E0A" w:rsidP="002923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7EFB9" w14:textId="48F2B0C1" w:rsidR="00096720" w:rsidRPr="0046614C" w:rsidRDefault="00865375" w:rsidP="00096720">
    <w:pPr>
      <w:pStyle w:val="Zhlav"/>
      <w:tabs>
        <w:tab w:val="clear" w:pos="4536"/>
        <w:tab w:val="clear" w:pos="9072"/>
        <w:tab w:val="left" w:pos="3945"/>
      </w:tabs>
      <w:rPr>
        <w:rFonts w:ascii="Arial" w:hAnsi="Arial" w:cs="Arial"/>
        <w:b/>
        <w:noProof/>
        <w:color w:val="1F3864" w:themeColor="accent1" w:themeShade="80"/>
        <w:sz w:val="20"/>
        <w:szCs w:val="20"/>
      </w:rPr>
    </w:pPr>
    <w:r w:rsidRPr="0046614C">
      <w:rPr>
        <w:rFonts w:ascii="Arial" w:hAnsi="Arial" w:cs="Arial"/>
        <w:noProof/>
        <w:color w:val="003C69"/>
        <w:sz w:val="20"/>
        <w:szCs w:val="20"/>
      </w:rPr>
      <mc:AlternateContent>
        <mc:Choice Requires="wps">
          <w:drawing>
            <wp:anchor distT="0" distB="0" distL="114300" distR="114300" simplePos="0" relativeHeight="251659264" behindDoc="0" locked="0" layoutInCell="1" allowOverlap="1" wp14:anchorId="5B634547" wp14:editId="170E39CE">
              <wp:simplePos x="0" y="0"/>
              <wp:positionH relativeFrom="column">
                <wp:posOffset>4434205</wp:posOffset>
              </wp:positionH>
              <wp:positionV relativeFrom="paragraph">
                <wp:posOffset>-192405</wp:posOffset>
              </wp:positionV>
              <wp:extent cx="1828800" cy="409575"/>
              <wp:effectExtent l="0" t="0" r="0" b="9525"/>
              <wp:wrapNone/>
              <wp:docPr id="7" name="Textové pol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3E8123" w14:textId="77777777" w:rsidR="00096720" w:rsidRPr="00CA7728" w:rsidRDefault="00096720" w:rsidP="00096720">
                          <w:pPr>
                            <w:jc w:val="right"/>
                            <w:rPr>
                              <w:rFonts w:cs="Arial"/>
                              <w:b/>
                              <w:color w:val="00ADD0"/>
                              <w:sz w:val="40"/>
                              <w:szCs w:val="40"/>
                            </w:rPr>
                          </w:pPr>
                          <w:r>
                            <w:rPr>
                              <w:b/>
                              <w:color w:val="00ADD0"/>
                              <w:sz w:val="40"/>
                              <w:szCs w:val="40"/>
                            </w:rPr>
                            <w:t xml:space="preserve">         </w:t>
                          </w:r>
                          <w:r w:rsidRPr="00CA7728">
                            <w:rPr>
                              <w:rFonts w:cs="Arial"/>
                              <w:b/>
                              <w:color w:val="00ADD0"/>
                              <w:sz w:val="40"/>
                              <w:szCs w:val="40"/>
                            </w:rPr>
                            <w:t>Smlouva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634547" id="_x0000_t202" coordsize="21600,21600" o:spt="202" path="m,l,21600r21600,l21600,xe">
              <v:stroke joinstyle="miter"/>
              <v:path gradientshapeok="t" o:connecttype="rect"/>
            </v:shapetype>
            <v:shape id="Textové pole 7" o:spid="_x0000_s1026" type="#_x0000_t202" style="position:absolute;margin-left:349.15pt;margin-top:-15.15pt;width:2in;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" filled="f" stroked="f">
              <v:textbox>
                <w:txbxContent>
                  <w:p w14:paraId="223E8123" w14:textId="77777777" w:rsidR="00096720" w:rsidRPr="00CA7728" w:rsidRDefault="00096720" w:rsidP="00096720">
                    <w:pPr>
                      <w:jc w:val="right"/>
                      <w:rPr>
                        <w:rFonts w:cs="Arial"/>
                        <w:b/>
                        <w:color w:val="00ADD0"/>
                        <w:sz w:val="40"/>
                        <w:szCs w:val="40"/>
                      </w:rPr>
                    </w:pPr>
                    <w:r>
                      <w:rPr>
                        <w:b/>
                        <w:color w:val="00ADD0"/>
                        <w:sz w:val="40"/>
                        <w:szCs w:val="40"/>
                      </w:rPr>
                      <w:t xml:space="preserve">         </w:t>
                    </w:r>
                    <w:r w:rsidRPr="00CA7728">
                      <w:rPr>
                        <w:rFonts w:cs="Arial"/>
                        <w:b/>
                        <w:color w:val="00ADD0"/>
                        <w:sz w:val="40"/>
                        <w:szCs w:val="40"/>
                      </w:rPr>
                      <w:t>Smlouva</w:t>
                    </w:r>
                  </w:p>
                </w:txbxContent>
              </v:textbox>
            </v:shape>
          </w:pict>
        </mc:Fallback>
      </mc:AlternateContent>
    </w:r>
    <w:r w:rsidR="00096720" w:rsidRPr="0046614C">
      <w:rPr>
        <w:rFonts w:ascii="Arial" w:hAnsi="Arial" w:cs="Arial"/>
        <w:b/>
        <w:noProof/>
        <w:color w:val="003C69"/>
        <w:sz w:val="20"/>
        <w:szCs w:val="20"/>
      </w:rPr>
      <w:t>Statutární</w:t>
    </w:r>
    <w:r w:rsidR="00096720" w:rsidRPr="0046614C">
      <w:rPr>
        <w:rFonts w:ascii="Arial" w:hAnsi="Arial" w:cs="Arial"/>
        <w:b/>
        <w:sz w:val="20"/>
        <w:szCs w:val="20"/>
      </w:rPr>
      <w:t xml:space="preserve"> </w:t>
    </w:r>
    <w:r w:rsidR="00096720" w:rsidRPr="0046614C">
      <w:rPr>
        <w:rFonts w:ascii="Arial" w:hAnsi="Arial" w:cs="Arial"/>
        <w:b/>
        <w:noProof/>
        <w:color w:val="003C69"/>
        <w:sz w:val="20"/>
        <w:szCs w:val="20"/>
      </w:rPr>
      <w:t>město Ostrava</w:t>
    </w:r>
  </w:p>
  <w:p w14:paraId="38686C9A" w14:textId="77777777" w:rsidR="00096720" w:rsidRDefault="00096720">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4D0"/>
    <w:multiLevelType w:val="hybridMultilevel"/>
    <w:tmpl w:val="88F24676"/>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 w15:restartNumberingAfterBreak="0">
    <w:nsid w:val="026A5205"/>
    <w:multiLevelType w:val="hybridMultilevel"/>
    <w:tmpl w:val="26F0233A"/>
    <w:lvl w:ilvl="0" w:tplc="6C42A6BC">
      <w:numFmt w:val="bullet"/>
      <w:lvlText w:val="-"/>
      <w:lvlJc w:val="left"/>
      <w:pPr>
        <w:ind w:left="3133" w:hanging="360"/>
      </w:pPr>
      <w:rPr>
        <w:rFonts w:ascii="Times New Roman" w:eastAsiaTheme="minorHAnsi" w:hAnsi="Times New Roman" w:cs="Times New Roman" w:hint="default"/>
      </w:rPr>
    </w:lvl>
    <w:lvl w:ilvl="1" w:tplc="04050003" w:tentative="1">
      <w:start w:val="1"/>
      <w:numFmt w:val="bullet"/>
      <w:lvlText w:val="o"/>
      <w:lvlJc w:val="left"/>
      <w:pPr>
        <w:ind w:left="3853" w:hanging="360"/>
      </w:pPr>
      <w:rPr>
        <w:rFonts w:ascii="Courier New" w:hAnsi="Courier New" w:cs="Courier New" w:hint="default"/>
      </w:rPr>
    </w:lvl>
    <w:lvl w:ilvl="2" w:tplc="04050005" w:tentative="1">
      <w:start w:val="1"/>
      <w:numFmt w:val="bullet"/>
      <w:lvlText w:val=""/>
      <w:lvlJc w:val="left"/>
      <w:pPr>
        <w:ind w:left="4573" w:hanging="360"/>
      </w:pPr>
      <w:rPr>
        <w:rFonts w:ascii="Wingdings" w:hAnsi="Wingdings" w:hint="default"/>
      </w:rPr>
    </w:lvl>
    <w:lvl w:ilvl="3" w:tplc="04050001" w:tentative="1">
      <w:start w:val="1"/>
      <w:numFmt w:val="bullet"/>
      <w:lvlText w:val=""/>
      <w:lvlJc w:val="left"/>
      <w:pPr>
        <w:ind w:left="5293" w:hanging="360"/>
      </w:pPr>
      <w:rPr>
        <w:rFonts w:ascii="Symbol" w:hAnsi="Symbol" w:hint="default"/>
      </w:rPr>
    </w:lvl>
    <w:lvl w:ilvl="4" w:tplc="04050003" w:tentative="1">
      <w:start w:val="1"/>
      <w:numFmt w:val="bullet"/>
      <w:lvlText w:val="o"/>
      <w:lvlJc w:val="left"/>
      <w:pPr>
        <w:ind w:left="6013" w:hanging="360"/>
      </w:pPr>
      <w:rPr>
        <w:rFonts w:ascii="Courier New" w:hAnsi="Courier New" w:cs="Courier New" w:hint="default"/>
      </w:rPr>
    </w:lvl>
    <w:lvl w:ilvl="5" w:tplc="04050005" w:tentative="1">
      <w:start w:val="1"/>
      <w:numFmt w:val="bullet"/>
      <w:lvlText w:val=""/>
      <w:lvlJc w:val="left"/>
      <w:pPr>
        <w:ind w:left="6733" w:hanging="360"/>
      </w:pPr>
      <w:rPr>
        <w:rFonts w:ascii="Wingdings" w:hAnsi="Wingdings" w:hint="default"/>
      </w:rPr>
    </w:lvl>
    <w:lvl w:ilvl="6" w:tplc="04050001" w:tentative="1">
      <w:start w:val="1"/>
      <w:numFmt w:val="bullet"/>
      <w:lvlText w:val=""/>
      <w:lvlJc w:val="left"/>
      <w:pPr>
        <w:ind w:left="7453" w:hanging="360"/>
      </w:pPr>
      <w:rPr>
        <w:rFonts w:ascii="Symbol" w:hAnsi="Symbol" w:hint="default"/>
      </w:rPr>
    </w:lvl>
    <w:lvl w:ilvl="7" w:tplc="04050003" w:tentative="1">
      <w:start w:val="1"/>
      <w:numFmt w:val="bullet"/>
      <w:lvlText w:val="o"/>
      <w:lvlJc w:val="left"/>
      <w:pPr>
        <w:ind w:left="8173" w:hanging="360"/>
      </w:pPr>
      <w:rPr>
        <w:rFonts w:ascii="Courier New" w:hAnsi="Courier New" w:cs="Courier New" w:hint="default"/>
      </w:rPr>
    </w:lvl>
    <w:lvl w:ilvl="8" w:tplc="04050005" w:tentative="1">
      <w:start w:val="1"/>
      <w:numFmt w:val="bullet"/>
      <w:lvlText w:val=""/>
      <w:lvlJc w:val="left"/>
      <w:pPr>
        <w:ind w:left="8893" w:hanging="360"/>
      </w:pPr>
      <w:rPr>
        <w:rFonts w:ascii="Wingdings" w:hAnsi="Wingdings" w:hint="default"/>
      </w:rPr>
    </w:lvl>
  </w:abstractNum>
  <w:abstractNum w:abstractNumId="2" w15:restartNumberingAfterBreak="0">
    <w:nsid w:val="03917D78"/>
    <w:multiLevelType w:val="multilevel"/>
    <w:tmpl w:val="20083A64"/>
    <w:lvl w:ilvl="0">
      <w:start w:val="1"/>
      <w:numFmt w:val="decimal"/>
      <w:lvlText w:val="%1."/>
      <w:lvlJc w:val="left"/>
      <w:pPr>
        <w:tabs>
          <w:tab w:val="num" w:pos="720"/>
        </w:tabs>
        <w:ind w:left="720" w:hanging="720"/>
      </w:pPr>
      <w:rPr>
        <w:rFonts w:hint="default"/>
        <w:b w:val="0"/>
        <w:bCs w:val="0"/>
      </w:rPr>
    </w:lvl>
    <w:lvl w:ilvl="1">
      <w:start w:val="1"/>
      <w:numFmt w:val="decimal"/>
      <w:lvlText w:val="%2."/>
      <w:lvlJc w:val="left"/>
      <w:pPr>
        <w:tabs>
          <w:tab w:val="num" w:pos="2422"/>
        </w:tabs>
        <w:ind w:left="2422"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 w15:restartNumberingAfterBreak="0">
    <w:nsid w:val="03C13C78"/>
    <w:multiLevelType w:val="hybridMultilevel"/>
    <w:tmpl w:val="0AFE2D4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41A0960"/>
    <w:multiLevelType w:val="hybridMultilevel"/>
    <w:tmpl w:val="D5A0042C"/>
    <w:lvl w:ilvl="0" w:tplc="0405000F">
      <w:start w:val="1"/>
      <w:numFmt w:val="decimal"/>
      <w:lvlText w:val="%1."/>
      <w:lvlJc w:val="lef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5" w15:restartNumberingAfterBreak="0">
    <w:nsid w:val="068140EC"/>
    <w:multiLevelType w:val="multilevel"/>
    <w:tmpl w:val="E3609DEA"/>
    <w:lvl w:ilvl="0">
      <w:start w:val="1"/>
      <w:numFmt w:val="bullet"/>
      <w:lvlText w:val="-"/>
      <w:lvlJc w:val="left"/>
      <w:pPr>
        <w:tabs>
          <w:tab w:val="num" w:pos="720"/>
        </w:tabs>
        <w:ind w:left="720" w:hanging="720"/>
      </w:pPr>
      <w:rPr>
        <w:rFonts w:ascii="Times New Roman" w:eastAsia="Times New Roman" w:hAnsi="Times New Roman" w:cs="Times New Roman" w:hint="default"/>
        <w:b w:val="0"/>
        <w:bCs w:val="0"/>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6" w15:restartNumberingAfterBreak="0">
    <w:nsid w:val="07EA46CB"/>
    <w:multiLevelType w:val="hybridMultilevel"/>
    <w:tmpl w:val="6FEAEB4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6434833"/>
    <w:multiLevelType w:val="multilevel"/>
    <w:tmpl w:val="933E3FA8"/>
    <w:lvl w:ilvl="0">
      <w:start w:val="2"/>
      <w:numFmt w:val="decimal"/>
      <w:lvlText w:val="%1."/>
      <w:lvlJc w:val="left"/>
      <w:pPr>
        <w:tabs>
          <w:tab w:val="num" w:pos="720"/>
        </w:tabs>
        <w:ind w:left="720" w:hanging="720"/>
      </w:pPr>
      <w:rPr>
        <w:rFonts w:hint="default"/>
        <w:b w:val="0"/>
        <w:bCs w:val="0"/>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8" w15:restartNumberingAfterBreak="0">
    <w:nsid w:val="221F349C"/>
    <w:multiLevelType w:val="multilevel"/>
    <w:tmpl w:val="2208DF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75E0A61"/>
    <w:multiLevelType w:val="hybridMultilevel"/>
    <w:tmpl w:val="AB601AFC"/>
    <w:lvl w:ilvl="0" w:tplc="BB122054">
      <w:numFmt w:val="bullet"/>
      <w:lvlText w:val="-"/>
      <w:lvlJc w:val="left"/>
      <w:pPr>
        <w:ind w:left="1080" w:hanging="360"/>
      </w:pPr>
      <w:rPr>
        <w:rFonts w:ascii="Times New Roman" w:eastAsiaTheme="minorHAnsi"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0" w15:restartNumberingAfterBreak="0">
    <w:nsid w:val="29AC711A"/>
    <w:multiLevelType w:val="hybridMultilevel"/>
    <w:tmpl w:val="F5A2F002"/>
    <w:lvl w:ilvl="0" w:tplc="E956049A">
      <w:start w:val="2"/>
      <w:numFmt w:val="bullet"/>
      <w:lvlText w:val="-"/>
      <w:lvlJc w:val="left"/>
      <w:pPr>
        <w:ind w:left="4756" w:hanging="360"/>
      </w:pPr>
      <w:rPr>
        <w:rFonts w:ascii="Times New Roman" w:eastAsiaTheme="minorHAnsi" w:hAnsi="Times New Roman" w:cs="Times New Roman" w:hint="default"/>
      </w:rPr>
    </w:lvl>
    <w:lvl w:ilvl="1" w:tplc="04050003" w:tentative="1">
      <w:start w:val="1"/>
      <w:numFmt w:val="bullet"/>
      <w:lvlText w:val="o"/>
      <w:lvlJc w:val="left"/>
      <w:pPr>
        <w:ind w:left="5476" w:hanging="360"/>
      </w:pPr>
      <w:rPr>
        <w:rFonts w:ascii="Courier New" w:hAnsi="Courier New" w:cs="Courier New" w:hint="default"/>
      </w:rPr>
    </w:lvl>
    <w:lvl w:ilvl="2" w:tplc="04050005" w:tentative="1">
      <w:start w:val="1"/>
      <w:numFmt w:val="bullet"/>
      <w:lvlText w:val=""/>
      <w:lvlJc w:val="left"/>
      <w:pPr>
        <w:ind w:left="6196" w:hanging="360"/>
      </w:pPr>
      <w:rPr>
        <w:rFonts w:ascii="Wingdings" w:hAnsi="Wingdings" w:hint="default"/>
      </w:rPr>
    </w:lvl>
    <w:lvl w:ilvl="3" w:tplc="04050001" w:tentative="1">
      <w:start w:val="1"/>
      <w:numFmt w:val="bullet"/>
      <w:lvlText w:val=""/>
      <w:lvlJc w:val="left"/>
      <w:pPr>
        <w:ind w:left="6916" w:hanging="360"/>
      </w:pPr>
      <w:rPr>
        <w:rFonts w:ascii="Symbol" w:hAnsi="Symbol" w:hint="default"/>
      </w:rPr>
    </w:lvl>
    <w:lvl w:ilvl="4" w:tplc="04050003" w:tentative="1">
      <w:start w:val="1"/>
      <w:numFmt w:val="bullet"/>
      <w:lvlText w:val="o"/>
      <w:lvlJc w:val="left"/>
      <w:pPr>
        <w:ind w:left="7636" w:hanging="360"/>
      </w:pPr>
      <w:rPr>
        <w:rFonts w:ascii="Courier New" w:hAnsi="Courier New" w:cs="Courier New" w:hint="default"/>
      </w:rPr>
    </w:lvl>
    <w:lvl w:ilvl="5" w:tplc="04050005" w:tentative="1">
      <w:start w:val="1"/>
      <w:numFmt w:val="bullet"/>
      <w:lvlText w:val=""/>
      <w:lvlJc w:val="left"/>
      <w:pPr>
        <w:ind w:left="8356" w:hanging="360"/>
      </w:pPr>
      <w:rPr>
        <w:rFonts w:ascii="Wingdings" w:hAnsi="Wingdings" w:hint="default"/>
      </w:rPr>
    </w:lvl>
    <w:lvl w:ilvl="6" w:tplc="04050001" w:tentative="1">
      <w:start w:val="1"/>
      <w:numFmt w:val="bullet"/>
      <w:lvlText w:val=""/>
      <w:lvlJc w:val="left"/>
      <w:pPr>
        <w:ind w:left="9076" w:hanging="360"/>
      </w:pPr>
      <w:rPr>
        <w:rFonts w:ascii="Symbol" w:hAnsi="Symbol" w:hint="default"/>
      </w:rPr>
    </w:lvl>
    <w:lvl w:ilvl="7" w:tplc="04050003" w:tentative="1">
      <w:start w:val="1"/>
      <w:numFmt w:val="bullet"/>
      <w:lvlText w:val="o"/>
      <w:lvlJc w:val="left"/>
      <w:pPr>
        <w:ind w:left="9796" w:hanging="360"/>
      </w:pPr>
      <w:rPr>
        <w:rFonts w:ascii="Courier New" w:hAnsi="Courier New" w:cs="Courier New" w:hint="default"/>
      </w:rPr>
    </w:lvl>
    <w:lvl w:ilvl="8" w:tplc="04050005" w:tentative="1">
      <w:start w:val="1"/>
      <w:numFmt w:val="bullet"/>
      <w:lvlText w:val=""/>
      <w:lvlJc w:val="left"/>
      <w:pPr>
        <w:ind w:left="10516" w:hanging="360"/>
      </w:pPr>
      <w:rPr>
        <w:rFonts w:ascii="Wingdings" w:hAnsi="Wingdings" w:hint="default"/>
      </w:rPr>
    </w:lvl>
  </w:abstractNum>
  <w:abstractNum w:abstractNumId="11" w15:restartNumberingAfterBreak="0">
    <w:nsid w:val="2D183EF2"/>
    <w:multiLevelType w:val="hybridMultilevel"/>
    <w:tmpl w:val="73D2A8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F477B97"/>
    <w:multiLevelType w:val="hybridMultilevel"/>
    <w:tmpl w:val="C5001702"/>
    <w:lvl w:ilvl="0" w:tplc="AABA5534">
      <w:start w:val="1"/>
      <w:numFmt w:val="decimal"/>
      <w:lvlText w:val="%1."/>
      <w:lvlJc w:val="left"/>
      <w:pPr>
        <w:ind w:left="502" w:hanging="360"/>
      </w:pPr>
      <w:rPr>
        <w:rFonts w:hint="default"/>
        <w:b w:val="0"/>
        <w:bCs/>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3EE0058"/>
    <w:multiLevelType w:val="hybridMultilevel"/>
    <w:tmpl w:val="A76E95D0"/>
    <w:lvl w:ilvl="0" w:tplc="1F822052">
      <w:start w:val="1"/>
      <w:numFmt w:val="decimal"/>
      <w:lvlText w:val="%1."/>
      <w:lvlJc w:val="left"/>
      <w:pPr>
        <w:tabs>
          <w:tab w:val="num" w:pos="927"/>
        </w:tabs>
        <w:ind w:left="927"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4" w15:restartNumberingAfterBreak="0">
    <w:nsid w:val="340974C4"/>
    <w:multiLevelType w:val="hybridMultilevel"/>
    <w:tmpl w:val="07B026C6"/>
    <w:lvl w:ilvl="0" w:tplc="0405000F">
      <w:start w:val="1"/>
      <w:numFmt w:val="decimal"/>
      <w:lvlText w:val="%1."/>
      <w:lvlJc w:val="left"/>
      <w:pPr>
        <w:tabs>
          <w:tab w:val="num" w:pos="1852"/>
        </w:tabs>
        <w:ind w:left="1852" w:hanging="360"/>
      </w:pPr>
    </w:lvl>
    <w:lvl w:ilvl="1" w:tplc="04050019">
      <w:start w:val="1"/>
      <w:numFmt w:val="lowerLetter"/>
      <w:lvlText w:val="%2."/>
      <w:lvlJc w:val="left"/>
      <w:pPr>
        <w:tabs>
          <w:tab w:val="num" w:pos="2365"/>
        </w:tabs>
        <w:ind w:left="2365" w:hanging="360"/>
      </w:pPr>
    </w:lvl>
    <w:lvl w:ilvl="2" w:tplc="0405001B">
      <w:start w:val="1"/>
      <w:numFmt w:val="lowerRoman"/>
      <w:lvlText w:val="%3."/>
      <w:lvlJc w:val="right"/>
      <w:pPr>
        <w:tabs>
          <w:tab w:val="num" w:pos="3085"/>
        </w:tabs>
        <w:ind w:left="3085" w:hanging="180"/>
      </w:pPr>
    </w:lvl>
    <w:lvl w:ilvl="3" w:tplc="0405000F">
      <w:start w:val="1"/>
      <w:numFmt w:val="decimal"/>
      <w:lvlText w:val="%4."/>
      <w:lvlJc w:val="left"/>
      <w:pPr>
        <w:tabs>
          <w:tab w:val="num" w:pos="3805"/>
        </w:tabs>
        <w:ind w:left="3805" w:hanging="360"/>
      </w:pPr>
    </w:lvl>
    <w:lvl w:ilvl="4" w:tplc="04050019">
      <w:start w:val="1"/>
      <w:numFmt w:val="lowerLetter"/>
      <w:lvlText w:val="%5."/>
      <w:lvlJc w:val="left"/>
      <w:pPr>
        <w:tabs>
          <w:tab w:val="num" w:pos="4525"/>
        </w:tabs>
        <w:ind w:left="4525" w:hanging="360"/>
      </w:pPr>
    </w:lvl>
    <w:lvl w:ilvl="5" w:tplc="0405001B">
      <w:start w:val="1"/>
      <w:numFmt w:val="lowerRoman"/>
      <w:lvlText w:val="%6."/>
      <w:lvlJc w:val="right"/>
      <w:pPr>
        <w:tabs>
          <w:tab w:val="num" w:pos="5245"/>
        </w:tabs>
        <w:ind w:left="5245" w:hanging="180"/>
      </w:pPr>
    </w:lvl>
    <w:lvl w:ilvl="6" w:tplc="0405000F">
      <w:start w:val="1"/>
      <w:numFmt w:val="decimal"/>
      <w:lvlText w:val="%7."/>
      <w:lvlJc w:val="left"/>
      <w:pPr>
        <w:tabs>
          <w:tab w:val="num" w:pos="5965"/>
        </w:tabs>
        <w:ind w:left="5965" w:hanging="360"/>
      </w:pPr>
    </w:lvl>
    <w:lvl w:ilvl="7" w:tplc="04050019">
      <w:start w:val="1"/>
      <w:numFmt w:val="lowerLetter"/>
      <w:lvlText w:val="%8."/>
      <w:lvlJc w:val="left"/>
      <w:pPr>
        <w:tabs>
          <w:tab w:val="num" w:pos="6685"/>
        </w:tabs>
        <w:ind w:left="6685" w:hanging="360"/>
      </w:pPr>
    </w:lvl>
    <w:lvl w:ilvl="8" w:tplc="0405001B">
      <w:start w:val="1"/>
      <w:numFmt w:val="lowerRoman"/>
      <w:lvlText w:val="%9."/>
      <w:lvlJc w:val="right"/>
      <w:pPr>
        <w:tabs>
          <w:tab w:val="num" w:pos="7405"/>
        </w:tabs>
        <w:ind w:left="7405" w:hanging="180"/>
      </w:pPr>
    </w:lvl>
  </w:abstractNum>
  <w:abstractNum w:abstractNumId="15" w15:restartNumberingAfterBreak="0">
    <w:nsid w:val="34E26DD8"/>
    <w:multiLevelType w:val="hybridMultilevel"/>
    <w:tmpl w:val="89C6F2D2"/>
    <w:lvl w:ilvl="0" w:tplc="E7F66386">
      <w:start w:val="1"/>
      <w:numFmt w:val="decimal"/>
      <w:lvlText w:val="%1."/>
      <w:lvlJc w:val="left"/>
      <w:pPr>
        <w:tabs>
          <w:tab w:val="num" w:pos="720"/>
        </w:tabs>
        <w:ind w:left="720" w:hanging="360"/>
      </w:pPr>
      <w:rPr>
        <w:rFonts w:ascii="Times New Roman" w:hAnsi="Times New Roman" w:cs="Times New Roman" w:hint="default"/>
        <w:b w:val="0"/>
        <w:sz w:val="22"/>
        <w:szCs w:val="22"/>
      </w:rPr>
    </w:lvl>
    <w:lvl w:ilvl="1" w:tplc="04050019">
      <w:start w:val="1"/>
      <w:numFmt w:val="lowerLetter"/>
      <w:lvlText w:val="%2."/>
      <w:lvlJc w:val="left"/>
      <w:pPr>
        <w:tabs>
          <w:tab w:val="num" w:pos="510"/>
        </w:tabs>
        <w:ind w:left="510" w:hanging="360"/>
      </w:pPr>
    </w:lvl>
    <w:lvl w:ilvl="2" w:tplc="0405001B">
      <w:start w:val="1"/>
      <w:numFmt w:val="lowerRoman"/>
      <w:lvlText w:val="%3."/>
      <w:lvlJc w:val="right"/>
      <w:pPr>
        <w:tabs>
          <w:tab w:val="num" w:pos="1230"/>
        </w:tabs>
        <w:ind w:left="1230" w:hanging="180"/>
      </w:pPr>
    </w:lvl>
    <w:lvl w:ilvl="3" w:tplc="0405000F">
      <w:start w:val="1"/>
      <w:numFmt w:val="decimal"/>
      <w:lvlText w:val="%4."/>
      <w:lvlJc w:val="left"/>
      <w:pPr>
        <w:tabs>
          <w:tab w:val="num" w:pos="1950"/>
        </w:tabs>
        <w:ind w:left="1950" w:hanging="360"/>
      </w:pPr>
    </w:lvl>
    <w:lvl w:ilvl="4" w:tplc="04050019">
      <w:start w:val="1"/>
      <w:numFmt w:val="lowerLetter"/>
      <w:lvlText w:val="%5."/>
      <w:lvlJc w:val="left"/>
      <w:pPr>
        <w:tabs>
          <w:tab w:val="num" w:pos="2670"/>
        </w:tabs>
        <w:ind w:left="2670" w:hanging="360"/>
      </w:pPr>
    </w:lvl>
    <w:lvl w:ilvl="5" w:tplc="0405001B">
      <w:start w:val="1"/>
      <w:numFmt w:val="lowerRoman"/>
      <w:lvlText w:val="%6."/>
      <w:lvlJc w:val="right"/>
      <w:pPr>
        <w:tabs>
          <w:tab w:val="num" w:pos="3390"/>
        </w:tabs>
        <w:ind w:left="3390" w:hanging="180"/>
      </w:pPr>
    </w:lvl>
    <w:lvl w:ilvl="6" w:tplc="0405000F">
      <w:start w:val="1"/>
      <w:numFmt w:val="decimal"/>
      <w:lvlText w:val="%7."/>
      <w:lvlJc w:val="left"/>
      <w:pPr>
        <w:tabs>
          <w:tab w:val="num" w:pos="4110"/>
        </w:tabs>
        <w:ind w:left="4110" w:hanging="360"/>
      </w:pPr>
    </w:lvl>
    <w:lvl w:ilvl="7" w:tplc="04050019">
      <w:start w:val="1"/>
      <w:numFmt w:val="lowerLetter"/>
      <w:lvlText w:val="%8."/>
      <w:lvlJc w:val="left"/>
      <w:pPr>
        <w:tabs>
          <w:tab w:val="num" w:pos="4830"/>
        </w:tabs>
        <w:ind w:left="4830" w:hanging="360"/>
      </w:pPr>
    </w:lvl>
    <w:lvl w:ilvl="8" w:tplc="0405001B">
      <w:start w:val="1"/>
      <w:numFmt w:val="lowerRoman"/>
      <w:lvlText w:val="%9."/>
      <w:lvlJc w:val="right"/>
      <w:pPr>
        <w:tabs>
          <w:tab w:val="num" w:pos="5550"/>
        </w:tabs>
        <w:ind w:left="5550" w:hanging="180"/>
      </w:pPr>
    </w:lvl>
  </w:abstractNum>
  <w:abstractNum w:abstractNumId="16" w15:restartNumberingAfterBreak="0">
    <w:nsid w:val="36CC0194"/>
    <w:multiLevelType w:val="hybridMultilevel"/>
    <w:tmpl w:val="CAE8A42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6CD10CA"/>
    <w:multiLevelType w:val="multilevel"/>
    <w:tmpl w:val="0405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9AA6E36"/>
    <w:multiLevelType w:val="multilevel"/>
    <w:tmpl w:val="D24EA8B0"/>
    <w:lvl w:ilvl="0">
      <w:start w:val="1"/>
      <w:numFmt w:val="decimal"/>
      <w:lvlText w:val="%1."/>
      <w:lvlJc w:val="left"/>
      <w:pPr>
        <w:tabs>
          <w:tab w:val="num" w:pos="0"/>
        </w:tabs>
        <w:ind w:left="1068" w:hanging="360"/>
      </w:pPr>
      <w:rPr>
        <w:rFonts w:hint="default"/>
      </w:rPr>
    </w:lvl>
    <w:lvl w:ilvl="1">
      <w:start w:val="1"/>
      <w:numFmt w:val="decimal"/>
      <w:lvlText w:val="%2."/>
      <w:lvlJc w:val="left"/>
      <w:pPr>
        <w:tabs>
          <w:tab w:val="num" w:pos="0"/>
        </w:tabs>
        <w:ind w:left="1788" w:hanging="360"/>
      </w:pPr>
      <w:rPr>
        <w:rFonts w:hint="default"/>
      </w:rPr>
    </w:lvl>
    <w:lvl w:ilvl="2">
      <w:start w:val="1"/>
      <w:numFmt w:val="lowerRoman"/>
      <w:lvlText w:val="%3."/>
      <w:lvlJc w:val="right"/>
      <w:pPr>
        <w:tabs>
          <w:tab w:val="num" w:pos="0"/>
        </w:tabs>
        <w:ind w:left="2508" w:hanging="180"/>
      </w:pPr>
      <w:rPr>
        <w:rFonts w:hint="default"/>
      </w:rPr>
    </w:lvl>
    <w:lvl w:ilvl="3">
      <w:start w:val="1"/>
      <w:numFmt w:val="decimal"/>
      <w:lvlText w:val="%4."/>
      <w:lvlJc w:val="left"/>
      <w:pPr>
        <w:tabs>
          <w:tab w:val="num" w:pos="0"/>
        </w:tabs>
        <w:ind w:left="3228" w:hanging="360"/>
      </w:pPr>
      <w:rPr>
        <w:rFonts w:hint="default"/>
      </w:rPr>
    </w:lvl>
    <w:lvl w:ilvl="4">
      <w:start w:val="1"/>
      <w:numFmt w:val="lowerLetter"/>
      <w:lvlText w:val="%5."/>
      <w:lvlJc w:val="left"/>
      <w:pPr>
        <w:tabs>
          <w:tab w:val="num" w:pos="0"/>
        </w:tabs>
        <w:ind w:left="3948" w:hanging="360"/>
      </w:pPr>
      <w:rPr>
        <w:rFonts w:hint="default"/>
      </w:rPr>
    </w:lvl>
    <w:lvl w:ilvl="5">
      <w:start w:val="1"/>
      <w:numFmt w:val="lowerRoman"/>
      <w:lvlText w:val="%6."/>
      <w:lvlJc w:val="right"/>
      <w:pPr>
        <w:tabs>
          <w:tab w:val="num" w:pos="0"/>
        </w:tabs>
        <w:ind w:left="4668" w:hanging="180"/>
      </w:pPr>
      <w:rPr>
        <w:rFonts w:hint="default"/>
      </w:rPr>
    </w:lvl>
    <w:lvl w:ilvl="6">
      <w:start w:val="1"/>
      <w:numFmt w:val="decimal"/>
      <w:lvlText w:val="%7."/>
      <w:lvlJc w:val="left"/>
      <w:pPr>
        <w:tabs>
          <w:tab w:val="num" w:pos="0"/>
        </w:tabs>
        <w:ind w:left="5388" w:hanging="360"/>
      </w:pPr>
      <w:rPr>
        <w:rFonts w:hint="default"/>
      </w:rPr>
    </w:lvl>
    <w:lvl w:ilvl="7">
      <w:start w:val="1"/>
      <w:numFmt w:val="lowerLetter"/>
      <w:lvlText w:val="%8."/>
      <w:lvlJc w:val="left"/>
      <w:pPr>
        <w:tabs>
          <w:tab w:val="num" w:pos="0"/>
        </w:tabs>
        <w:ind w:left="6108" w:hanging="360"/>
      </w:pPr>
      <w:rPr>
        <w:rFonts w:hint="default"/>
      </w:rPr>
    </w:lvl>
    <w:lvl w:ilvl="8">
      <w:start w:val="1"/>
      <w:numFmt w:val="lowerRoman"/>
      <w:lvlText w:val="%9."/>
      <w:lvlJc w:val="right"/>
      <w:pPr>
        <w:tabs>
          <w:tab w:val="num" w:pos="0"/>
        </w:tabs>
        <w:ind w:left="6828" w:hanging="180"/>
      </w:pPr>
      <w:rPr>
        <w:rFonts w:hint="default"/>
      </w:rPr>
    </w:lvl>
  </w:abstractNum>
  <w:abstractNum w:abstractNumId="19" w15:restartNumberingAfterBreak="0">
    <w:nsid w:val="3C30447C"/>
    <w:multiLevelType w:val="hybridMultilevel"/>
    <w:tmpl w:val="FA66AEFE"/>
    <w:lvl w:ilvl="0" w:tplc="2EA845FA">
      <w:start w:val="8"/>
      <w:numFmt w:val="decimal"/>
      <w:lvlText w:val="%1."/>
      <w:lvlJc w:val="left"/>
      <w:pPr>
        <w:tabs>
          <w:tab w:val="num" w:pos="720"/>
        </w:tabs>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3ED41162"/>
    <w:multiLevelType w:val="hybridMultilevel"/>
    <w:tmpl w:val="2D6608FA"/>
    <w:lvl w:ilvl="0" w:tplc="9C54B804">
      <w:start w:val="1"/>
      <w:numFmt w:val="decimal"/>
      <w:lvlText w:val="%1."/>
      <w:lvlJc w:val="left"/>
      <w:pPr>
        <w:tabs>
          <w:tab w:val="num" w:pos="927"/>
        </w:tabs>
        <w:ind w:left="927" w:hanging="360"/>
      </w:pPr>
      <w:rPr>
        <w:rFonts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3F281E64"/>
    <w:multiLevelType w:val="multilevel"/>
    <w:tmpl w:val="164808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417B582B"/>
    <w:multiLevelType w:val="multilevel"/>
    <w:tmpl w:val="A07643CA"/>
    <w:lvl w:ilvl="0">
      <w:start w:val="1"/>
      <w:numFmt w:val="decimal"/>
      <w:lvlText w:val="%1."/>
      <w:lvlJc w:val="left"/>
      <w:pPr>
        <w:tabs>
          <w:tab w:val="num" w:pos="705"/>
        </w:tabs>
        <w:ind w:left="705" w:hanging="705"/>
      </w:pPr>
      <w:rPr>
        <w:rFonts w:hint="default"/>
        <w:b w:val="0"/>
        <w:color w:val="auto"/>
      </w:rPr>
    </w:lvl>
    <w:lvl w:ilvl="1">
      <w:start w:val="1"/>
      <w:numFmt w:val="decimal"/>
      <w:lvlText w:val="%2."/>
      <w:lvlJc w:val="left"/>
      <w:pPr>
        <w:tabs>
          <w:tab w:val="num" w:pos="1140"/>
        </w:tabs>
        <w:ind w:left="1140" w:hanging="360"/>
      </w:pPr>
      <w:rPr>
        <w:rFonts w:hint="default"/>
        <w:color w:val="auto"/>
      </w:rPr>
    </w:lvl>
    <w:lvl w:ilvl="2">
      <w:start w:val="1"/>
      <w:numFmt w:val="bullet"/>
      <w:lvlText w:val=""/>
      <w:lvlJc w:val="left"/>
      <w:pPr>
        <w:tabs>
          <w:tab w:val="num" w:pos="2040"/>
        </w:tabs>
        <w:ind w:left="2040" w:hanging="360"/>
      </w:pPr>
      <w:rPr>
        <w:rFonts w:ascii="Symbol" w:hAnsi="Symbol" w:hint="default"/>
      </w:rPr>
    </w:lvl>
    <w:lvl w:ilvl="3">
      <w:start w:val="7"/>
      <w:numFmt w:val="decimal"/>
      <w:lvlText w:val="%4."/>
      <w:lvlJc w:val="left"/>
      <w:pPr>
        <w:tabs>
          <w:tab w:val="num" w:pos="2580"/>
        </w:tabs>
        <w:ind w:left="2580" w:hanging="360"/>
      </w:pPr>
      <w:rPr>
        <w:rFonts w:hint="default"/>
      </w:rPr>
    </w:lvl>
    <w:lvl w:ilvl="4">
      <w:start w:val="1"/>
      <w:numFmt w:val="lowerLetter"/>
      <w:lvlText w:val="%5."/>
      <w:lvlJc w:val="left"/>
      <w:pPr>
        <w:tabs>
          <w:tab w:val="num" w:pos="3300"/>
        </w:tabs>
        <w:ind w:left="3300" w:hanging="360"/>
      </w:pPr>
      <w:rPr>
        <w:rFonts w:hint="default"/>
      </w:rPr>
    </w:lvl>
    <w:lvl w:ilvl="5">
      <w:start w:val="1"/>
      <w:numFmt w:val="lowerRoman"/>
      <w:lvlText w:val="%6."/>
      <w:lvlJc w:val="right"/>
      <w:pPr>
        <w:tabs>
          <w:tab w:val="num" w:pos="4020"/>
        </w:tabs>
        <w:ind w:left="4020" w:hanging="180"/>
      </w:pPr>
      <w:rPr>
        <w:rFonts w:hint="default"/>
      </w:rPr>
    </w:lvl>
    <w:lvl w:ilvl="6">
      <w:start w:val="1"/>
      <w:numFmt w:val="decimal"/>
      <w:lvlText w:val="%7."/>
      <w:lvlJc w:val="left"/>
      <w:pPr>
        <w:tabs>
          <w:tab w:val="num" w:pos="4740"/>
        </w:tabs>
        <w:ind w:left="4740" w:hanging="360"/>
      </w:pPr>
      <w:rPr>
        <w:rFonts w:hint="default"/>
      </w:rPr>
    </w:lvl>
    <w:lvl w:ilvl="7">
      <w:start w:val="1"/>
      <w:numFmt w:val="lowerLetter"/>
      <w:lvlText w:val="%8."/>
      <w:lvlJc w:val="left"/>
      <w:pPr>
        <w:tabs>
          <w:tab w:val="num" w:pos="5460"/>
        </w:tabs>
        <w:ind w:left="5460" w:hanging="360"/>
      </w:pPr>
      <w:rPr>
        <w:rFonts w:hint="default"/>
      </w:rPr>
    </w:lvl>
    <w:lvl w:ilvl="8">
      <w:start w:val="1"/>
      <w:numFmt w:val="lowerRoman"/>
      <w:lvlText w:val="%9."/>
      <w:lvlJc w:val="right"/>
      <w:pPr>
        <w:tabs>
          <w:tab w:val="num" w:pos="6180"/>
        </w:tabs>
        <w:ind w:left="6180" w:hanging="180"/>
      </w:pPr>
      <w:rPr>
        <w:rFonts w:hint="default"/>
      </w:rPr>
    </w:lvl>
  </w:abstractNum>
  <w:abstractNum w:abstractNumId="23" w15:restartNumberingAfterBreak="0">
    <w:nsid w:val="43142979"/>
    <w:multiLevelType w:val="hybridMultilevel"/>
    <w:tmpl w:val="05701DA8"/>
    <w:lvl w:ilvl="0" w:tplc="33D6102E">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4FE173A"/>
    <w:multiLevelType w:val="hybridMultilevel"/>
    <w:tmpl w:val="2CBA5CC0"/>
    <w:lvl w:ilvl="0" w:tplc="43580F1E">
      <w:start w:val="384"/>
      <w:numFmt w:val="bullet"/>
      <w:lvlText w:val="-"/>
      <w:lvlJc w:val="left"/>
      <w:pPr>
        <w:ind w:left="786" w:hanging="360"/>
      </w:pPr>
      <w:rPr>
        <w:rFonts w:ascii="Times New Roman" w:eastAsia="Times New Roman" w:hAnsi="Times New Roman" w:cs="Times New Roman"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25" w15:restartNumberingAfterBreak="0">
    <w:nsid w:val="45A20D9F"/>
    <w:multiLevelType w:val="hybridMultilevel"/>
    <w:tmpl w:val="9FC00BC0"/>
    <w:lvl w:ilvl="0" w:tplc="0405000F">
      <w:start w:val="1"/>
      <w:numFmt w:val="decimal"/>
      <w:lvlText w:val="%1."/>
      <w:lvlJc w:val="left"/>
      <w:pPr>
        <w:ind w:left="1004" w:hanging="360"/>
      </w:p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26" w15:restartNumberingAfterBreak="0">
    <w:nsid w:val="4AC06A94"/>
    <w:multiLevelType w:val="hybridMultilevel"/>
    <w:tmpl w:val="6A827A84"/>
    <w:lvl w:ilvl="0" w:tplc="0405000F">
      <w:start w:val="1"/>
      <w:numFmt w:val="decimal"/>
      <w:lvlText w:val="%1."/>
      <w:lvlJc w:val="left"/>
      <w:pPr>
        <w:ind w:left="720" w:hanging="360"/>
      </w:pPr>
    </w:lvl>
    <w:lvl w:ilvl="1" w:tplc="0405000F">
      <w:start w:val="1"/>
      <w:numFmt w:val="decimal"/>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7" w15:restartNumberingAfterBreak="0">
    <w:nsid w:val="50E650C0"/>
    <w:multiLevelType w:val="hybridMultilevel"/>
    <w:tmpl w:val="07B026C6"/>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233"/>
        </w:tabs>
        <w:ind w:left="1233" w:hanging="360"/>
      </w:pPr>
    </w:lvl>
    <w:lvl w:ilvl="2" w:tplc="FFFFFFFF">
      <w:start w:val="1"/>
      <w:numFmt w:val="lowerRoman"/>
      <w:lvlText w:val="%3."/>
      <w:lvlJc w:val="right"/>
      <w:pPr>
        <w:tabs>
          <w:tab w:val="num" w:pos="1953"/>
        </w:tabs>
        <w:ind w:left="1953" w:hanging="180"/>
      </w:pPr>
    </w:lvl>
    <w:lvl w:ilvl="3" w:tplc="FFFFFFFF">
      <w:start w:val="1"/>
      <w:numFmt w:val="decimal"/>
      <w:lvlText w:val="%4."/>
      <w:lvlJc w:val="left"/>
      <w:pPr>
        <w:tabs>
          <w:tab w:val="num" w:pos="2673"/>
        </w:tabs>
        <w:ind w:left="2673" w:hanging="360"/>
      </w:pPr>
    </w:lvl>
    <w:lvl w:ilvl="4" w:tplc="FFFFFFFF">
      <w:start w:val="1"/>
      <w:numFmt w:val="lowerLetter"/>
      <w:lvlText w:val="%5."/>
      <w:lvlJc w:val="left"/>
      <w:pPr>
        <w:tabs>
          <w:tab w:val="num" w:pos="3393"/>
        </w:tabs>
        <w:ind w:left="3393" w:hanging="360"/>
      </w:pPr>
    </w:lvl>
    <w:lvl w:ilvl="5" w:tplc="FFFFFFFF">
      <w:start w:val="1"/>
      <w:numFmt w:val="lowerRoman"/>
      <w:lvlText w:val="%6."/>
      <w:lvlJc w:val="right"/>
      <w:pPr>
        <w:tabs>
          <w:tab w:val="num" w:pos="4113"/>
        </w:tabs>
        <w:ind w:left="4113" w:hanging="180"/>
      </w:pPr>
    </w:lvl>
    <w:lvl w:ilvl="6" w:tplc="FFFFFFFF">
      <w:start w:val="1"/>
      <w:numFmt w:val="decimal"/>
      <w:lvlText w:val="%7."/>
      <w:lvlJc w:val="left"/>
      <w:pPr>
        <w:tabs>
          <w:tab w:val="num" w:pos="4833"/>
        </w:tabs>
        <w:ind w:left="4833" w:hanging="360"/>
      </w:pPr>
    </w:lvl>
    <w:lvl w:ilvl="7" w:tplc="FFFFFFFF">
      <w:start w:val="1"/>
      <w:numFmt w:val="lowerLetter"/>
      <w:lvlText w:val="%8."/>
      <w:lvlJc w:val="left"/>
      <w:pPr>
        <w:tabs>
          <w:tab w:val="num" w:pos="5553"/>
        </w:tabs>
        <w:ind w:left="5553" w:hanging="360"/>
      </w:pPr>
    </w:lvl>
    <w:lvl w:ilvl="8" w:tplc="FFFFFFFF">
      <w:start w:val="1"/>
      <w:numFmt w:val="lowerRoman"/>
      <w:lvlText w:val="%9."/>
      <w:lvlJc w:val="right"/>
      <w:pPr>
        <w:tabs>
          <w:tab w:val="num" w:pos="6273"/>
        </w:tabs>
        <w:ind w:left="6273" w:hanging="180"/>
      </w:pPr>
    </w:lvl>
  </w:abstractNum>
  <w:abstractNum w:abstractNumId="28" w15:restartNumberingAfterBreak="0">
    <w:nsid w:val="5A95564B"/>
    <w:multiLevelType w:val="multilevel"/>
    <w:tmpl w:val="164808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5B2E3576"/>
    <w:multiLevelType w:val="hybridMultilevel"/>
    <w:tmpl w:val="BABC496A"/>
    <w:lvl w:ilvl="0" w:tplc="461286F4">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E854C39"/>
    <w:multiLevelType w:val="hybridMultilevel"/>
    <w:tmpl w:val="17B49858"/>
    <w:lvl w:ilvl="0" w:tplc="0405000F">
      <w:start w:val="1"/>
      <w:numFmt w:val="decimal"/>
      <w:lvlText w:val="%1."/>
      <w:lvlJc w:val="left"/>
      <w:pPr>
        <w:ind w:left="1004" w:hanging="360"/>
      </w:p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31" w15:restartNumberingAfterBreak="0">
    <w:nsid w:val="64D219B0"/>
    <w:multiLevelType w:val="multilevel"/>
    <w:tmpl w:val="164808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6C973809"/>
    <w:multiLevelType w:val="hybridMultilevel"/>
    <w:tmpl w:val="F19EBD64"/>
    <w:lvl w:ilvl="0" w:tplc="5240CB04">
      <w:start w:val="1"/>
      <w:numFmt w:val="decimal"/>
      <w:lvlText w:val="%1."/>
      <w:lvlJc w:val="left"/>
      <w:pPr>
        <w:ind w:left="704" w:hanging="420"/>
      </w:pPr>
    </w:lvl>
    <w:lvl w:ilvl="1" w:tplc="04050019">
      <w:start w:val="1"/>
      <w:numFmt w:val="lowerLetter"/>
      <w:lvlText w:val="%2."/>
      <w:lvlJc w:val="left"/>
      <w:pPr>
        <w:ind w:left="1364" w:hanging="360"/>
      </w:pPr>
    </w:lvl>
    <w:lvl w:ilvl="2" w:tplc="0405001B">
      <w:start w:val="1"/>
      <w:numFmt w:val="lowerRoman"/>
      <w:lvlText w:val="%3."/>
      <w:lvlJc w:val="right"/>
      <w:pPr>
        <w:ind w:left="2084" w:hanging="180"/>
      </w:pPr>
    </w:lvl>
    <w:lvl w:ilvl="3" w:tplc="0405000F">
      <w:start w:val="1"/>
      <w:numFmt w:val="decimal"/>
      <w:lvlText w:val="%4."/>
      <w:lvlJc w:val="left"/>
      <w:pPr>
        <w:ind w:left="2804" w:hanging="360"/>
      </w:pPr>
    </w:lvl>
    <w:lvl w:ilvl="4" w:tplc="04050019">
      <w:start w:val="1"/>
      <w:numFmt w:val="lowerLetter"/>
      <w:lvlText w:val="%5."/>
      <w:lvlJc w:val="left"/>
      <w:pPr>
        <w:ind w:left="3524" w:hanging="360"/>
      </w:pPr>
    </w:lvl>
    <w:lvl w:ilvl="5" w:tplc="0405001B">
      <w:start w:val="1"/>
      <w:numFmt w:val="lowerRoman"/>
      <w:lvlText w:val="%6."/>
      <w:lvlJc w:val="right"/>
      <w:pPr>
        <w:ind w:left="4244" w:hanging="180"/>
      </w:pPr>
    </w:lvl>
    <w:lvl w:ilvl="6" w:tplc="0405000F">
      <w:start w:val="1"/>
      <w:numFmt w:val="decimal"/>
      <w:lvlText w:val="%7."/>
      <w:lvlJc w:val="left"/>
      <w:pPr>
        <w:ind w:left="4964" w:hanging="360"/>
      </w:pPr>
    </w:lvl>
    <w:lvl w:ilvl="7" w:tplc="04050019">
      <w:start w:val="1"/>
      <w:numFmt w:val="lowerLetter"/>
      <w:lvlText w:val="%8."/>
      <w:lvlJc w:val="left"/>
      <w:pPr>
        <w:ind w:left="5684" w:hanging="360"/>
      </w:pPr>
    </w:lvl>
    <w:lvl w:ilvl="8" w:tplc="0405001B">
      <w:start w:val="1"/>
      <w:numFmt w:val="lowerRoman"/>
      <w:lvlText w:val="%9."/>
      <w:lvlJc w:val="right"/>
      <w:pPr>
        <w:ind w:left="6404" w:hanging="180"/>
      </w:pPr>
    </w:lvl>
  </w:abstractNum>
  <w:abstractNum w:abstractNumId="33" w15:restartNumberingAfterBreak="0">
    <w:nsid w:val="70BB7AA7"/>
    <w:multiLevelType w:val="hybridMultilevel"/>
    <w:tmpl w:val="6A54865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4" w15:restartNumberingAfterBreak="0">
    <w:nsid w:val="730F699F"/>
    <w:multiLevelType w:val="hybridMultilevel"/>
    <w:tmpl w:val="6CDE19F2"/>
    <w:lvl w:ilvl="0" w:tplc="78188EA2">
      <w:start w:val="2"/>
      <w:numFmt w:val="bullet"/>
      <w:lvlText w:val="-"/>
      <w:lvlJc w:val="left"/>
      <w:pPr>
        <w:ind w:left="720" w:hanging="360"/>
      </w:pPr>
      <w:rPr>
        <w:rFonts w:ascii="Arial" w:eastAsia="Times New Roman" w:hAnsi="Arial" w:cs="Arial" w:hint="default"/>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4FC2C81"/>
    <w:multiLevelType w:val="multilevel"/>
    <w:tmpl w:val="06CC3642"/>
    <w:lvl w:ilvl="0">
      <w:start w:val="1"/>
      <w:numFmt w:val="bullet"/>
      <w:lvlText w:val="-"/>
      <w:lvlJc w:val="left"/>
      <w:pPr>
        <w:tabs>
          <w:tab w:val="num" w:pos="720"/>
        </w:tabs>
        <w:ind w:left="720" w:hanging="720"/>
      </w:pPr>
      <w:rPr>
        <w:rFonts w:ascii="Times New Roman" w:eastAsia="Times New Roman" w:hAnsi="Times New Roman" w:cs="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75341AF7"/>
    <w:multiLevelType w:val="hybridMultilevel"/>
    <w:tmpl w:val="5B3683E4"/>
    <w:lvl w:ilvl="0" w:tplc="63065322">
      <w:start w:val="1"/>
      <w:numFmt w:val="bullet"/>
      <w:lvlText w:val="-"/>
      <w:lvlJc w:val="left"/>
      <w:pPr>
        <w:ind w:left="1146" w:hanging="360"/>
      </w:pPr>
      <w:rPr>
        <w:rFonts w:ascii="Times New Roman" w:eastAsia="Times New Roma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37" w15:restartNumberingAfterBreak="0">
    <w:nsid w:val="78047834"/>
    <w:multiLevelType w:val="hybridMultilevel"/>
    <w:tmpl w:val="59EAF552"/>
    <w:lvl w:ilvl="0" w:tplc="311A169E">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79463AC3"/>
    <w:multiLevelType w:val="hybridMultilevel"/>
    <w:tmpl w:val="26DE7F6A"/>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39" w15:restartNumberingAfterBreak="0">
    <w:nsid w:val="7AA610ED"/>
    <w:multiLevelType w:val="hybridMultilevel"/>
    <w:tmpl w:val="4F420C38"/>
    <w:lvl w:ilvl="0" w:tplc="DD2A41BC">
      <w:numFmt w:val="bullet"/>
      <w:lvlText w:val=""/>
      <w:lvlJc w:val="left"/>
      <w:pPr>
        <w:ind w:left="1080" w:hanging="360"/>
      </w:pPr>
      <w:rPr>
        <w:rFonts w:ascii="Times New Roman" w:eastAsiaTheme="minorHAnsi"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0" w15:restartNumberingAfterBreak="0">
    <w:nsid w:val="7C882F67"/>
    <w:multiLevelType w:val="hybridMultilevel"/>
    <w:tmpl w:val="9F6EBC58"/>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num w:numId="1" w16cid:durableId="1928078107">
    <w:abstractNumId w:val="26"/>
  </w:num>
  <w:num w:numId="2" w16cid:durableId="4584931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697144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012730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50987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08177892">
    <w:abstractNumId w:val="0"/>
  </w:num>
  <w:num w:numId="7" w16cid:durableId="1852834729">
    <w:abstractNumId w:val="32"/>
  </w:num>
  <w:num w:numId="8" w16cid:durableId="1093428147">
    <w:abstractNumId w:val="14"/>
  </w:num>
  <w:num w:numId="9" w16cid:durableId="1921863342">
    <w:abstractNumId w:val="14"/>
  </w:num>
  <w:num w:numId="10" w16cid:durableId="8485708">
    <w:abstractNumId w:val="27"/>
  </w:num>
  <w:num w:numId="11" w16cid:durableId="1847593898">
    <w:abstractNumId w:val="39"/>
  </w:num>
  <w:num w:numId="12" w16cid:durableId="7651487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61665684">
    <w:abstractNumId w:val="20"/>
  </w:num>
  <w:num w:numId="14" w16cid:durableId="2125226415">
    <w:abstractNumId w:val="15"/>
  </w:num>
  <w:num w:numId="15" w16cid:durableId="203754766">
    <w:abstractNumId w:val="4"/>
  </w:num>
  <w:num w:numId="16" w16cid:durableId="1714577195">
    <w:abstractNumId w:val="29"/>
  </w:num>
  <w:num w:numId="17" w16cid:durableId="20526122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428731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2166113">
    <w:abstractNumId w:val="23"/>
  </w:num>
  <w:num w:numId="20" w16cid:durableId="601111250">
    <w:abstractNumId w:val="21"/>
  </w:num>
  <w:num w:numId="21" w16cid:durableId="1354183774">
    <w:abstractNumId w:val="24"/>
  </w:num>
  <w:num w:numId="22" w16cid:durableId="1691105413">
    <w:abstractNumId w:val="8"/>
  </w:num>
  <w:num w:numId="23" w16cid:durableId="1813596063">
    <w:abstractNumId w:val="7"/>
  </w:num>
  <w:num w:numId="24" w16cid:durableId="2037659555">
    <w:abstractNumId w:val="9"/>
  </w:num>
  <w:num w:numId="25" w16cid:durableId="1237476959">
    <w:abstractNumId w:val="2"/>
  </w:num>
  <w:num w:numId="26" w16cid:durableId="1750040157">
    <w:abstractNumId w:val="22"/>
  </w:num>
  <w:num w:numId="27" w16cid:durableId="803887214">
    <w:abstractNumId w:val="19"/>
  </w:num>
  <w:num w:numId="28" w16cid:durableId="99108147">
    <w:abstractNumId w:val="28"/>
  </w:num>
  <w:num w:numId="29" w16cid:durableId="1145322106">
    <w:abstractNumId w:val="10"/>
  </w:num>
  <w:num w:numId="30" w16cid:durableId="1922985108">
    <w:abstractNumId w:val="18"/>
  </w:num>
  <w:num w:numId="31" w16cid:durableId="226689492">
    <w:abstractNumId w:val="30"/>
  </w:num>
  <w:num w:numId="32" w16cid:durableId="322857535">
    <w:abstractNumId w:val="25"/>
  </w:num>
  <w:num w:numId="33" w16cid:durableId="1663118458">
    <w:abstractNumId w:val="6"/>
  </w:num>
  <w:num w:numId="34" w16cid:durableId="130948370">
    <w:abstractNumId w:val="35"/>
  </w:num>
  <w:num w:numId="35" w16cid:durableId="1473402981">
    <w:abstractNumId w:val="5"/>
  </w:num>
  <w:num w:numId="36" w16cid:durableId="1270821171">
    <w:abstractNumId w:val="34"/>
  </w:num>
  <w:num w:numId="37" w16cid:durableId="183911437">
    <w:abstractNumId w:val="37"/>
  </w:num>
  <w:num w:numId="38" w16cid:durableId="92793129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77450203">
    <w:abstractNumId w:val="1"/>
  </w:num>
  <w:num w:numId="40" w16cid:durableId="719935467">
    <w:abstractNumId w:val="31"/>
  </w:num>
  <w:num w:numId="41" w16cid:durableId="1951159046">
    <w:abstractNumId w:val="16"/>
  </w:num>
  <w:num w:numId="42" w16cid:durableId="1633101022">
    <w:abstractNumId w:val="3"/>
  </w:num>
  <w:num w:numId="43" w16cid:durableId="209153818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89045429">
    <w:abstractNumId w:val="12"/>
  </w:num>
  <w:num w:numId="45" w16cid:durableId="1091657289">
    <w:abstractNumId w:val="11"/>
  </w:num>
  <w:num w:numId="46" w16cid:durableId="68278243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381"/>
    <w:rsid w:val="00003ED4"/>
    <w:rsid w:val="00011008"/>
    <w:rsid w:val="00011A75"/>
    <w:rsid w:val="000279FB"/>
    <w:rsid w:val="000509EC"/>
    <w:rsid w:val="00051377"/>
    <w:rsid w:val="0005765D"/>
    <w:rsid w:val="00062713"/>
    <w:rsid w:val="00063113"/>
    <w:rsid w:val="00070EAD"/>
    <w:rsid w:val="00075D53"/>
    <w:rsid w:val="00076ADA"/>
    <w:rsid w:val="00083239"/>
    <w:rsid w:val="00086C77"/>
    <w:rsid w:val="0008710C"/>
    <w:rsid w:val="00096720"/>
    <w:rsid w:val="000978AD"/>
    <w:rsid w:val="000A6BA2"/>
    <w:rsid w:val="000B05B0"/>
    <w:rsid w:val="000B2B5B"/>
    <w:rsid w:val="000B4C6A"/>
    <w:rsid w:val="000C20E8"/>
    <w:rsid w:val="000C79DE"/>
    <w:rsid w:val="000D0C12"/>
    <w:rsid w:val="000D2B16"/>
    <w:rsid w:val="000D31D2"/>
    <w:rsid w:val="000D5EA7"/>
    <w:rsid w:val="000E2412"/>
    <w:rsid w:val="000E2E0A"/>
    <w:rsid w:val="000E56DE"/>
    <w:rsid w:val="000E60A6"/>
    <w:rsid w:val="000E6490"/>
    <w:rsid w:val="000F00B7"/>
    <w:rsid w:val="000F7DFB"/>
    <w:rsid w:val="00105394"/>
    <w:rsid w:val="00110D26"/>
    <w:rsid w:val="001119EF"/>
    <w:rsid w:val="00120845"/>
    <w:rsid w:val="001238D3"/>
    <w:rsid w:val="001300B6"/>
    <w:rsid w:val="00130189"/>
    <w:rsid w:val="001349C5"/>
    <w:rsid w:val="00140EEB"/>
    <w:rsid w:val="0014337B"/>
    <w:rsid w:val="00143736"/>
    <w:rsid w:val="0014575F"/>
    <w:rsid w:val="00150F0E"/>
    <w:rsid w:val="00172E64"/>
    <w:rsid w:val="001735A0"/>
    <w:rsid w:val="00184902"/>
    <w:rsid w:val="00184E31"/>
    <w:rsid w:val="001900A8"/>
    <w:rsid w:val="00197C35"/>
    <w:rsid w:val="001A31CF"/>
    <w:rsid w:val="001A4C9C"/>
    <w:rsid w:val="001A5D1C"/>
    <w:rsid w:val="001C1BD3"/>
    <w:rsid w:val="001D0782"/>
    <w:rsid w:val="001D156B"/>
    <w:rsid w:val="001D5C8A"/>
    <w:rsid w:val="001E0FB9"/>
    <w:rsid w:val="001E24F9"/>
    <w:rsid w:val="001F0843"/>
    <w:rsid w:val="001F21F8"/>
    <w:rsid w:val="0020760E"/>
    <w:rsid w:val="00207A1D"/>
    <w:rsid w:val="00214601"/>
    <w:rsid w:val="00225D6D"/>
    <w:rsid w:val="002322A6"/>
    <w:rsid w:val="0023263E"/>
    <w:rsid w:val="00233B11"/>
    <w:rsid w:val="00240526"/>
    <w:rsid w:val="00242A8D"/>
    <w:rsid w:val="00254F07"/>
    <w:rsid w:val="00272BCC"/>
    <w:rsid w:val="00274F1E"/>
    <w:rsid w:val="00275F17"/>
    <w:rsid w:val="00292381"/>
    <w:rsid w:val="002931A8"/>
    <w:rsid w:val="00297F81"/>
    <w:rsid w:val="002A1414"/>
    <w:rsid w:val="002A3771"/>
    <w:rsid w:val="002A411B"/>
    <w:rsid w:val="002A693C"/>
    <w:rsid w:val="002B4A2F"/>
    <w:rsid w:val="002B505D"/>
    <w:rsid w:val="002B63C0"/>
    <w:rsid w:val="002C238F"/>
    <w:rsid w:val="002D3059"/>
    <w:rsid w:val="002E14DA"/>
    <w:rsid w:val="002E191A"/>
    <w:rsid w:val="002E60C2"/>
    <w:rsid w:val="002F3061"/>
    <w:rsid w:val="002F4C0C"/>
    <w:rsid w:val="003110C9"/>
    <w:rsid w:val="00316512"/>
    <w:rsid w:val="003202CB"/>
    <w:rsid w:val="00324F1C"/>
    <w:rsid w:val="00331B13"/>
    <w:rsid w:val="00332E0C"/>
    <w:rsid w:val="003331DF"/>
    <w:rsid w:val="003415DB"/>
    <w:rsid w:val="003438C8"/>
    <w:rsid w:val="003474AA"/>
    <w:rsid w:val="00352E38"/>
    <w:rsid w:val="003728B7"/>
    <w:rsid w:val="00373304"/>
    <w:rsid w:val="003752DA"/>
    <w:rsid w:val="00392A5C"/>
    <w:rsid w:val="00394139"/>
    <w:rsid w:val="003A1254"/>
    <w:rsid w:val="003A443E"/>
    <w:rsid w:val="003D51C3"/>
    <w:rsid w:val="003D65BA"/>
    <w:rsid w:val="003E0B0F"/>
    <w:rsid w:val="003E316D"/>
    <w:rsid w:val="003F4F27"/>
    <w:rsid w:val="003F51E8"/>
    <w:rsid w:val="0040384D"/>
    <w:rsid w:val="0041669F"/>
    <w:rsid w:val="0041717B"/>
    <w:rsid w:val="004173A3"/>
    <w:rsid w:val="004210AD"/>
    <w:rsid w:val="00421934"/>
    <w:rsid w:val="00421B21"/>
    <w:rsid w:val="004258C0"/>
    <w:rsid w:val="00427D8E"/>
    <w:rsid w:val="00430282"/>
    <w:rsid w:val="00433901"/>
    <w:rsid w:val="00453727"/>
    <w:rsid w:val="00461188"/>
    <w:rsid w:val="004628FB"/>
    <w:rsid w:val="0046614C"/>
    <w:rsid w:val="004772EC"/>
    <w:rsid w:val="00485764"/>
    <w:rsid w:val="00486D0E"/>
    <w:rsid w:val="004929BC"/>
    <w:rsid w:val="00493E86"/>
    <w:rsid w:val="00494994"/>
    <w:rsid w:val="004B0C39"/>
    <w:rsid w:val="004C59EC"/>
    <w:rsid w:val="004D18F6"/>
    <w:rsid w:val="004E1E6F"/>
    <w:rsid w:val="004E2C00"/>
    <w:rsid w:val="004E4F4C"/>
    <w:rsid w:val="004F160D"/>
    <w:rsid w:val="005109C0"/>
    <w:rsid w:val="00511A09"/>
    <w:rsid w:val="00514727"/>
    <w:rsid w:val="0052023F"/>
    <w:rsid w:val="005208B9"/>
    <w:rsid w:val="00520E4C"/>
    <w:rsid w:val="005278BF"/>
    <w:rsid w:val="00530AA7"/>
    <w:rsid w:val="00536DCD"/>
    <w:rsid w:val="00540112"/>
    <w:rsid w:val="00555160"/>
    <w:rsid w:val="0055593F"/>
    <w:rsid w:val="00560C01"/>
    <w:rsid w:val="00561774"/>
    <w:rsid w:val="005A439A"/>
    <w:rsid w:val="005A4702"/>
    <w:rsid w:val="005A6895"/>
    <w:rsid w:val="005B39DB"/>
    <w:rsid w:val="005B4AA6"/>
    <w:rsid w:val="005D2116"/>
    <w:rsid w:val="005D7F79"/>
    <w:rsid w:val="005F0990"/>
    <w:rsid w:val="005F40C5"/>
    <w:rsid w:val="00601548"/>
    <w:rsid w:val="00603722"/>
    <w:rsid w:val="00604A10"/>
    <w:rsid w:val="00607A94"/>
    <w:rsid w:val="0061468A"/>
    <w:rsid w:val="00616FE0"/>
    <w:rsid w:val="006215DE"/>
    <w:rsid w:val="00624977"/>
    <w:rsid w:val="006351B0"/>
    <w:rsid w:val="00642B36"/>
    <w:rsid w:val="00650296"/>
    <w:rsid w:val="00661EFC"/>
    <w:rsid w:val="00663A23"/>
    <w:rsid w:val="00675134"/>
    <w:rsid w:val="00675AEA"/>
    <w:rsid w:val="00675FF4"/>
    <w:rsid w:val="006968D7"/>
    <w:rsid w:val="00697448"/>
    <w:rsid w:val="006A24DC"/>
    <w:rsid w:val="006C2547"/>
    <w:rsid w:val="006C37E3"/>
    <w:rsid w:val="006C57E8"/>
    <w:rsid w:val="006C6FB3"/>
    <w:rsid w:val="006C73DF"/>
    <w:rsid w:val="006D4C85"/>
    <w:rsid w:val="006D5177"/>
    <w:rsid w:val="006E61E6"/>
    <w:rsid w:val="006F4A3B"/>
    <w:rsid w:val="006F519D"/>
    <w:rsid w:val="006F6B85"/>
    <w:rsid w:val="00701B73"/>
    <w:rsid w:val="00710C20"/>
    <w:rsid w:val="007132E8"/>
    <w:rsid w:val="007251E6"/>
    <w:rsid w:val="00736212"/>
    <w:rsid w:val="00743959"/>
    <w:rsid w:val="00743FD7"/>
    <w:rsid w:val="00756CFA"/>
    <w:rsid w:val="00762B8A"/>
    <w:rsid w:val="00764466"/>
    <w:rsid w:val="007705B8"/>
    <w:rsid w:val="00773F8C"/>
    <w:rsid w:val="00776081"/>
    <w:rsid w:val="0078769E"/>
    <w:rsid w:val="00794A5E"/>
    <w:rsid w:val="00797723"/>
    <w:rsid w:val="007A25B4"/>
    <w:rsid w:val="007A7CC2"/>
    <w:rsid w:val="007B0411"/>
    <w:rsid w:val="007B2484"/>
    <w:rsid w:val="007B4422"/>
    <w:rsid w:val="007B6426"/>
    <w:rsid w:val="007B6A62"/>
    <w:rsid w:val="007C2134"/>
    <w:rsid w:val="007D035C"/>
    <w:rsid w:val="007D1BD2"/>
    <w:rsid w:val="007D4411"/>
    <w:rsid w:val="007D5711"/>
    <w:rsid w:val="007E4ACD"/>
    <w:rsid w:val="00803EEE"/>
    <w:rsid w:val="008126EF"/>
    <w:rsid w:val="00825BCC"/>
    <w:rsid w:val="0083125A"/>
    <w:rsid w:val="00833528"/>
    <w:rsid w:val="008421CB"/>
    <w:rsid w:val="0085040E"/>
    <w:rsid w:val="00850EE3"/>
    <w:rsid w:val="00854620"/>
    <w:rsid w:val="00855714"/>
    <w:rsid w:val="00860922"/>
    <w:rsid w:val="00864A35"/>
    <w:rsid w:val="00865237"/>
    <w:rsid w:val="00865375"/>
    <w:rsid w:val="00867C0F"/>
    <w:rsid w:val="0087061C"/>
    <w:rsid w:val="00884187"/>
    <w:rsid w:val="0089287D"/>
    <w:rsid w:val="008A02A4"/>
    <w:rsid w:val="008A1EB3"/>
    <w:rsid w:val="008A4D56"/>
    <w:rsid w:val="008A79A8"/>
    <w:rsid w:val="008C1186"/>
    <w:rsid w:val="008C491D"/>
    <w:rsid w:val="008D23DB"/>
    <w:rsid w:val="008D3E43"/>
    <w:rsid w:val="008F22F6"/>
    <w:rsid w:val="008F31AB"/>
    <w:rsid w:val="008F7684"/>
    <w:rsid w:val="00910842"/>
    <w:rsid w:val="009272C2"/>
    <w:rsid w:val="00933D96"/>
    <w:rsid w:val="00935723"/>
    <w:rsid w:val="00941650"/>
    <w:rsid w:val="00942F0F"/>
    <w:rsid w:val="00943413"/>
    <w:rsid w:val="009632A1"/>
    <w:rsid w:val="00974E9B"/>
    <w:rsid w:val="00976A9B"/>
    <w:rsid w:val="00977F16"/>
    <w:rsid w:val="0098082A"/>
    <w:rsid w:val="00985220"/>
    <w:rsid w:val="00987163"/>
    <w:rsid w:val="0099029B"/>
    <w:rsid w:val="00993F55"/>
    <w:rsid w:val="00994B27"/>
    <w:rsid w:val="009A59D6"/>
    <w:rsid w:val="009C32C6"/>
    <w:rsid w:val="009D1F3C"/>
    <w:rsid w:val="009E56D4"/>
    <w:rsid w:val="009E5AF6"/>
    <w:rsid w:val="009F371B"/>
    <w:rsid w:val="009F4852"/>
    <w:rsid w:val="009F4DF9"/>
    <w:rsid w:val="00A04987"/>
    <w:rsid w:val="00A110DB"/>
    <w:rsid w:val="00A11F25"/>
    <w:rsid w:val="00A142CB"/>
    <w:rsid w:val="00A15AB8"/>
    <w:rsid w:val="00A15B75"/>
    <w:rsid w:val="00A16AAE"/>
    <w:rsid w:val="00A24C63"/>
    <w:rsid w:val="00A33665"/>
    <w:rsid w:val="00A4141E"/>
    <w:rsid w:val="00A5133B"/>
    <w:rsid w:val="00A5609A"/>
    <w:rsid w:val="00A6606A"/>
    <w:rsid w:val="00A67C50"/>
    <w:rsid w:val="00A73EC3"/>
    <w:rsid w:val="00A77F83"/>
    <w:rsid w:val="00A96239"/>
    <w:rsid w:val="00AA0B9A"/>
    <w:rsid w:val="00AB45E7"/>
    <w:rsid w:val="00AB65C5"/>
    <w:rsid w:val="00AB7716"/>
    <w:rsid w:val="00AC0F73"/>
    <w:rsid w:val="00AC3412"/>
    <w:rsid w:val="00AC656F"/>
    <w:rsid w:val="00AE4DBA"/>
    <w:rsid w:val="00AE5D14"/>
    <w:rsid w:val="00AF205A"/>
    <w:rsid w:val="00B0173F"/>
    <w:rsid w:val="00B02370"/>
    <w:rsid w:val="00B03A8C"/>
    <w:rsid w:val="00B047FF"/>
    <w:rsid w:val="00B05FCA"/>
    <w:rsid w:val="00B13DA4"/>
    <w:rsid w:val="00B15FFF"/>
    <w:rsid w:val="00B17B22"/>
    <w:rsid w:val="00B31BFE"/>
    <w:rsid w:val="00B35633"/>
    <w:rsid w:val="00B35C2E"/>
    <w:rsid w:val="00B45369"/>
    <w:rsid w:val="00B45370"/>
    <w:rsid w:val="00B459F2"/>
    <w:rsid w:val="00B70828"/>
    <w:rsid w:val="00B745B1"/>
    <w:rsid w:val="00B84439"/>
    <w:rsid w:val="00B85F26"/>
    <w:rsid w:val="00B90F0B"/>
    <w:rsid w:val="00B9192C"/>
    <w:rsid w:val="00B92538"/>
    <w:rsid w:val="00B94BA4"/>
    <w:rsid w:val="00B95963"/>
    <w:rsid w:val="00BA0DE2"/>
    <w:rsid w:val="00BC5EF8"/>
    <w:rsid w:val="00BC6F3D"/>
    <w:rsid w:val="00BD148C"/>
    <w:rsid w:val="00BD189D"/>
    <w:rsid w:val="00BE63BE"/>
    <w:rsid w:val="00BF07FF"/>
    <w:rsid w:val="00BF1892"/>
    <w:rsid w:val="00BF3D1D"/>
    <w:rsid w:val="00BF499E"/>
    <w:rsid w:val="00BF5828"/>
    <w:rsid w:val="00C02CBB"/>
    <w:rsid w:val="00C10A1A"/>
    <w:rsid w:val="00C11053"/>
    <w:rsid w:val="00C11DD5"/>
    <w:rsid w:val="00C22D54"/>
    <w:rsid w:val="00C35608"/>
    <w:rsid w:val="00C46E4C"/>
    <w:rsid w:val="00C5169F"/>
    <w:rsid w:val="00C640B5"/>
    <w:rsid w:val="00C7498E"/>
    <w:rsid w:val="00C86492"/>
    <w:rsid w:val="00C934E1"/>
    <w:rsid w:val="00C93E96"/>
    <w:rsid w:val="00CA1CE5"/>
    <w:rsid w:val="00CA5913"/>
    <w:rsid w:val="00CB045E"/>
    <w:rsid w:val="00CB2290"/>
    <w:rsid w:val="00CD4A9D"/>
    <w:rsid w:val="00CD565A"/>
    <w:rsid w:val="00CD6866"/>
    <w:rsid w:val="00CE214E"/>
    <w:rsid w:val="00CE2B57"/>
    <w:rsid w:val="00D00BA3"/>
    <w:rsid w:val="00D1174A"/>
    <w:rsid w:val="00D1713B"/>
    <w:rsid w:val="00D1762E"/>
    <w:rsid w:val="00D300C0"/>
    <w:rsid w:val="00D42CFA"/>
    <w:rsid w:val="00D45D46"/>
    <w:rsid w:val="00D52EE9"/>
    <w:rsid w:val="00D552A8"/>
    <w:rsid w:val="00D575D2"/>
    <w:rsid w:val="00D71FB0"/>
    <w:rsid w:val="00D74501"/>
    <w:rsid w:val="00D74CA4"/>
    <w:rsid w:val="00D83483"/>
    <w:rsid w:val="00DB511B"/>
    <w:rsid w:val="00DC1C82"/>
    <w:rsid w:val="00DC321B"/>
    <w:rsid w:val="00DD4A59"/>
    <w:rsid w:val="00DD729F"/>
    <w:rsid w:val="00DE2CD9"/>
    <w:rsid w:val="00DF1010"/>
    <w:rsid w:val="00DF14E7"/>
    <w:rsid w:val="00DF3203"/>
    <w:rsid w:val="00E00BC0"/>
    <w:rsid w:val="00E0285B"/>
    <w:rsid w:val="00E048EB"/>
    <w:rsid w:val="00E053BD"/>
    <w:rsid w:val="00E1161F"/>
    <w:rsid w:val="00E12997"/>
    <w:rsid w:val="00E138C1"/>
    <w:rsid w:val="00E14FE4"/>
    <w:rsid w:val="00E15E62"/>
    <w:rsid w:val="00E16BD7"/>
    <w:rsid w:val="00E200A2"/>
    <w:rsid w:val="00E25391"/>
    <w:rsid w:val="00E269D7"/>
    <w:rsid w:val="00E3294E"/>
    <w:rsid w:val="00E345C8"/>
    <w:rsid w:val="00E411CE"/>
    <w:rsid w:val="00E53E4E"/>
    <w:rsid w:val="00E63B6F"/>
    <w:rsid w:val="00E70AA3"/>
    <w:rsid w:val="00E77780"/>
    <w:rsid w:val="00E928BA"/>
    <w:rsid w:val="00EA06FA"/>
    <w:rsid w:val="00EA0D3C"/>
    <w:rsid w:val="00EA243F"/>
    <w:rsid w:val="00EC006E"/>
    <w:rsid w:val="00EC0BA7"/>
    <w:rsid w:val="00EC1256"/>
    <w:rsid w:val="00EC4017"/>
    <w:rsid w:val="00EC57C3"/>
    <w:rsid w:val="00EC632F"/>
    <w:rsid w:val="00EE2213"/>
    <w:rsid w:val="00EE4FD6"/>
    <w:rsid w:val="00EE56E1"/>
    <w:rsid w:val="00EE7BEE"/>
    <w:rsid w:val="00EF4451"/>
    <w:rsid w:val="00EF7A22"/>
    <w:rsid w:val="00F03AF6"/>
    <w:rsid w:val="00F048B6"/>
    <w:rsid w:val="00F055F1"/>
    <w:rsid w:val="00F33A7A"/>
    <w:rsid w:val="00F34D84"/>
    <w:rsid w:val="00F34FE1"/>
    <w:rsid w:val="00F433A5"/>
    <w:rsid w:val="00F44C37"/>
    <w:rsid w:val="00F463CD"/>
    <w:rsid w:val="00F63964"/>
    <w:rsid w:val="00F76AD6"/>
    <w:rsid w:val="00F818C7"/>
    <w:rsid w:val="00F8264E"/>
    <w:rsid w:val="00F85278"/>
    <w:rsid w:val="00F916B8"/>
    <w:rsid w:val="00F95C37"/>
    <w:rsid w:val="00F968D0"/>
    <w:rsid w:val="00F97003"/>
    <w:rsid w:val="00FA34F9"/>
    <w:rsid w:val="00FA4574"/>
    <w:rsid w:val="00FB25C6"/>
    <w:rsid w:val="00FB3311"/>
    <w:rsid w:val="00FD1E71"/>
    <w:rsid w:val="00FD5C4D"/>
    <w:rsid w:val="00FE1207"/>
    <w:rsid w:val="00FF3A55"/>
    <w:rsid w:val="00FF43FB"/>
    <w:rsid w:val="00FF793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DCA3D"/>
  <w15:chartTrackingRefBased/>
  <w15:docId w15:val="{A29D3BCD-9B3D-4FB0-B962-DC8E521FC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92381"/>
    <w:pPr>
      <w:spacing w:after="200" w:line="276" w:lineRule="auto"/>
    </w:pPr>
  </w:style>
  <w:style w:type="paragraph" w:styleId="Nadpis1">
    <w:name w:val="heading 1"/>
    <w:basedOn w:val="Normln"/>
    <w:next w:val="Normln"/>
    <w:link w:val="Nadpis1Char"/>
    <w:qFormat/>
    <w:rsid w:val="00292381"/>
    <w:pPr>
      <w:keepNext/>
      <w:spacing w:after="0" w:line="240" w:lineRule="auto"/>
      <w:jc w:val="both"/>
      <w:outlineLvl w:val="0"/>
    </w:pPr>
    <w:rPr>
      <w:rFonts w:ascii="Times New Roman" w:eastAsia="Times New Roman" w:hAnsi="Times New Roman" w:cs="Times New Roman"/>
      <w:b/>
      <w:bCs/>
      <w:sz w:val="24"/>
      <w:szCs w:val="24"/>
      <w:lang w:eastAsia="cs-CZ"/>
    </w:rPr>
  </w:style>
  <w:style w:type="paragraph" w:styleId="Nadpis2">
    <w:name w:val="heading 2"/>
    <w:basedOn w:val="Normln"/>
    <w:next w:val="Normln"/>
    <w:link w:val="Nadpis2Char"/>
    <w:uiPriority w:val="9"/>
    <w:semiHidden/>
    <w:unhideWhenUsed/>
    <w:qFormat/>
    <w:rsid w:val="008928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292381"/>
    <w:rPr>
      <w:rFonts w:ascii="Times New Roman" w:eastAsia="Times New Roman" w:hAnsi="Times New Roman" w:cs="Times New Roman"/>
      <w:b/>
      <w:bCs/>
      <w:sz w:val="24"/>
      <w:szCs w:val="24"/>
      <w:lang w:eastAsia="cs-CZ"/>
    </w:rPr>
  </w:style>
  <w:style w:type="character" w:styleId="Hypertextovodkaz">
    <w:name w:val="Hyperlink"/>
    <w:basedOn w:val="Standardnpsmoodstavce"/>
    <w:uiPriority w:val="99"/>
    <w:semiHidden/>
    <w:unhideWhenUsed/>
    <w:rsid w:val="00292381"/>
    <w:rPr>
      <w:color w:val="0563C1" w:themeColor="hyperlink"/>
      <w:u w:val="single"/>
    </w:rPr>
  </w:style>
  <w:style w:type="paragraph" w:styleId="Zkladntext">
    <w:name w:val="Body Text"/>
    <w:basedOn w:val="Normln"/>
    <w:link w:val="ZkladntextChar"/>
    <w:semiHidden/>
    <w:unhideWhenUsed/>
    <w:rsid w:val="00292381"/>
    <w:pPr>
      <w:suppressAutoHyphens/>
      <w:spacing w:after="0" w:line="240" w:lineRule="auto"/>
      <w:jc w:val="both"/>
    </w:pPr>
    <w:rPr>
      <w:rFonts w:ascii="Times New Roman" w:eastAsia="Times New Roman" w:hAnsi="Times New Roman" w:cs="Times New Roman"/>
      <w:sz w:val="24"/>
      <w:szCs w:val="24"/>
      <w:lang w:eastAsia="zh-CN"/>
    </w:rPr>
  </w:style>
  <w:style w:type="character" w:customStyle="1" w:styleId="ZkladntextChar">
    <w:name w:val="Základní text Char"/>
    <w:basedOn w:val="Standardnpsmoodstavce"/>
    <w:link w:val="Zkladntext"/>
    <w:semiHidden/>
    <w:rsid w:val="00292381"/>
    <w:rPr>
      <w:rFonts w:ascii="Times New Roman" w:eastAsia="Times New Roman" w:hAnsi="Times New Roman" w:cs="Times New Roman"/>
      <w:sz w:val="24"/>
      <w:szCs w:val="24"/>
      <w:lang w:eastAsia="zh-CN"/>
    </w:rPr>
  </w:style>
  <w:style w:type="paragraph" w:styleId="Zkladntextodsazen">
    <w:name w:val="Body Text Indent"/>
    <w:basedOn w:val="Normln"/>
    <w:link w:val="ZkladntextodsazenChar"/>
    <w:uiPriority w:val="99"/>
    <w:unhideWhenUsed/>
    <w:rsid w:val="00292381"/>
    <w:pPr>
      <w:spacing w:after="120" w:line="240" w:lineRule="auto"/>
      <w:ind w:left="283"/>
    </w:pPr>
    <w:rPr>
      <w:rFonts w:ascii="Arial" w:eastAsia="Times New Roman" w:hAnsi="Arial" w:cs="Times New Roman"/>
      <w:sz w:val="20"/>
      <w:szCs w:val="20"/>
      <w:lang w:eastAsia="cs-CZ"/>
    </w:rPr>
  </w:style>
  <w:style w:type="character" w:customStyle="1" w:styleId="ZkladntextodsazenChar">
    <w:name w:val="Základní text odsazený Char"/>
    <w:basedOn w:val="Standardnpsmoodstavce"/>
    <w:link w:val="Zkladntextodsazen"/>
    <w:uiPriority w:val="99"/>
    <w:rsid w:val="00292381"/>
    <w:rPr>
      <w:rFonts w:ascii="Arial" w:eastAsia="Times New Roman" w:hAnsi="Arial" w:cs="Times New Roman"/>
      <w:sz w:val="20"/>
      <w:szCs w:val="20"/>
      <w:lang w:eastAsia="cs-CZ"/>
    </w:rPr>
  </w:style>
  <w:style w:type="paragraph" w:styleId="Podnadpis">
    <w:name w:val="Subtitle"/>
    <w:basedOn w:val="Normln"/>
    <w:link w:val="PodnadpisChar"/>
    <w:qFormat/>
    <w:rsid w:val="00292381"/>
    <w:pPr>
      <w:spacing w:after="0" w:line="240" w:lineRule="auto"/>
    </w:pPr>
    <w:rPr>
      <w:rFonts w:ascii="Times New Roman" w:eastAsia="Times New Roman" w:hAnsi="Times New Roman" w:cs="Times New Roman"/>
      <w:color w:val="000000"/>
      <w:sz w:val="28"/>
      <w:szCs w:val="20"/>
      <w:lang w:eastAsia="cs-CZ"/>
    </w:rPr>
  </w:style>
  <w:style w:type="character" w:customStyle="1" w:styleId="PodnadpisChar">
    <w:name w:val="Podnadpis Char"/>
    <w:basedOn w:val="Standardnpsmoodstavce"/>
    <w:link w:val="Podnadpis"/>
    <w:rsid w:val="00292381"/>
    <w:rPr>
      <w:rFonts w:ascii="Times New Roman" w:eastAsia="Times New Roman" w:hAnsi="Times New Roman" w:cs="Times New Roman"/>
      <w:color w:val="000000"/>
      <w:sz w:val="28"/>
      <w:szCs w:val="20"/>
      <w:lang w:eastAsia="cs-CZ"/>
    </w:rPr>
  </w:style>
  <w:style w:type="paragraph" w:styleId="Bezmezer">
    <w:name w:val="No Spacing"/>
    <w:uiPriority w:val="1"/>
    <w:qFormat/>
    <w:rsid w:val="00292381"/>
    <w:pPr>
      <w:spacing w:after="0" w:line="240" w:lineRule="auto"/>
    </w:pPr>
  </w:style>
  <w:style w:type="paragraph" w:styleId="Odstavecseseznamem">
    <w:name w:val="List Paragraph"/>
    <w:aliases w:val="Odstavec_muj"/>
    <w:basedOn w:val="Normln"/>
    <w:link w:val="OdstavecseseznamemChar"/>
    <w:uiPriority w:val="34"/>
    <w:qFormat/>
    <w:rsid w:val="00292381"/>
    <w:pPr>
      <w:ind w:left="720"/>
      <w:contextualSpacing/>
    </w:pPr>
  </w:style>
  <w:style w:type="paragraph" w:styleId="Zhlav">
    <w:name w:val="header"/>
    <w:basedOn w:val="Normln"/>
    <w:link w:val="ZhlavChar"/>
    <w:unhideWhenUsed/>
    <w:rsid w:val="00292381"/>
    <w:pPr>
      <w:tabs>
        <w:tab w:val="center" w:pos="4536"/>
        <w:tab w:val="right" w:pos="9072"/>
      </w:tabs>
      <w:spacing w:after="0" w:line="240" w:lineRule="auto"/>
    </w:pPr>
  </w:style>
  <w:style w:type="character" w:customStyle="1" w:styleId="ZhlavChar">
    <w:name w:val="Záhlaví Char"/>
    <w:basedOn w:val="Standardnpsmoodstavce"/>
    <w:link w:val="Zhlav"/>
    <w:rsid w:val="00292381"/>
  </w:style>
  <w:style w:type="paragraph" w:styleId="Zpat">
    <w:name w:val="footer"/>
    <w:basedOn w:val="Normln"/>
    <w:link w:val="ZpatChar"/>
    <w:uiPriority w:val="99"/>
    <w:unhideWhenUsed/>
    <w:rsid w:val="00292381"/>
    <w:pPr>
      <w:tabs>
        <w:tab w:val="center" w:pos="4536"/>
        <w:tab w:val="right" w:pos="9072"/>
      </w:tabs>
      <w:spacing w:after="0" w:line="240" w:lineRule="auto"/>
    </w:pPr>
  </w:style>
  <w:style w:type="character" w:customStyle="1" w:styleId="ZpatChar">
    <w:name w:val="Zápatí Char"/>
    <w:basedOn w:val="Standardnpsmoodstavce"/>
    <w:link w:val="Zpat"/>
    <w:uiPriority w:val="99"/>
    <w:rsid w:val="00292381"/>
  </w:style>
  <w:style w:type="paragraph" w:customStyle="1" w:styleId="Default">
    <w:name w:val="Default"/>
    <w:rsid w:val="001A5D1C"/>
    <w:pPr>
      <w:autoSpaceDE w:val="0"/>
      <w:autoSpaceDN w:val="0"/>
      <w:adjustRightInd w:val="0"/>
      <w:spacing w:after="0" w:line="240" w:lineRule="auto"/>
    </w:pPr>
    <w:rPr>
      <w:rFonts w:ascii="Arial" w:eastAsia="Calibri" w:hAnsi="Arial" w:cs="Arial"/>
      <w:color w:val="000000"/>
      <w:sz w:val="24"/>
      <w:szCs w:val="24"/>
    </w:rPr>
  </w:style>
  <w:style w:type="paragraph" w:customStyle="1" w:styleId="Export0">
    <w:name w:val="Export 0"/>
    <w:rsid w:val="001A5D1C"/>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US" w:eastAsia="cs-CZ"/>
    </w:rPr>
  </w:style>
  <w:style w:type="character" w:customStyle="1" w:styleId="Nadpis2Char">
    <w:name w:val="Nadpis 2 Char"/>
    <w:basedOn w:val="Standardnpsmoodstavce"/>
    <w:link w:val="Nadpis2"/>
    <w:uiPriority w:val="9"/>
    <w:semiHidden/>
    <w:rsid w:val="0089287D"/>
    <w:rPr>
      <w:rFonts w:asciiTheme="majorHAnsi" w:eastAsiaTheme="majorEastAsia" w:hAnsiTheme="majorHAnsi" w:cstheme="majorBidi"/>
      <w:color w:val="2F5496" w:themeColor="accent1" w:themeShade="BF"/>
      <w:sz w:val="26"/>
      <w:szCs w:val="26"/>
    </w:rPr>
  </w:style>
  <w:style w:type="character" w:customStyle="1" w:styleId="Styl1">
    <w:name w:val="Styl1"/>
    <w:uiPriority w:val="1"/>
    <w:rsid w:val="00E411CE"/>
    <w:rPr>
      <w:b/>
    </w:rPr>
  </w:style>
  <w:style w:type="paragraph" w:styleId="Revize">
    <w:name w:val="Revision"/>
    <w:hidden/>
    <w:uiPriority w:val="99"/>
    <w:semiHidden/>
    <w:rsid w:val="00D74CA4"/>
    <w:pPr>
      <w:spacing w:after="0" w:line="240" w:lineRule="auto"/>
    </w:pPr>
  </w:style>
  <w:style w:type="character" w:styleId="Odkaznakoment">
    <w:name w:val="annotation reference"/>
    <w:basedOn w:val="Standardnpsmoodstavce"/>
    <w:uiPriority w:val="99"/>
    <w:semiHidden/>
    <w:unhideWhenUsed/>
    <w:rsid w:val="004210AD"/>
    <w:rPr>
      <w:sz w:val="16"/>
      <w:szCs w:val="16"/>
    </w:rPr>
  </w:style>
  <w:style w:type="paragraph" w:styleId="Textkomente">
    <w:name w:val="annotation text"/>
    <w:basedOn w:val="Normln"/>
    <w:link w:val="TextkomenteChar"/>
    <w:uiPriority w:val="99"/>
    <w:unhideWhenUsed/>
    <w:rsid w:val="004210AD"/>
    <w:pPr>
      <w:spacing w:line="240" w:lineRule="auto"/>
    </w:pPr>
    <w:rPr>
      <w:sz w:val="20"/>
      <w:szCs w:val="20"/>
    </w:rPr>
  </w:style>
  <w:style w:type="character" w:customStyle="1" w:styleId="TextkomenteChar">
    <w:name w:val="Text komentáře Char"/>
    <w:basedOn w:val="Standardnpsmoodstavce"/>
    <w:link w:val="Textkomente"/>
    <w:uiPriority w:val="99"/>
    <w:rsid w:val="004210AD"/>
    <w:rPr>
      <w:sz w:val="20"/>
      <w:szCs w:val="20"/>
    </w:rPr>
  </w:style>
  <w:style w:type="paragraph" w:styleId="Pedmtkomente">
    <w:name w:val="annotation subject"/>
    <w:basedOn w:val="Textkomente"/>
    <w:next w:val="Textkomente"/>
    <w:link w:val="PedmtkomenteChar"/>
    <w:uiPriority w:val="99"/>
    <w:semiHidden/>
    <w:unhideWhenUsed/>
    <w:rsid w:val="004210AD"/>
    <w:rPr>
      <w:b/>
      <w:bCs/>
    </w:rPr>
  </w:style>
  <w:style w:type="character" w:customStyle="1" w:styleId="PedmtkomenteChar">
    <w:name w:val="Předmět komentáře Char"/>
    <w:basedOn w:val="TextkomenteChar"/>
    <w:link w:val="Pedmtkomente"/>
    <w:uiPriority w:val="99"/>
    <w:semiHidden/>
    <w:rsid w:val="004210AD"/>
    <w:rPr>
      <w:b/>
      <w:bCs/>
      <w:sz w:val="20"/>
      <w:szCs w:val="20"/>
    </w:rPr>
  </w:style>
  <w:style w:type="paragraph" w:customStyle="1" w:styleId="mmoradkovani">
    <w:name w:val="_mmo_radkovani"/>
    <w:basedOn w:val="Normln"/>
    <w:rsid w:val="00E3294E"/>
    <w:pPr>
      <w:suppressAutoHyphens/>
      <w:spacing w:after="0" w:line="360" w:lineRule="auto"/>
    </w:pPr>
    <w:rPr>
      <w:rFonts w:ascii="Courier New" w:eastAsia="Times New Roman" w:hAnsi="Courier New" w:cs="Courier New"/>
      <w:sz w:val="24"/>
      <w:szCs w:val="20"/>
      <w:lang w:eastAsia="zh-CN"/>
    </w:rPr>
  </w:style>
  <w:style w:type="paragraph" w:styleId="Normlnweb">
    <w:name w:val="Normal (Web)"/>
    <w:basedOn w:val="Normln"/>
    <w:uiPriority w:val="99"/>
    <w:semiHidden/>
    <w:unhideWhenUsed/>
    <w:rsid w:val="00BA0DE2"/>
    <w:pPr>
      <w:spacing w:before="100" w:beforeAutospacing="1" w:after="119" w:line="240" w:lineRule="auto"/>
    </w:pPr>
    <w:rPr>
      <w:rFonts w:ascii="Times New Roman" w:eastAsia="Times New Roman" w:hAnsi="Times New Roman" w:cs="Times New Roman"/>
      <w:sz w:val="24"/>
      <w:szCs w:val="24"/>
      <w:lang w:eastAsia="cs-CZ"/>
    </w:rPr>
  </w:style>
  <w:style w:type="character" w:customStyle="1" w:styleId="FontStyle69">
    <w:name w:val="Font Style69"/>
    <w:basedOn w:val="Standardnpsmoodstavce"/>
    <w:rsid w:val="00F03AF6"/>
    <w:rPr>
      <w:rFonts w:ascii="Times New Roman" w:hAnsi="Times New Roman" w:cs="Times New Roman" w:hint="default"/>
      <w:sz w:val="20"/>
      <w:szCs w:val="20"/>
    </w:rPr>
  </w:style>
  <w:style w:type="paragraph" w:customStyle="1" w:styleId="Style17">
    <w:name w:val="Style17"/>
    <w:basedOn w:val="Normln"/>
    <w:rsid w:val="004772EC"/>
    <w:pPr>
      <w:widowControl w:val="0"/>
      <w:autoSpaceDE w:val="0"/>
      <w:autoSpaceDN w:val="0"/>
      <w:adjustRightInd w:val="0"/>
      <w:spacing w:after="0" w:line="261" w:lineRule="exact"/>
      <w:ind w:hanging="725"/>
      <w:jc w:val="both"/>
    </w:pPr>
    <w:rPr>
      <w:rFonts w:ascii="Times New Roman" w:eastAsia="Times New Roman" w:hAnsi="Times New Roman" w:cs="Times New Roman"/>
      <w:sz w:val="24"/>
      <w:szCs w:val="24"/>
      <w:lang w:val="en-US"/>
    </w:rPr>
  </w:style>
  <w:style w:type="paragraph" w:styleId="Seznam">
    <w:name w:val="List"/>
    <w:basedOn w:val="Normln"/>
    <w:link w:val="SeznamChar"/>
    <w:rsid w:val="00EE2213"/>
    <w:pPr>
      <w:spacing w:after="0" w:line="240" w:lineRule="auto"/>
      <w:ind w:left="283" w:hanging="283"/>
    </w:pPr>
    <w:rPr>
      <w:rFonts w:ascii="Times New Roman" w:eastAsia="Times New Roman" w:hAnsi="Times New Roman" w:cs="Times New Roman"/>
      <w:sz w:val="20"/>
      <w:szCs w:val="20"/>
      <w:lang w:eastAsia="cs-CZ"/>
    </w:rPr>
  </w:style>
  <w:style w:type="character" w:customStyle="1" w:styleId="SeznamChar">
    <w:name w:val="Seznam Char"/>
    <w:link w:val="Seznam"/>
    <w:locked/>
    <w:rsid w:val="00EE2213"/>
    <w:rPr>
      <w:rFonts w:ascii="Times New Roman" w:eastAsia="Times New Roman" w:hAnsi="Times New Roman" w:cs="Times New Roman"/>
      <w:sz w:val="20"/>
      <w:szCs w:val="20"/>
      <w:lang w:eastAsia="cs-CZ"/>
    </w:rPr>
  </w:style>
  <w:style w:type="character" w:customStyle="1" w:styleId="OdstavecseseznamemChar">
    <w:name w:val="Odstavec se seznamem Char"/>
    <w:aliases w:val="Odstavec_muj Char"/>
    <w:link w:val="Odstavecseseznamem"/>
    <w:uiPriority w:val="34"/>
    <w:locked/>
    <w:rsid w:val="00A660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0835">
      <w:bodyDiv w:val="1"/>
      <w:marLeft w:val="0"/>
      <w:marRight w:val="0"/>
      <w:marTop w:val="0"/>
      <w:marBottom w:val="0"/>
      <w:divBdr>
        <w:top w:val="none" w:sz="0" w:space="0" w:color="auto"/>
        <w:left w:val="none" w:sz="0" w:space="0" w:color="auto"/>
        <w:bottom w:val="none" w:sz="0" w:space="0" w:color="auto"/>
        <w:right w:val="none" w:sz="0" w:space="0" w:color="auto"/>
      </w:divBdr>
    </w:div>
    <w:div w:id="225191046">
      <w:bodyDiv w:val="1"/>
      <w:marLeft w:val="0"/>
      <w:marRight w:val="0"/>
      <w:marTop w:val="0"/>
      <w:marBottom w:val="0"/>
      <w:divBdr>
        <w:top w:val="none" w:sz="0" w:space="0" w:color="auto"/>
        <w:left w:val="none" w:sz="0" w:space="0" w:color="auto"/>
        <w:bottom w:val="none" w:sz="0" w:space="0" w:color="auto"/>
        <w:right w:val="none" w:sz="0" w:space="0" w:color="auto"/>
      </w:divBdr>
    </w:div>
    <w:div w:id="266930235">
      <w:bodyDiv w:val="1"/>
      <w:marLeft w:val="0"/>
      <w:marRight w:val="0"/>
      <w:marTop w:val="0"/>
      <w:marBottom w:val="0"/>
      <w:divBdr>
        <w:top w:val="none" w:sz="0" w:space="0" w:color="auto"/>
        <w:left w:val="none" w:sz="0" w:space="0" w:color="auto"/>
        <w:bottom w:val="none" w:sz="0" w:space="0" w:color="auto"/>
        <w:right w:val="none" w:sz="0" w:space="0" w:color="auto"/>
      </w:divBdr>
    </w:div>
    <w:div w:id="280576501">
      <w:bodyDiv w:val="1"/>
      <w:marLeft w:val="0"/>
      <w:marRight w:val="0"/>
      <w:marTop w:val="0"/>
      <w:marBottom w:val="0"/>
      <w:divBdr>
        <w:top w:val="none" w:sz="0" w:space="0" w:color="auto"/>
        <w:left w:val="none" w:sz="0" w:space="0" w:color="auto"/>
        <w:bottom w:val="none" w:sz="0" w:space="0" w:color="auto"/>
        <w:right w:val="none" w:sz="0" w:space="0" w:color="auto"/>
      </w:divBdr>
    </w:div>
    <w:div w:id="699747752">
      <w:bodyDiv w:val="1"/>
      <w:marLeft w:val="0"/>
      <w:marRight w:val="0"/>
      <w:marTop w:val="0"/>
      <w:marBottom w:val="0"/>
      <w:divBdr>
        <w:top w:val="none" w:sz="0" w:space="0" w:color="auto"/>
        <w:left w:val="none" w:sz="0" w:space="0" w:color="auto"/>
        <w:bottom w:val="none" w:sz="0" w:space="0" w:color="auto"/>
        <w:right w:val="none" w:sz="0" w:space="0" w:color="auto"/>
      </w:divBdr>
    </w:div>
    <w:div w:id="1192648103">
      <w:bodyDiv w:val="1"/>
      <w:marLeft w:val="0"/>
      <w:marRight w:val="0"/>
      <w:marTop w:val="0"/>
      <w:marBottom w:val="0"/>
      <w:divBdr>
        <w:top w:val="none" w:sz="0" w:space="0" w:color="auto"/>
        <w:left w:val="none" w:sz="0" w:space="0" w:color="auto"/>
        <w:bottom w:val="none" w:sz="0" w:space="0" w:color="auto"/>
        <w:right w:val="none" w:sz="0" w:space="0" w:color="auto"/>
      </w:divBdr>
    </w:div>
    <w:div w:id="1578396419">
      <w:bodyDiv w:val="1"/>
      <w:marLeft w:val="0"/>
      <w:marRight w:val="0"/>
      <w:marTop w:val="0"/>
      <w:marBottom w:val="0"/>
      <w:divBdr>
        <w:top w:val="none" w:sz="0" w:space="0" w:color="auto"/>
        <w:left w:val="none" w:sz="0" w:space="0" w:color="auto"/>
        <w:bottom w:val="none" w:sz="0" w:space="0" w:color="auto"/>
        <w:right w:val="none" w:sz="0" w:space="0" w:color="auto"/>
      </w:divBdr>
    </w:div>
    <w:div w:id="1753159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1.png@01D8DA36.E1C31FA0" TargetMode="External"/><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074DA-3895-412E-8948-FE93DA805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1821</Words>
  <Characters>10750</Characters>
  <Application>Microsoft Office Word</Application>
  <DocSecurity>0</DocSecurity>
  <Lines>89</Lines>
  <Paragraphs>25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Rehová Plačková Ivana</dc:creator>
  <cp:keywords/>
  <dc:description/>
  <cp:lastModifiedBy>Videcká Anna</cp:lastModifiedBy>
  <cp:revision>2</cp:revision>
  <cp:lastPrinted>2025-09-18T11:28:00Z</cp:lastPrinted>
  <dcterms:created xsi:type="dcterms:W3CDTF">2026-09-14T08:07:00Z</dcterms:created>
  <dcterms:modified xsi:type="dcterms:W3CDTF">2026-09-14T08:07:00Z</dcterms:modified>
</cp:coreProperties>
</file>