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619E" w14:textId="77777777" w:rsidR="00831CF2" w:rsidRPr="00831CF2" w:rsidRDefault="00831CF2" w:rsidP="00C02DF2">
      <w:pPr>
        <w:pStyle w:val="Arial"/>
        <w:jc w:val="both"/>
        <w:rPr>
          <w:sz w:val="24"/>
        </w:rPr>
      </w:pPr>
      <w:r w:rsidRPr="00831CF2">
        <w:rPr>
          <w:sz w:val="24"/>
        </w:rPr>
        <w:t>Důvodová zpráva</w:t>
      </w:r>
    </w:p>
    <w:p w14:paraId="76E58A16" w14:textId="3EAA9CF0" w:rsidR="00E6526A" w:rsidRPr="00E6526A" w:rsidRDefault="00831CF2" w:rsidP="002C0304">
      <w:pPr>
        <w:jc w:val="both"/>
        <w:rPr>
          <w:rFonts w:ascii="Arial" w:hAnsi="Arial" w:cs="Arial"/>
          <w:b/>
        </w:rPr>
      </w:pPr>
      <w:r w:rsidRPr="00447BCE">
        <w:rPr>
          <w:rFonts w:ascii="Arial" w:hAnsi="Arial" w:cs="Arial"/>
          <w:b/>
        </w:rPr>
        <w:t>Poskytnutí účelov</w:t>
      </w:r>
      <w:r w:rsidR="005B76BF">
        <w:rPr>
          <w:rFonts w:ascii="Arial" w:hAnsi="Arial" w:cs="Arial"/>
          <w:b/>
        </w:rPr>
        <w:t>ých</w:t>
      </w:r>
      <w:r w:rsidRPr="00447BCE">
        <w:rPr>
          <w:rFonts w:ascii="Arial" w:hAnsi="Arial" w:cs="Arial"/>
          <w:b/>
        </w:rPr>
        <w:t xml:space="preserve"> neinvestiční</w:t>
      </w:r>
      <w:r w:rsidR="0072426E">
        <w:rPr>
          <w:rFonts w:ascii="Arial" w:hAnsi="Arial" w:cs="Arial"/>
          <w:b/>
        </w:rPr>
        <w:t>ch</w:t>
      </w:r>
      <w:r w:rsidRPr="00447BCE">
        <w:rPr>
          <w:rFonts w:ascii="Arial" w:hAnsi="Arial" w:cs="Arial"/>
          <w:b/>
        </w:rPr>
        <w:t xml:space="preserve"> </w:t>
      </w:r>
      <w:r w:rsidR="004174BF" w:rsidRPr="00393ACB">
        <w:rPr>
          <w:rFonts w:ascii="Arial" w:hAnsi="Arial" w:cs="Arial"/>
          <w:b/>
        </w:rPr>
        <w:t xml:space="preserve">dotací </w:t>
      </w:r>
      <w:r w:rsidRPr="00447BCE">
        <w:rPr>
          <w:rFonts w:ascii="Arial" w:hAnsi="Arial" w:cs="Arial"/>
          <w:b/>
        </w:rPr>
        <w:t>z</w:t>
      </w:r>
      <w:r w:rsidR="007E4706">
        <w:rPr>
          <w:rFonts w:ascii="Arial" w:hAnsi="Arial" w:cs="Arial"/>
          <w:b/>
        </w:rPr>
        <w:t> </w:t>
      </w:r>
      <w:r w:rsidRPr="00447BCE">
        <w:rPr>
          <w:rFonts w:ascii="Arial" w:hAnsi="Arial" w:cs="Arial"/>
          <w:b/>
        </w:rPr>
        <w:t xml:space="preserve">Fondu pro děti ohrožené znečištěním ovzduší na ozdravné pobyty dětí ostravských škol </w:t>
      </w:r>
      <w:r w:rsidR="00447BCE">
        <w:rPr>
          <w:rFonts w:ascii="Arial" w:hAnsi="Arial" w:cs="Arial"/>
          <w:b/>
        </w:rPr>
        <w:t>z</w:t>
      </w:r>
      <w:r w:rsidR="00E6526A">
        <w:rPr>
          <w:rFonts w:ascii="Arial" w:hAnsi="Arial" w:cs="Arial"/>
          <w:b/>
        </w:rPr>
        <w:t> Programu 202</w:t>
      </w:r>
      <w:r w:rsidR="00F31E37">
        <w:rPr>
          <w:rFonts w:ascii="Arial" w:hAnsi="Arial" w:cs="Arial"/>
          <w:b/>
        </w:rPr>
        <w:t>6</w:t>
      </w:r>
      <w:r w:rsidR="00E6526A">
        <w:rPr>
          <w:rFonts w:ascii="Arial" w:hAnsi="Arial" w:cs="Arial"/>
          <w:b/>
        </w:rPr>
        <w:t>/202</w:t>
      </w:r>
      <w:r w:rsidR="00F31E37">
        <w:rPr>
          <w:rFonts w:ascii="Arial" w:hAnsi="Arial" w:cs="Arial"/>
          <w:b/>
        </w:rPr>
        <w:t>7</w:t>
      </w:r>
      <w:r w:rsidR="00E6526A">
        <w:rPr>
          <w:rFonts w:ascii="Arial" w:hAnsi="Arial" w:cs="Arial"/>
          <w:b/>
        </w:rPr>
        <w:t>.</w:t>
      </w:r>
    </w:p>
    <w:p w14:paraId="47D4EB21" w14:textId="31A81AEA" w:rsidR="00E6526A" w:rsidRDefault="00E6526A" w:rsidP="002C03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Odbor ochrany životního prostředí obdržel na období od 01.11.202</w:t>
      </w:r>
      <w:r w:rsidR="00F31E37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do 30.4.202</w:t>
      </w:r>
      <w:r w:rsidR="00F31E37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celkem </w:t>
      </w:r>
      <w:r w:rsidR="00F31E37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žádost</w:t>
      </w:r>
      <w:r w:rsidR="00F31E37">
        <w:rPr>
          <w:rFonts w:ascii="Times New Roman" w:hAnsi="Times New Roman"/>
        </w:rPr>
        <w:t xml:space="preserve">i soukromých základních a mateřských škol včetně Dětského diagnostického ústavu </w:t>
      </w:r>
      <w:r>
        <w:rPr>
          <w:rFonts w:ascii="Times New Roman" w:hAnsi="Times New Roman"/>
        </w:rPr>
        <w:t xml:space="preserve">o poskytnutí </w:t>
      </w:r>
      <w:r w:rsidR="009F6370">
        <w:rPr>
          <w:rFonts w:ascii="Times New Roman" w:hAnsi="Times New Roman"/>
        </w:rPr>
        <w:t>dotací</w:t>
      </w:r>
      <w:r>
        <w:rPr>
          <w:rFonts w:ascii="Times New Roman" w:hAnsi="Times New Roman"/>
        </w:rPr>
        <w:t xml:space="preserve"> z Fondu pro děti ohrožené znečištěním ovzduší (dále jen Fond) na realizaci ozdravných pobytů dětí ostravských škol v</w:t>
      </w:r>
      <w:r w:rsidR="00C928E4">
        <w:rPr>
          <w:rFonts w:ascii="Times New Roman" w:hAnsi="Times New Roman"/>
        </w:rPr>
        <w:t> předmětném období.</w:t>
      </w:r>
    </w:p>
    <w:p w14:paraId="40E150BE" w14:textId="37E779F9" w:rsidR="00E6526A" w:rsidRPr="00E6526A" w:rsidRDefault="00E6526A" w:rsidP="002C0304">
      <w:pPr>
        <w:jc w:val="both"/>
        <w:rPr>
          <w:rFonts w:ascii="Times New Roman" w:hAnsi="Times New Roman"/>
          <w:b/>
          <w:bCs/>
        </w:rPr>
      </w:pPr>
      <w:r w:rsidRPr="00E6526A">
        <w:rPr>
          <w:rFonts w:ascii="Times New Roman" w:hAnsi="Times New Roman"/>
          <w:b/>
          <w:bCs/>
        </w:rPr>
        <w:t>Požadavky na poskytnutí finanční podpory</w:t>
      </w:r>
    </w:p>
    <w:p w14:paraId="29881C76" w14:textId="1FE4DC57" w:rsidR="008C4A0E" w:rsidRPr="00F31E37" w:rsidRDefault="008C4A0E" w:rsidP="00F31E37">
      <w:pPr>
        <w:spacing w:after="240"/>
        <w:jc w:val="both"/>
        <w:rPr>
          <w:rFonts w:ascii="Times New Roman" w:hAnsi="Times New Roman"/>
        </w:rPr>
      </w:pPr>
      <w:r w:rsidRPr="00F31E37">
        <w:rPr>
          <w:rFonts w:ascii="Times New Roman" w:hAnsi="Times New Roman"/>
        </w:rPr>
        <w:t>Na podporu stanoveného účelu formou dotací byl</w:t>
      </w:r>
      <w:r w:rsidR="002D15D9">
        <w:rPr>
          <w:rFonts w:ascii="Times New Roman" w:hAnsi="Times New Roman"/>
        </w:rPr>
        <w:t>a</w:t>
      </w:r>
      <w:r w:rsidRPr="00F31E37">
        <w:rPr>
          <w:rFonts w:ascii="Times New Roman" w:hAnsi="Times New Roman"/>
        </w:rPr>
        <w:t xml:space="preserve"> zastupitelstvem města usnesením </w:t>
      </w:r>
      <w:r w:rsidR="00F02741" w:rsidRPr="00F31E37">
        <w:rPr>
          <w:rFonts w:ascii="Times New Roman" w:hAnsi="Times New Roman"/>
        </w:rPr>
        <w:t xml:space="preserve">                  </w:t>
      </w:r>
      <w:r w:rsidR="00F31E37">
        <w:rPr>
          <w:rFonts w:ascii="Times New Roman" w:hAnsi="Times New Roman"/>
        </w:rPr>
        <w:t xml:space="preserve">                </w:t>
      </w:r>
      <w:r w:rsidR="00F02741" w:rsidRPr="00F31E37">
        <w:rPr>
          <w:rFonts w:ascii="Times New Roman" w:hAnsi="Times New Roman"/>
        </w:rPr>
        <w:t xml:space="preserve">           </w:t>
      </w:r>
      <w:r w:rsidRPr="00F31E37">
        <w:rPr>
          <w:rFonts w:ascii="Times New Roman" w:hAnsi="Times New Roman"/>
        </w:rPr>
        <w:t>č.</w:t>
      </w:r>
      <w:r w:rsidR="00F31E37">
        <w:rPr>
          <w:rFonts w:ascii="Times New Roman" w:hAnsi="Times New Roman"/>
        </w:rPr>
        <w:t xml:space="preserve"> 1834</w:t>
      </w:r>
      <w:r w:rsidRPr="00F31E37">
        <w:rPr>
          <w:rFonts w:ascii="Times New Roman" w:hAnsi="Times New Roman"/>
        </w:rPr>
        <w:t>/ZM2226/2</w:t>
      </w:r>
      <w:r w:rsidR="00F31E37">
        <w:rPr>
          <w:rFonts w:ascii="Times New Roman" w:hAnsi="Times New Roman"/>
        </w:rPr>
        <w:t>9</w:t>
      </w:r>
      <w:r w:rsidRPr="00F31E37">
        <w:rPr>
          <w:rFonts w:ascii="Times New Roman" w:hAnsi="Times New Roman"/>
        </w:rPr>
        <w:t xml:space="preserve"> ze dne </w:t>
      </w:r>
      <w:r w:rsidR="00F31E37">
        <w:rPr>
          <w:rFonts w:ascii="Times New Roman" w:hAnsi="Times New Roman"/>
        </w:rPr>
        <w:t>18.3.2026</w:t>
      </w:r>
      <w:r w:rsidRPr="00F31E37">
        <w:rPr>
          <w:rFonts w:ascii="Times New Roman" w:hAnsi="Times New Roman"/>
        </w:rPr>
        <w:t xml:space="preserve"> vyčleněna částka ve výši 1 </w:t>
      </w:r>
      <w:r w:rsidR="00F31E37">
        <w:rPr>
          <w:rFonts w:ascii="Times New Roman" w:hAnsi="Times New Roman"/>
        </w:rPr>
        <w:t>5</w:t>
      </w:r>
      <w:r w:rsidRPr="00F31E37">
        <w:rPr>
          <w:rFonts w:ascii="Times New Roman" w:hAnsi="Times New Roman"/>
        </w:rPr>
        <w:t>00 000 Kč. Podpora formou dotací je poskytována žadatelům, jejichž zřizovatelem není statutární město Ostrava.</w:t>
      </w:r>
    </w:p>
    <w:p w14:paraId="2E19E714" w14:textId="31598D51" w:rsidR="002C0304" w:rsidRDefault="002C0304" w:rsidP="008C4A0E">
      <w:pPr>
        <w:spacing w:after="240"/>
        <w:jc w:val="both"/>
        <w:rPr>
          <w:rFonts w:ascii="Times New Roman" w:hAnsi="Times New Roman"/>
        </w:rPr>
      </w:pPr>
      <w:r w:rsidRPr="008C4A0E">
        <w:rPr>
          <w:rFonts w:ascii="Times New Roman" w:hAnsi="Times New Roman"/>
        </w:rPr>
        <w:t>Soukromé základní školy</w:t>
      </w:r>
      <w:r w:rsidR="00C45891">
        <w:rPr>
          <w:rFonts w:ascii="Times New Roman" w:hAnsi="Times New Roman"/>
        </w:rPr>
        <w:t xml:space="preserve">, </w:t>
      </w:r>
      <w:r w:rsidRPr="008C4A0E">
        <w:rPr>
          <w:rFonts w:ascii="Times New Roman" w:hAnsi="Times New Roman"/>
        </w:rPr>
        <w:t xml:space="preserve">mateřské </w:t>
      </w:r>
      <w:r w:rsidRPr="00C45891">
        <w:rPr>
          <w:rFonts w:ascii="Times New Roman" w:hAnsi="Times New Roman"/>
          <w:sz w:val="20"/>
          <w:szCs w:val="20"/>
        </w:rPr>
        <w:t>školy</w:t>
      </w:r>
      <w:r w:rsidRPr="008C4A0E">
        <w:rPr>
          <w:rFonts w:ascii="Times New Roman" w:hAnsi="Times New Roman"/>
        </w:rPr>
        <w:t xml:space="preserve"> </w:t>
      </w:r>
      <w:r w:rsidR="00C45891">
        <w:rPr>
          <w:rFonts w:ascii="Times New Roman" w:hAnsi="Times New Roman"/>
        </w:rPr>
        <w:t xml:space="preserve">a Dětský diagnostický ústav </w:t>
      </w:r>
      <w:r w:rsidRPr="008C4A0E">
        <w:rPr>
          <w:rFonts w:ascii="Times New Roman" w:hAnsi="Times New Roman"/>
        </w:rPr>
        <w:t xml:space="preserve">podaly čtyři žádosti s požadovanou částkou </w:t>
      </w:r>
      <w:r w:rsidR="00F31E37">
        <w:rPr>
          <w:rFonts w:ascii="Times New Roman" w:hAnsi="Times New Roman"/>
        </w:rPr>
        <w:t>73</w:t>
      </w:r>
      <w:r w:rsidR="0029550B">
        <w:rPr>
          <w:rFonts w:ascii="Times New Roman" w:hAnsi="Times New Roman"/>
        </w:rPr>
        <w:t>5</w:t>
      </w:r>
      <w:r w:rsidRPr="008C4A0E">
        <w:rPr>
          <w:rFonts w:ascii="Times New Roman" w:hAnsi="Times New Roman"/>
        </w:rPr>
        <w:t xml:space="preserve"> 000 Kč na realizaci ozdravných pobytů pro </w:t>
      </w:r>
      <w:r w:rsidR="0029550B">
        <w:rPr>
          <w:rFonts w:ascii="Times New Roman" w:hAnsi="Times New Roman"/>
        </w:rPr>
        <w:t>98</w:t>
      </w:r>
      <w:r w:rsidRPr="008C4A0E">
        <w:rPr>
          <w:rFonts w:ascii="Times New Roman" w:hAnsi="Times New Roman"/>
        </w:rPr>
        <w:t xml:space="preserve"> dětí.</w:t>
      </w:r>
      <w:r w:rsidR="00C45891">
        <w:rPr>
          <w:rFonts w:ascii="Times New Roman" w:hAnsi="Times New Roman"/>
        </w:rPr>
        <w:t xml:space="preserve"> Žadatelům je navrhováno poskytnout</w:t>
      </w:r>
      <w:r w:rsidR="004C57E0">
        <w:rPr>
          <w:rFonts w:ascii="Times New Roman" w:hAnsi="Times New Roman"/>
        </w:rPr>
        <w:t xml:space="preserve"> 100 % výš</w:t>
      </w:r>
      <w:r w:rsidR="00C45891">
        <w:rPr>
          <w:rFonts w:ascii="Times New Roman" w:hAnsi="Times New Roman"/>
        </w:rPr>
        <w:t>i</w:t>
      </w:r>
      <w:r w:rsidR="004C57E0">
        <w:rPr>
          <w:rFonts w:ascii="Times New Roman" w:hAnsi="Times New Roman"/>
        </w:rPr>
        <w:t xml:space="preserve"> požadovaných dotací.</w:t>
      </w: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537"/>
        <w:gridCol w:w="1204"/>
        <w:gridCol w:w="3919"/>
        <w:gridCol w:w="1532"/>
        <w:gridCol w:w="1295"/>
        <w:gridCol w:w="824"/>
      </w:tblGrid>
      <w:tr w:rsidR="00C45891" w:rsidRPr="00C45891" w14:paraId="5D95A24A" w14:textId="77777777" w:rsidTr="00C45891">
        <w:trPr>
          <w:trHeight w:val="255"/>
        </w:trPr>
        <w:tc>
          <w:tcPr>
            <w:tcW w:w="537" w:type="dxa"/>
            <w:noWrap/>
            <w:hideMark/>
          </w:tcPr>
          <w:p w14:paraId="4F9E2491" w14:textId="77777777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 </w:t>
            </w:r>
          </w:p>
        </w:tc>
        <w:tc>
          <w:tcPr>
            <w:tcW w:w="1204" w:type="dxa"/>
            <w:noWrap/>
            <w:hideMark/>
          </w:tcPr>
          <w:p w14:paraId="00EDAD50" w14:textId="77777777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 Obvod</w:t>
            </w:r>
          </w:p>
        </w:tc>
        <w:tc>
          <w:tcPr>
            <w:tcW w:w="3919" w:type="dxa"/>
            <w:noWrap/>
            <w:hideMark/>
          </w:tcPr>
          <w:p w14:paraId="391E9959" w14:textId="77777777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 Název organizace</w:t>
            </w:r>
          </w:p>
        </w:tc>
        <w:tc>
          <w:tcPr>
            <w:tcW w:w="1532" w:type="dxa"/>
            <w:noWrap/>
            <w:hideMark/>
          </w:tcPr>
          <w:p w14:paraId="65EDC984" w14:textId="18B171E3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Požadovaná částka</w:t>
            </w:r>
          </w:p>
        </w:tc>
        <w:tc>
          <w:tcPr>
            <w:tcW w:w="1193" w:type="dxa"/>
          </w:tcPr>
          <w:p w14:paraId="3557CD8F" w14:textId="4C7CB8A4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Navrhovaná výše dotace v %</w:t>
            </w:r>
          </w:p>
        </w:tc>
        <w:tc>
          <w:tcPr>
            <w:tcW w:w="824" w:type="dxa"/>
            <w:noWrap/>
            <w:hideMark/>
          </w:tcPr>
          <w:p w14:paraId="6E58BE9E" w14:textId="33B4ACD9" w:rsidR="00C45891" w:rsidRPr="00C45891" w:rsidRDefault="00C45891" w:rsidP="00462CD9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Počet dětí </w:t>
            </w:r>
          </w:p>
        </w:tc>
      </w:tr>
      <w:tr w:rsidR="00C45891" w:rsidRPr="00C45891" w14:paraId="68A74EAE" w14:textId="77777777" w:rsidTr="00C45891">
        <w:trPr>
          <w:trHeight w:val="510"/>
        </w:trPr>
        <w:tc>
          <w:tcPr>
            <w:tcW w:w="537" w:type="dxa"/>
            <w:noWrap/>
            <w:hideMark/>
          </w:tcPr>
          <w:p w14:paraId="507FEA7E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I.</w:t>
            </w:r>
          </w:p>
        </w:tc>
        <w:tc>
          <w:tcPr>
            <w:tcW w:w="1204" w:type="dxa"/>
            <w:noWrap/>
            <w:hideMark/>
          </w:tcPr>
          <w:p w14:paraId="5653B60B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Moravská Ostrava a Přívoz</w:t>
            </w:r>
          </w:p>
        </w:tc>
        <w:tc>
          <w:tcPr>
            <w:tcW w:w="3919" w:type="dxa"/>
            <w:hideMark/>
          </w:tcPr>
          <w:p w14:paraId="647BAEC4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Dětský diagnostický ústav, základní škola a školní jídelna Bohumín - odloučené pracoviště Ostrava, Hájkova 165/8</w:t>
            </w:r>
          </w:p>
        </w:tc>
        <w:tc>
          <w:tcPr>
            <w:tcW w:w="1532" w:type="dxa"/>
            <w:noWrap/>
            <w:hideMark/>
          </w:tcPr>
          <w:p w14:paraId="77EC8F2F" w14:textId="77777777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75 000,00 Kč</w:t>
            </w:r>
          </w:p>
        </w:tc>
        <w:tc>
          <w:tcPr>
            <w:tcW w:w="1193" w:type="dxa"/>
          </w:tcPr>
          <w:p w14:paraId="3471D70E" w14:textId="01FFBE3E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eastAsia="Aptos" w:hAnsi="Arial" w:cs="Arial"/>
                <w:kern w:val="2"/>
                <w14:ligatures w14:val="standardContextual"/>
              </w:rPr>
              <w:t>100 %</w:t>
            </w:r>
          </w:p>
        </w:tc>
        <w:tc>
          <w:tcPr>
            <w:tcW w:w="824" w:type="dxa"/>
            <w:noWrap/>
            <w:hideMark/>
          </w:tcPr>
          <w:p w14:paraId="493DF330" w14:textId="0475C0CB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10</w:t>
            </w:r>
          </w:p>
        </w:tc>
      </w:tr>
      <w:tr w:rsidR="00C45891" w:rsidRPr="00C45891" w14:paraId="194F09F8" w14:textId="77777777" w:rsidTr="00C45891">
        <w:trPr>
          <w:trHeight w:val="255"/>
        </w:trPr>
        <w:tc>
          <w:tcPr>
            <w:tcW w:w="537" w:type="dxa"/>
            <w:noWrap/>
            <w:hideMark/>
          </w:tcPr>
          <w:p w14:paraId="758245AB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II.</w:t>
            </w:r>
          </w:p>
        </w:tc>
        <w:tc>
          <w:tcPr>
            <w:tcW w:w="1204" w:type="dxa"/>
            <w:noWrap/>
            <w:hideMark/>
          </w:tcPr>
          <w:p w14:paraId="21B7B6DF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Moravská Ostrava a Přívoz</w:t>
            </w:r>
          </w:p>
        </w:tc>
        <w:tc>
          <w:tcPr>
            <w:tcW w:w="3919" w:type="dxa"/>
            <w:noWrap/>
            <w:hideMark/>
          </w:tcPr>
          <w:p w14:paraId="1FEF4555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INškolka s.r.o.</w:t>
            </w:r>
          </w:p>
        </w:tc>
        <w:tc>
          <w:tcPr>
            <w:tcW w:w="1532" w:type="dxa"/>
            <w:noWrap/>
            <w:hideMark/>
          </w:tcPr>
          <w:p w14:paraId="394389D3" w14:textId="77777777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90 000,00 Kč</w:t>
            </w:r>
          </w:p>
        </w:tc>
        <w:tc>
          <w:tcPr>
            <w:tcW w:w="1193" w:type="dxa"/>
          </w:tcPr>
          <w:p w14:paraId="4995CF8C" w14:textId="4B3204D3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eastAsia="Aptos" w:hAnsi="Arial" w:cs="Arial"/>
                <w:kern w:val="2"/>
                <w14:ligatures w14:val="standardContextual"/>
              </w:rPr>
              <w:t>100 %</w:t>
            </w:r>
          </w:p>
        </w:tc>
        <w:tc>
          <w:tcPr>
            <w:tcW w:w="824" w:type="dxa"/>
            <w:noWrap/>
            <w:hideMark/>
          </w:tcPr>
          <w:p w14:paraId="6F0B231D" w14:textId="0E540D7B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12</w:t>
            </w:r>
          </w:p>
        </w:tc>
      </w:tr>
      <w:tr w:rsidR="00C45891" w:rsidRPr="00C45891" w14:paraId="3614DBA0" w14:textId="77777777" w:rsidTr="00C45891">
        <w:trPr>
          <w:trHeight w:val="255"/>
        </w:trPr>
        <w:tc>
          <w:tcPr>
            <w:tcW w:w="537" w:type="dxa"/>
            <w:noWrap/>
            <w:hideMark/>
          </w:tcPr>
          <w:p w14:paraId="083E4172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III.</w:t>
            </w:r>
          </w:p>
        </w:tc>
        <w:tc>
          <w:tcPr>
            <w:tcW w:w="1204" w:type="dxa"/>
            <w:noWrap/>
            <w:hideMark/>
          </w:tcPr>
          <w:p w14:paraId="5761576D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Mariánské Hory a Hulváky</w:t>
            </w:r>
          </w:p>
        </w:tc>
        <w:tc>
          <w:tcPr>
            <w:tcW w:w="3919" w:type="dxa"/>
            <w:noWrap/>
            <w:hideMark/>
          </w:tcPr>
          <w:p w14:paraId="4C63E676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Základní škola a mateřská škola Montessori Ostrava</w:t>
            </w:r>
          </w:p>
        </w:tc>
        <w:tc>
          <w:tcPr>
            <w:tcW w:w="1532" w:type="dxa"/>
            <w:noWrap/>
            <w:hideMark/>
          </w:tcPr>
          <w:p w14:paraId="2F8D0BFE" w14:textId="77777777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120 000,00 Kč</w:t>
            </w:r>
          </w:p>
        </w:tc>
        <w:tc>
          <w:tcPr>
            <w:tcW w:w="1193" w:type="dxa"/>
          </w:tcPr>
          <w:p w14:paraId="4B3FC803" w14:textId="58EFEFBF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eastAsia="Aptos" w:hAnsi="Arial" w:cs="Arial"/>
                <w:kern w:val="2"/>
                <w14:ligatures w14:val="standardContextual"/>
              </w:rPr>
              <w:t>100 %</w:t>
            </w:r>
          </w:p>
        </w:tc>
        <w:tc>
          <w:tcPr>
            <w:tcW w:w="824" w:type="dxa"/>
            <w:noWrap/>
            <w:hideMark/>
          </w:tcPr>
          <w:p w14:paraId="5111E1EB" w14:textId="1347F99D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16</w:t>
            </w:r>
          </w:p>
        </w:tc>
      </w:tr>
      <w:tr w:rsidR="00C45891" w:rsidRPr="00C45891" w14:paraId="14FD26E9" w14:textId="77777777" w:rsidTr="00C45891">
        <w:trPr>
          <w:trHeight w:val="255"/>
        </w:trPr>
        <w:tc>
          <w:tcPr>
            <w:tcW w:w="537" w:type="dxa"/>
            <w:noWrap/>
            <w:hideMark/>
          </w:tcPr>
          <w:p w14:paraId="593A4823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IV.</w:t>
            </w:r>
          </w:p>
        </w:tc>
        <w:tc>
          <w:tcPr>
            <w:tcW w:w="1204" w:type="dxa"/>
            <w:noWrap/>
            <w:hideMark/>
          </w:tcPr>
          <w:p w14:paraId="2BEE5DB4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Vítkovice</w:t>
            </w:r>
          </w:p>
        </w:tc>
        <w:tc>
          <w:tcPr>
            <w:tcW w:w="3919" w:type="dxa"/>
            <w:noWrap/>
            <w:hideMark/>
          </w:tcPr>
          <w:p w14:paraId="728D86F2" w14:textId="77777777" w:rsidR="00C45891" w:rsidRPr="00C45891" w:rsidRDefault="00C45891" w:rsidP="00C45891">
            <w:pPr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EDUCATION INSTITUTE základní škola, mateřská škola, s.r.o.</w:t>
            </w:r>
          </w:p>
        </w:tc>
        <w:tc>
          <w:tcPr>
            <w:tcW w:w="1532" w:type="dxa"/>
            <w:noWrap/>
            <w:hideMark/>
          </w:tcPr>
          <w:p w14:paraId="3A7EF9D6" w14:textId="77777777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450 000,00 Kč</w:t>
            </w:r>
          </w:p>
        </w:tc>
        <w:tc>
          <w:tcPr>
            <w:tcW w:w="1193" w:type="dxa"/>
          </w:tcPr>
          <w:p w14:paraId="4D1753FA" w14:textId="07CD62DC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eastAsia="Aptos" w:hAnsi="Arial" w:cs="Arial"/>
                <w:kern w:val="2"/>
                <w14:ligatures w14:val="standardContextual"/>
              </w:rPr>
              <w:t>100 %</w:t>
            </w:r>
          </w:p>
        </w:tc>
        <w:tc>
          <w:tcPr>
            <w:tcW w:w="824" w:type="dxa"/>
            <w:noWrap/>
            <w:hideMark/>
          </w:tcPr>
          <w:p w14:paraId="34434D67" w14:textId="68E8FBF8" w:rsidR="00C45891" w:rsidRPr="00C45891" w:rsidRDefault="00C45891" w:rsidP="00C45891">
            <w:pPr>
              <w:jc w:val="right"/>
              <w:rPr>
                <w:rFonts w:ascii="Arial" w:hAnsi="Arial" w:cs="Arial"/>
              </w:rPr>
            </w:pPr>
            <w:r w:rsidRPr="00C45891">
              <w:rPr>
                <w:rFonts w:ascii="Arial" w:hAnsi="Arial" w:cs="Arial"/>
              </w:rPr>
              <w:t>60</w:t>
            </w:r>
          </w:p>
        </w:tc>
      </w:tr>
      <w:tr w:rsidR="00C45891" w:rsidRPr="00C45891" w14:paraId="06182851" w14:textId="77777777" w:rsidTr="00C45891">
        <w:trPr>
          <w:trHeight w:val="296"/>
        </w:trPr>
        <w:tc>
          <w:tcPr>
            <w:tcW w:w="5660" w:type="dxa"/>
            <w:gridSpan w:val="3"/>
            <w:noWrap/>
            <w:hideMark/>
          </w:tcPr>
          <w:p w14:paraId="4ECA7EDA" w14:textId="77777777" w:rsidR="00C45891" w:rsidRPr="00C45891" w:rsidRDefault="00C45891" w:rsidP="00C45891">
            <w:pPr>
              <w:jc w:val="center"/>
              <w:rPr>
                <w:rFonts w:ascii="Arial" w:hAnsi="Arial" w:cs="Arial"/>
                <w:b/>
                <w:bCs/>
              </w:rPr>
            </w:pPr>
            <w:r w:rsidRPr="00C45891">
              <w:rPr>
                <w:rFonts w:ascii="Arial" w:hAnsi="Arial" w:cs="Arial"/>
                <w:b/>
                <w:bCs/>
              </w:rPr>
              <w:t> </w:t>
            </w:r>
          </w:p>
          <w:p w14:paraId="4971529A" w14:textId="77777777" w:rsidR="00C45891" w:rsidRPr="00C45891" w:rsidRDefault="00C45891" w:rsidP="00C45891">
            <w:pPr>
              <w:jc w:val="center"/>
              <w:rPr>
                <w:rFonts w:ascii="Arial" w:hAnsi="Arial" w:cs="Arial"/>
                <w:b/>
                <w:bCs/>
              </w:rPr>
            </w:pPr>
            <w:r w:rsidRPr="00C45891">
              <w:rPr>
                <w:rFonts w:ascii="Arial" w:hAnsi="Arial" w:cs="Arial"/>
                <w:b/>
                <w:bCs/>
              </w:rPr>
              <w:t>  Celková požadovaná částka a počet dětí</w:t>
            </w:r>
          </w:p>
          <w:p w14:paraId="1B7ABCE2" w14:textId="77777777" w:rsidR="00C45891" w:rsidRPr="00C45891" w:rsidRDefault="00C45891" w:rsidP="00C45891">
            <w:pPr>
              <w:jc w:val="center"/>
              <w:rPr>
                <w:rFonts w:ascii="Arial" w:hAnsi="Arial" w:cs="Arial"/>
                <w:b/>
                <w:bCs/>
              </w:rPr>
            </w:pPr>
            <w:r w:rsidRPr="00C4589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32" w:type="dxa"/>
            <w:noWrap/>
            <w:vAlign w:val="center"/>
            <w:hideMark/>
          </w:tcPr>
          <w:p w14:paraId="4EACE2E6" w14:textId="77777777" w:rsidR="00C45891" w:rsidRPr="00C45891" w:rsidRDefault="00C45891" w:rsidP="00C45891">
            <w:pPr>
              <w:jc w:val="right"/>
              <w:rPr>
                <w:rFonts w:ascii="Arial" w:hAnsi="Arial" w:cs="Arial"/>
                <w:b/>
                <w:bCs/>
              </w:rPr>
            </w:pPr>
            <w:r w:rsidRPr="00C45891">
              <w:rPr>
                <w:rFonts w:ascii="Arial" w:hAnsi="Arial" w:cs="Arial"/>
                <w:b/>
                <w:bCs/>
              </w:rPr>
              <w:t>735 000,00 Kč</w:t>
            </w:r>
          </w:p>
        </w:tc>
        <w:tc>
          <w:tcPr>
            <w:tcW w:w="1193" w:type="dxa"/>
          </w:tcPr>
          <w:p w14:paraId="20436750" w14:textId="77777777" w:rsidR="00C45891" w:rsidRPr="00C45891" w:rsidRDefault="00C45891" w:rsidP="00C45891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4" w:type="dxa"/>
            <w:noWrap/>
            <w:vAlign w:val="center"/>
            <w:hideMark/>
          </w:tcPr>
          <w:p w14:paraId="59895F41" w14:textId="12FD7377" w:rsidR="00C45891" w:rsidRPr="00C45891" w:rsidRDefault="00C45891" w:rsidP="00C45891">
            <w:pPr>
              <w:jc w:val="right"/>
              <w:rPr>
                <w:rFonts w:ascii="Arial" w:hAnsi="Arial" w:cs="Arial"/>
                <w:b/>
                <w:bCs/>
              </w:rPr>
            </w:pPr>
            <w:r w:rsidRPr="00C45891">
              <w:rPr>
                <w:rFonts w:ascii="Arial" w:hAnsi="Arial" w:cs="Arial"/>
                <w:b/>
                <w:bCs/>
              </w:rPr>
              <w:t>98</w:t>
            </w:r>
          </w:p>
        </w:tc>
      </w:tr>
    </w:tbl>
    <w:p w14:paraId="37F403E9" w14:textId="77777777" w:rsidR="002C0304" w:rsidRDefault="002C0304" w:rsidP="002C0304"/>
    <w:p w14:paraId="6C314F6E" w14:textId="389953A2" w:rsidR="008C4A0E" w:rsidRDefault="008C4A0E" w:rsidP="008C4A0E">
      <w:pPr>
        <w:spacing w:after="0" w:line="360" w:lineRule="auto"/>
      </w:pPr>
      <w:r>
        <w:t xml:space="preserve">Celkový objem požadavků:                                                                                  </w:t>
      </w:r>
      <w:r w:rsidR="00C45891">
        <w:t>735</w:t>
      </w:r>
      <w:r>
        <w:t> 000 Kč</w:t>
      </w:r>
    </w:p>
    <w:p w14:paraId="4CE42870" w14:textId="2DD74AF9" w:rsidR="008C4A0E" w:rsidRDefault="008C4A0E" w:rsidP="008C4A0E">
      <w:pPr>
        <w:spacing w:after="0" w:line="360" w:lineRule="auto"/>
      </w:pPr>
      <w:r>
        <w:t>Vyčleněná částka z Fondu:                                                                               1 </w:t>
      </w:r>
      <w:r w:rsidR="00C45891">
        <w:t>5</w:t>
      </w:r>
      <w:r>
        <w:t>00 000 Kč</w:t>
      </w:r>
    </w:p>
    <w:p w14:paraId="3296F89C" w14:textId="5771A00C" w:rsidR="00B76ECB" w:rsidRDefault="008C4A0E" w:rsidP="002D15D9">
      <w:pPr>
        <w:spacing w:after="0" w:line="360" w:lineRule="auto"/>
      </w:pPr>
      <w:r>
        <w:t xml:space="preserve">Návrh na poskytnutí prostředků:                                                                       </w:t>
      </w:r>
      <w:r w:rsidR="00C45891">
        <w:t>735 000</w:t>
      </w:r>
      <w:r>
        <w:t xml:space="preserve"> Kč</w:t>
      </w:r>
    </w:p>
    <w:p w14:paraId="079521E0" w14:textId="77777777" w:rsidR="002D15D9" w:rsidRDefault="002D15D9" w:rsidP="002D15D9">
      <w:pPr>
        <w:spacing w:after="0" w:line="360" w:lineRule="auto"/>
      </w:pPr>
    </w:p>
    <w:p w14:paraId="2715F59D" w14:textId="7FD3A0AB" w:rsidR="002D15D9" w:rsidRPr="00263D09" w:rsidRDefault="002D15D9" w:rsidP="005411AF">
      <w:pPr>
        <w:rPr>
          <w:rFonts w:ascii="Times New Roman" w:hAnsi="Times New Roman" w:cs="Times New Roman"/>
        </w:rPr>
      </w:pPr>
      <w:r w:rsidRPr="00263D09">
        <w:rPr>
          <w:rFonts w:ascii="Times New Roman" w:hAnsi="Times New Roman" w:cs="Times New Roman"/>
        </w:rPr>
        <w:t>Komise životního prostředí rady města v měsících červenec a srpen 2026 nezased</w:t>
      </w:r>
      <w:r w:rsidR="00145F8C">
        <w:rPr>
          <w:rFonts w:ascii="Times New Roman" w:hAnsi="Times New Roman" w:cs="Times New Roman"/>
        </w:rPr>
        <w:t>ala</w:t>
      </w:r>
      <w:r w:rsidRPr="00263D09">
        <w:rPr>
          <w:rFonts w:ascii="Times New Roman" w:hAnsi="Times New Roman" w:cs="Times New Roman"/>
        </w:rPr>
        <w:t>.</w:t>
      </w:r>
    </w:p>
    <w:p w14:paraId="63E07B68" w14:textId="747E29C9" w:rsidR="002C0304" w:rsidRPr="00F725F9" w:rsidRDefault="002C0304" w:rsidP="002C0304">
      <w:pPr>
        <w:jc w:val="both"/>
        <w:rPr>
          <w:rFonts w:ascii="Arial" w:hAnsi="Arial" w:cs="Arial"/>
          <w:b/>
        </w:rPr>
      </w:pPr>
      <w:r w:rsidRPr="00F725F9">
        <w:rPr>
          <w:rFonts w:ascii="Arial" w:hAnsi="Arial" w:cs="Arial"/>
          <w:b/>
        </w:rPr>
        <w:t>Stanovis</w:t>
      </w:r>
      <w:r w:rsidR="00AA24E8">
        <w:rPr>
          <w:rFonts w:ascii="Arial" w:hAnsi="Arial" w:cs="Arial"/>
          <w:b/>
        </w:rPr>
        <w:t>ka</w:t>
      </w:r>
      <w:r w:rsidRPr="00F725F9">
        <w:rPr>
          <w:rFonts w:ascii="Arial" w:hAnsi="Arial" w:cs="Arial"/>
          <w:b/>
        </w:rPr>
        <w:t>:</w:t>
      </w:r>
    </w:p>
    <w:p w14:paraId="35EB3A0C" w14:textId="1A6583EB" w:rsidR="002C0304" w:rsidRDefault="00612355" w:rsidP="002C03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Odbor ochrany životního prostředí doporučuje orgánům města rozhodnout o poskytnutí </w:t>
      </w:r>
      <w:r w:rsidR="002D15D9">
        <w:rPr>
          <w:rFonts w:ascii="Times New Roman" w:hAnsi="Times New Roman"/>
        </w:rPr>
        <w:t xml:space="preserve">účelových neinvestičních dotací </w:t>
      </w:r>
      <w:r>
        <w:rPr>
          <w:rFonts w:ascii="Times New Roman" w:hAnsi="Times New Roman"/>
        </w:rPr>
        <w:t xml:space="preserve">z Fondu pro děti ohrožené znečištěním ovzduší </w:t>
      </w:r>
      <w:r w:rsidR="002D15D9">
        <w:rPr>
          <w:rFonts w:ascii="Times New Roman" w:hAnsi="Times New Roman"/>
        </w:rPr>
        <w:t>výše uvedeným</w:t>
      </w:r>
      <w:r>
        <w:rPr>
          <w:rFonts w:ascii="Times New Roman" w:hAnsi="Times New Roman"/>
        </w:rPr>
        <w:t xml:space="preserve"> právnickým osobám v</w:t>
      </w:r>
      <w:r w:rsidR="00F93FCF">
        <w:rPr>
          <w:rFonts w:ascii="Times New Roman" w:hAnsi="Times New Roman"/>
        </w:rPr>
        <w:t> plné požadované výši, celkem</w:t>
      </w:r>
      <w:r>
        <w:rPr>
          <w:rFonts w:ascii="Times New Roman" w:hAnsi="Times New Roman"/>
        </w:rPr>
        <w:t xml:space="preserve"> </w:t>
      </w:r>
      <w:r w:rsidR="002D15D9">
        <w:rPr>
          <w:rFonts w:ascii="Times New Roman" w:hAnsi="Times New Roman"/>
        </w:rPr>
        <w:t>735</w:t>
      </w:r>
      <w:r>
        <w:rPr>
          <w:rFonts w:ascii="Times New Roman" w:hAnsi="Times New Roman"/>
        </w:rPr>
        <w:t> 000 Kč</w:t>
      </w:r>
      <w:r w:rsidR="00F93FCF">
        <w:rPr>
          <w:rFonts w:ascii="Times New Roman" w:hAnsi="Times New Roman"/>
        </w:rPr>
        <w:t>,</w:t>
      </w:r>
      <w:r w:rsidR="002D15D9">
        <w:rPr>
          <w:rFonts w:ascii="Times New Roman" w:hAnsi="Times New Roman"/>
        </w:rPr>
        <w:t xml:space="preserve"> na realizaci ozdravných pobytů</w:t>
      </w:r>
      <w:r>
        <w:rPr>
          <w:rFonts w:ascii="Times New Roman" w:hAnsi="Times New Roman"/>
        </w:rPr>
        <w:t xml:space="preserve"> a o uz</w:t>
      </w:r>
      <w:r w:rsidR="002D15D9">
        <w:rPr>
          <w:rFonts w:ascii="Times New Roman" w:hAnsi="Times New Roman"/>
        </w:rPr>
        <w:t>avř</w:t>
      </w:r>
      <w:r w:rsidR="00F93FCF">
        <w:rPr>
          <w:rFonts w:ascii="Times New Roman" w:hAnsi="Times New Roman"/>
        </w:rPr>
        <w:t xml:space="preserve">ení </w:t>
      </w:r>
      <w:r>
        <w:rPr>
          <w:rFonts w:ascii="Times New Roman" w:hAnsi="Times New Roman"/>
        </w:rPr>
        <w:t>veřejnoprávní</w:t>
      </w:r>
      <w:r w:rsidR="00F93FCF">
        <w:rPr>
          <w:rFonts w:ascii="Times New Roman" w:hAnsi="Times New Roman"/>
        </w:rPr>
        <w:t>ch</w:t>
      </w:r>
      <w:r>
        <w:rPr>
          <w:rFonts w:ascii="Times New Roman" w:hAnsi="Times New Roman"/>
        </w:rPr>
        <w:t xml:space="preserve"> sml</w:t>
      </w:r>
      <w:r w:rsidR="00F93FCF">
        <w:rPr>
          <w:rFonts w:ascii="Times New Roman" w:hAnsi="Times New Roman"/>
        </w:rPr>
        <w:t>uv</w:t>
      </w:r>
      <w:r>
        <w:rPr>
          <w:rFonts w:ascii="Times New Roman" w:hAnsi="Times New Roman"/>
        </w:rPr>
        <w:t xml:space="preserve"> dle příloh č. 1</w:t>
      </w:r>
      <w:r w:rsidR="00F93FCF">
        <w:rPr>
          <w:rFonts w:ascii="Times New Roman" w:hAnsi="Times New Roman"/>
        </w:rPr>
        <w:t xml:space="preserve"> až</w:t>
      </w:r>
      <w:r>
        <w:rPr>
          <w:rFonts w:ascii="Times New Roman" w:hAnsi="Times New Roman"/>
        </w:rPr>
        <w:t xml:space="preserve"> 4</w:t>
      </w:r>
      <w:r w:rsidR="00890A2C">
        <w:rPr>
          <w:rFonts w:ascii="Times New Roman" w:hAnsi="Times New Roman"/>
        </w:rPr>
        <w:t xml:space="preserve"> předloženého materiálu.</w:t>
      </w:r>
      <w:r>
        <w:rPr>
          <w:rFonts w:ascii="Times New Roman" w:hAnsi="Times New Roman"/>
        </w:rPr>
        <w:t xml:space="preserve">  </w:t>
      </w:r>
    </w:p>
    <w:p w14:paraId="1682DB03" w14:textId="00C0D477" w:rsidR="00612355" w:rsidRDefault="00612355" w:rsidP="002C030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Odbor ochrany životního prostředí města Ostravy konstatuje soulad účelu použití finančních prostředků se Statutem Fondu pro děti ohrožené znečištěním ovzduší.</w:t>
      </w:r>
    </w:p>
    <w:p w14:paraId="75AD3AA2" w14:textId="7DC70757" w:rsidR="00C12624" w:rsidRDefault="00C12624" w:rsidP="002C0304">
      <w:pPr>
        <w:jc w:val="both"/>
        <w:rPr>
          <w:rFonts w:ascii="Times New Roman" w:hAnsi="Times New Roman"/>
        </w:rPr>
      </w:pPr>
      <w:bookmarkStart w:id="0" w:name="_Hlk104885352"/>
    </w:p>
    <w:p w14:paraId="7BD8B6EA" w14:textId="0D70E30E" w:rsidR="002C0304" w:rsidRDefault="002C0304" w:rsidP="002C0304">
      <w:pPr>
        <w:jc w:val="both"/>
        <w:rPr>
          <w:rFonts w:ascii="Times New Roman" w:hAnsi="Times New Roman"/>
        </w:rPr>
      </w:pPr>
    </w:p>
    <w:p w14:paraId="23C9BA0A" w14:textId="77777777" w:rsidR="002C0304" w:rsidRDefault="002C0304" w:rsidP="002C0304">
      <w:pPr>
        <w:jc w:val="both"/>
        <w:rPr>
          <w:rFonts w:ascii="Times New Roman" w:hAnsi="Times New Roman"/>
        </w:rPr>
      </w:pPr>
    </w:p>
    <w:p w14:paraId="0CF2CE2E" w14:textId="77777777" w:rsidR="002C0304" w:rsidRDefault="002C0304" w:rsidP="002C0304">
      <w:pPr>
        <w:jc w:val="both"/>
        <w:rPr>
          <w:rFonts w:ascii="Times New Roman" w:hAnsi="Times New Roman"/>
        </w:rPr>
      </w:pPr>
    </w:p>
    <w:bookmarkEnd w:id="0"/>
    <w:p w14:paraId="7A5AB089" w14:textId="77777777" w:rsidR="002C0304" w:rsidRPr="0072426E" w:rsidRDefault="002C0304" w:rsidP="005B76BF">
      <w:pPr>
        <w:jc w:val="both"/>
        <w:rPr>
          <w:rFonts w:ascii="Arial" w:hAnsi="Arial" w:cs="Arial"/>
          <w:b/>
        </w:rPr>
      </w:pPr>
    </w:p>
    <w:sectPr w:rsidR="002C0304" w:rsidRPr="00724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3B9B"/>
    <w:multiLevelType w:val="hybridMultilevel"/>
    <w:tmpl w:val="8DD0F5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025DD5"/>
    <w:multiLevelType w:val="hybridMultilevel"/>
    <w:tmpl w:val="08FAA9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A5425"/>
    <w:multiLevelType w:val="hybridMultilevel"/>
    <w:tmpl w:val="BAEC94A8"/>
    <w:lvl w:ilvl="0" w:tplc="97F2A3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42A0F"/>
    <w:multiLevelType w:val="hybridMultilevel"/>
    <w:tmpl w:val="08FAA9B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B5580"/>
    <w:multiLevelType w:val="hybridMultilevel"/>
    <w:tmpl w:val="3CB0B8EC"/>
    <w:lvl w:ilvl="0" w:tplc="5F5CBDE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87CA9"/>
    <w:multiLevelType w:val="hybridMultilevel"/>
    <w:tmpl w:val="08FAA9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836622">
    <w:abstractNumId w:val="5"/>
  </w:num>
  <w:num w:numId="2" w16cid:durableId="162478173">
    <w:abstractNumId w:val="1"/>
  </w:num>
  <w:num w:numId="3" w16cid:durableId="705721809">
    <w:abstractNumId w:val="4"/>
  </w:num>
  <w:num w:numId="4" w16cid:durableId="621230018">
    <w:abstractNumId w:val="2"/>
  </w:num>
  <w:num w:numId="5" w16cid:durableId="1228301078">
    <w:abstractNumId w:val="3"/>
  </w:num>
  <w:num w:numId="6" w16cid:durableId="65333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12"/>
    <w:rsid w:val="000123BE"/>
    <w:rsid w:val="0001784F"/>
    <w:rsid w:val="00017923"/>
    <w:rsid w:val="00021CDB"/>
    <w:rsid w:val="000548C5"/>
    <w:rsid w:val="00055132"/>
    <w:rsid w:val="00064693"/>
    <w:rsid w:val="00080678"/>
    <w:rsid w:val="00081C5C"/>
    <w:rsid w:val="00093D4E"/>
    <w:rsid w:val="000A5130"/>
    <w:rsid w:val="000E586C"/>
    <w:rsid w:val="00126998"/>
    <w:rsid w:val="00145F8C"/>
    <w:rsid w:val="00146F36"/>
    <w:rsid w:val="0015472B"/>
    <w:rsid w:val="00156991"/>
    <w:rsid w:val="001860D3"/>
    <w:rsid w:val="00190DC9"/>
    <w:rsid w:val="001B5419"/>
    <w:rsid w:val="001D7FE6"/>
    <w:rsid w:val="001E1B7E"/>
    <w:rsid w:val="0020099D"/>
    <w:rsid w:val="00210B95"/>
    <w:rsid w:val="0021143E"/>
    <w:rsid w:val="002121ED"/>
    <w:rsid w:val="002149D6"/>
    <w:rsid w:val="002464A7"/>
    <w:rsid w:val="00263D09"/>
    <w:rsid w:val="00267132"/>
    <w:rsid w:val="0029550B"/>
    <w:rsid w:val="002B5C32"/>
    <w:rsid w:val="002C0304"/>
    <w:rsid w:val="002D15D9"/>
    <w:rsid w:val="002D7632"/>
    <w:rsid w:val="0030313A"/>
    <w:rsid w:val="00304DAB"/>
    <w:rsid w:val="00340188"/>
    <w:rsid w:val="00377AD9"/>
    <w:rsid w:val="003825FA"/>
    <w:rsid w:val="00393ACB"/>
    <w:rsid w:val="004010FC"/>
    <w:rsid w:val="00415E12"/>
    <w:rsid w:val="004174BF"/>
    <w:rsid w:val="00420A0C"/>
    <w:rsid w:val="00422CE3"/>
    <w:rsid w:val="00437F72"/>
    <w:rsid w:val="00447BCE"/>
    <w:rsid w:val="004626F9"/>
    <w:rsid w:val="004716DD"/>
    <w:rsid w:val="0047577B"/>
    <w:rsid w:val="00490201"/>
    <w:rsid w:val="004976F0"/>
    <w:rsid w:val="004C37E1"/>
    <w:rsid w:val="004C57E0"/>
    <w:rsid w:val="004D24EC"/>
    <w:rsid w:val="005061D7"/>
    <w:rsid w:val="00517C1B"/>
    <w:rsid w:val="00527F38"/>
    <w:rsid w:val="005411AF"/>
    <w:rsid w:val="00552ADC"/>
    <w:rsid w:val="00560CB9"/>
    <w:rsid w:val="00561762"/>
    <w:rsid w:val="00584D16"/>
    <w:rsid w:val="005914ED"/>
    <w:rsid w:val="005A35B9"/>
    <w:rsid w:val="005A4C1E"/>
    <w:rsid w:val="005B08A6"/>
    <w:rsid w:val="005B1E08"/>
    <w:rsid w:val="005B76BF"/>
    <w:rsid w:val="005C0402"/>
    <w:rsid w:val="005C7693"/>
    <w:rsid w:val="005D0F96"/>
    <w:rsid w:val="005E5780"/>
    <w:rsid w:val="005E755D"/>
    <w:rsid w:val="006016E7"/>
    <w:rsid w:val="00612355"/>
    <w:rsid w:val="00624E03"/>
    <w:rsid w:val="00641355"/>
    <w:rsid w:val="00642441"/>
    <w:rsid w:val="00650696"/>
    <w:rsid w:val="006901AE"/>
    <w:rsid w:val="006A0E06"/>
    <w:rsid w:val="006B1F93"/>
    <w:rsid w:val="006B5921"/>
    <w:rsid w:val="006D25F1"/>
    <w:rsid w:val="006D28A8"/>
    <w:rsid w:val="006E3D1D"/>
    <w:rsid w:val="006E6319"/>
    <w:rsid w:val="007157A0"/>
    <w:rsid w:val="0072426E"/>
    <w:rsid w:val="00741E1F"/>
    <w:rsid w:val="007439C2"/>
    <w:rsid w:val="00750CA7"/>
    <w:rsid w:val="00752A57"/>
    <w:rsid w:val="007A3180"/>
    <w:rsid w:val="007B7567"/>
    <w:rsid w:val="007C20B3"/>
    <w:rsid w:val="007C306A"/>
    <w:rsid w:val="007E04CD"/>
    <w:rsid w:val="007E4706"/>
    <w:rsid w:val="007E795C"/>
    <w:rsid w:val="00820027"/>
    <w:rsid w:val="00822E0A"/>
    <w:rsid w:val="00825572"/>
    <w:rsid w:val="00831CF2"/>
    <w:rsid w:val="008413BB"/>
    <w:rsid w:val="00887B2A"/>
    <w:rsid w:val="00890A2C"/>
    <w:rsid w:val="00892CEB"/>
    <w:rsid w:val="008A1A19"/>
    <w:rsid w:val="008C00AE"/>
    <w:rsid w:val="008C4A0E"/>
    <w:rsid w:val="008E18AB"/>
    <w:rsid w:val="008F3BCD"/>
    <w:rsid w:val="008F6F68"/>
    <w:rsid w:val="0090478D"/>
    <w:rsid w:val="009228C1"/>
    <w:rsid w:val="0093055C"/>
    <w:rsid w:val="0093065C"/>
    <w:rsid w:val="00931F18"/>
    <w:rsid w:val="00932BEC"/>
    <w:rsid w:val="009374D3"/>
    <w:rsid w:val="009711E8"/>
    <w:rsid w:val="00976481"/>
    <w:rsid w:val="009B01F4"/>
    <w:rsid w:val="009B39CE"/>
    <w:rsid w:val="009C1716"/>
    <w:rsid w:val="009D05BC"/>
    <w:rsid w:val="009D093D"/>
    <w:rsid w:val="009D0DA4"/>
    <w:rsid w:val="009D0F30"/>
    <w:rsid w:val="009D3ACA"/>
    <w:rsid w:val="009E6E62"/>
    <w:rsid w:val="009E7B50"/>
    <w:rsid w:val="009F24D3"/>
    <w:rsid w:val="009F6370"/>
    <w:rsid w:val="00A02451"/>
    <w:rsid w:val="00A13241"/>
    <w:rsid w:val="00A1410F"/>
    <w:rsid w:val="00A43545"/>
    <w:rsid w:val="00A50629"/>
    <w:rsid w:val="00A6401F"/>
    <w:rsid w:val="00A6656F"/>
    <w:rsid w:val="00AA24E8"/>
    <w:rsid w:val="00AA7C8A"/>
    <w:rsid w:val="00AB2D37"/>
    <w:rsid w:val="00AC0FF7"/>
    <w:rsid w:val="00AD163E"/>
    <w:rsid w:val="00B34296"/>
    <w:rsid w:val="00B35125"/>
    <w:rsid w:val="00B41862"/>
    <w:rsid w:val="00B47490"/>
    <w:rsid w:val="00B50D38"/>
    <w:rsid w:val="00B530CF"/>
    <w:rsid w:val="00B55539"/>
    <w:rsid w:val="00B642B2"/>
    <w:rsid w:val="00B76ECB"/>
    <w:rsid w:val="00BE09A5"/>
    <w:rsid w:val="00C0279C"/>
    <w:rsid w:val="00C02C8F"/>
    <w:rsid w:val="00C02DF2"/>
    <w:rsid w:val="00C1093C"/>
    <w:rsid w:val="00C10EAB"/>
    <w:rsid w:val="00C12624"/>
    <w:rsid w:val="00C147B8"/>
    <w:rsid w:val="00C148F0"/>
    <w:rsid w:val="00C23D8B"/>
    <w:rsid w:val="00C43281"/>
    <w:rsid w:val="00C45891"/>
    <w:rsid w:val="00C46EE8"/>
    <w:rsid w:val="00C57939"/>
    <w:rsid w:val="00C71F77"/>
    <w:rsid w:val="00C928E4"/>
    <w:rsid w:val="00CA5F7F"/>
    <w:rsid w:val="00CB1CF9"/>
    <w:rsid w:val="00CD3638"/>
    <w:rsid w:val="00CF2147"/>
    <w:rsid w:val="00D07E1A"/>
    <w:rsid w:val="00D219E0"/>
    <w:rsid w:val="00D35B5C"/>
    <w:rsid w:val="00D37C23"/>
    <w:rsid w:val="00D63D7B"/>
    <w:rsid w:val="00D656FC"/>
    <w:rsid w:val="00D749C9"/>
    <w:rsid w:val="00D93453"/>
    <w:rsid w:val="00DA6A43"/>
    <w:rsid w:val="00DE275B"/>
    <w:rsid w:val="00DF3B46"/>
    <w:rsid w:val="00E51B2C"/>
    <w:rsid w:val="00E6526A"/>
    <w:rsid w:val="00E6596E"/>
    <w:rsid w:val="00E721B9"/>
    <w:rsid w:val="00E748AF"/>
    <w:rsid w:val="00EC17CE"/>
    <w:rsid w:val="00ED63E0"/>
    <w:rsid w:val="00EE66FA"/>
    <w:rsid w:val="00F02741"/>
    <w:rsid w:val="00F219CC"/>
    <w:rsid w:val="00F22EB1"/>
    <w:rsid w:val="00F31E37"/>
    <w:rsid w:val="00F356B5"/>
    <w:rsid w:val="00F6478A"/>
    <w:rsid w:val="00F739A6"/>
    <w:rsid w:val="00F907E0"/>
    <w:rsid w:val="00F93FCF"/>
    <w:rsid w:val="00FB241A"/>
    <w:rsid w:val="00FC0CA9"/>
    <w:rsid w:val="00FD4CEE"/>
    <w:rsid w:val="00FD5004"/>
    <w:rsid w:val="00FF1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BB49"/>
  <w15:docId w15:val="{DD281647-B8BD-41CC-870A-C72E120C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56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rial">
    <w:name w:val="Arial"/>
    <w:basedOn w:val="Normln"/>
    <w:link w:val="ArialChar"/>
    <w:qFormat/>
    <w:rsid w:val="00831CF2"/>
    <w:rPr>
      <w:rFonts w:ascii="Arial" w:hAnsi="Arial" w:cs="Arial"/>
      <w:b/>
    </w:rPr>
  </w:style>
  <w:style w:type="character" w:customStyle="1" w:styleId="ArialChar">
    <w:name w:val="Arial Char"/>
    <w:basedOn w:val="Standardnpsmoodstavce"/>
    <w:link w:val="Arial"/>
    <w:rsid w:val="00831CF2"/>
    <w:rPr>
      <w:rFonts w:ascii="Arial" w:hAnsi="Arial" w:cs="Arial"/>
      <w:b/>
    </w:rPr>
  </w:style>
  <w:style w:type="paragraph" w:styleId="Odstavecseseznamem">
    <w:name w:val="List Paragraph"/>
    <w:basedOn w:val="Normln"/>
    <w:uiPriority w:val="34"/>
    <w:qFormat/>
    <w:rsid w:val="00FD5004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20"/>
      <w:szCs w:val="24"/>
      <w:lang w:eastAsia="cs-CZ"/>
    </w:rPr>
  </w:style>
  <w:style w:type="table" w:styleId="Mkatabulky">
    <w:name w:val="Table Grid"/>
    <w:basedOn w:val="Normlntabulka"/>
    <w:uiPriority w:val="39"/>
    <w:rsid w:val="00FD5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A0245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Poledníková Markéta</dc:creator>
  <cp:keywords/>
  <dc:description/>
  <cp:lastModifiedBy>Fatková Ivana</cp:lastModifiedBy>
  <cp:revision>3</cp:revision>
  <cp:lastPrinted>2024-08-12T07:44:00Z</cp:lastPrinted>
  <dcterms:created xsi:type="dcterms:W3CDTF">2026-08-04T09:53:00Z</dcterms:created>
  <dcterms:modified xsi:type="dcterms:W3CDTF">2026-08-20T05:59:00Z</dcterms:modified>
</cp:coreProperties>
</file>