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47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"/>
        <w:gridCol w:w="3903"/>
        <w:gridCol w:w="160"/>
      </w:tblGrid>
      <w:tr w:rsidR="00D56624" w14:paraId="732E1CCA" w14:textId="77777777" w:rsidTr="00D56624">
        <w:trPr>
          <w:cantSplit/>
          <w:trHeight w:val="340"/>
        </w:trPr>
        <w:tc>
          <w:tcPr>
            <w:tcW w:w="152" w:type="dxa"/>
          </w:tcPr>
          <w:p w14:paraId="56CC1BC7" w14:textId="77777777" w:rsidR="00D56624" w:rsidRDefault="00D56624" w:rsidP="00D56624"/>
        </w:tc>
        <w:sdt>
          <w:sdtPr>
            <w:rPr>
              <w:szCs w:val="22"/>
            </w:rPr>
            <w:alias w:val="obchodni_nazev"/>
            <w:tag w:val="espis_dsb/adresa/obchodni_nazev"/>
            <w:id w:val="-426584175"/>
            <w:placeholder>
              <w:docPart w:val="9368CFA2D0684C53BE1BE9A2CAB32B5E"/>
            </w:placeholder>
            <w:showingPlcHdr/>
          </w:sdtPr>
          <w:sdtEndPr/>
          <w:sdtContent>
            <w:tc>
              <w:tcPr>
                <w:tcW w:w="3903" w:type="dxa"/>
                <w:vAlign w:val="center"/>
                <w:hideMark/>
              </w:tcPr>
              <w:p w14:paraId="6F529102" w14:textId="77777777" w:rsidR="00D56624" w:rsidRPr="00D56624" w:rsidRDefault="00D56624" w:rsidP="00D56624">
                <w:pPr>
                  <w:rPr>
                    <w:szCs w:val="22"/>
                  </w:rPr>
                </w:pPr>
              </w:p>
            </w:tc>
          </w:sdtContent>
        </w:sdt>
        <w:tc>
          <w:tcPr>
            <w:tcW w:w="160" w:type="dxa"/>
          </w:tcPr>
          <w:p w14:paraId="4D91F342" w14:textId="77777777" w:rsidR="00D56624" w:rsidRDefault="00D56624" w:rsidP="00D56624">
            <w:pPr>
              <w:ind w:left="-74" w:firstLine="74"/>
            </w:pPr>
          </w:p>
        </w:tc>
      </w:tr>
      <w:tr w:rsidR="00D56624" w14:paraId="6D105E2F" w14:textId="77777777" w:rsidTr="00D56624">
        <w:trPr>
          <w:cantSplit/>
          <w:trHeight w:val="340"/>
        </w:trPr>
        <w:tc>
          <w:tcPr>
            <w:tcW w:w="152" w:type="dxa"/>
          </w:tcPr>
          <w:p w14:paraId="4B136E37" w14:textId="77777777" w:rsidR="00D56624" w:rsidRDefault="00D56624" w:rsidP="00D56624"/>
        </w:tc>
        <w:sdt>
          <w:sdtPr>
            <w:rPr>
              <w:szCs w:val="22"/>
            </w:rPr>
            <w:alias w:val="oslovení"/>
            <w:tag w:val="espis_dsb/adresa/osloveni"/>
            <w:id w:val="1046257814"/>
            <w:placeholder>
              <w:docPart w:val="BDE2F06C0F55468489F55403FA436F26"/>
            </w:placeholder>
            <w:showingPlcHdr/>
          </w:sdtPr>
          <w:sdtEndPr/>
          <w:sdtContent>
            <w:tc>
              <w:tcPr>
                <w:tcW w:w="3903" w:type="dxa"/>
                <w:vAlign w:val="center"/>
                <w:hideMark/>
              </w:tcPr>
              <w:p w14:paraId="4377FF22" w14:textId="77777777" w:rsidR="00D56624" w:rsidRPr="00D56624" w:rsidRDefault="00D56624" w:rsidP="00D56624">
                <w:pPr>
                  <w:rPr>
                    <w:szCs w:val="22"/>
                  </w:rPr>
                </w:pPr>
              </w:p>
            </w:tc>
          </w:sdtContent>
        </w:sdt>
        <w:tc>
          <w:tcPr>
            <w:tcW w:w="160" w:type="dxa"/>
          </w:tcPr>
          <w:p w14:paraId="6D839C4E" w14:textId="77777777" w:rsidR="00D56624" w:rsidRDefault="00D56624" w:rsidP="00D56624">
            <w:pPr>
              <w:ind w:left="-74" w:firstLine="74"/>
            </w:pPr>
          </w:p>
        </w:tc>
      </w:tr>
      <w:tr w:rsidR="00D56624" w14:paraId="09909D94" w14:textId="77777777" w:rsidTr="00D56624">
        <w:trPr>
          <w:cantSplit/>
          <w:trHeight w:val="340"/>
        </w:trPr>
        <w:tc>
          <w:tcPr>
            <w:tcW w:w="152" w:type="dxa"/>
          </w:tcPr>
          <w:p w14:paraId="27FA2909" w14:textId="77777777" w:rsidR="00D56624" w:rsidRDefault="00D56624" w:rsidP="00D56624"/>
        </w:tc>
        <w:sdt>
          <w:sdtPr>
            <w:rPr>
              <w:kern w:val="28"/>
              <w:szCs w:val="22"/>
            </w:rPr>
            <w:alias w:val="jmeno"/>
            <w:tag w:val="espis_dsb/adresa/full_name"/>
            <w:id w:val="1111632398"/>
            <w:placeholder>
              <w:docPart w:val="5B621BD0D34442789CEBBC41C3E37CF9"/>
            </w:placeholder>
          </w:sdtPr>
          <w:sdtEndPr/>
          <w:sdtContent>
            <w:tc>
              <w:tcPr>
                <w:tcW w:w="3903" w:type="dxa"/>
                <w:vAlign w:val="center"/>
                <w:hideMark/>
              </w:tcPr>
              <w:p w14:paraId="11E55DEE" w14:textId="77777777" w:rsidR="00F51DCC" w:rsidRDefault="00F51DCC" w:rsidP="00D56624">
                <w:pPr>
                  <w:ind w:right="-387"/>
                  <w:rPr>
                    <w:kern w:val="28"/>
                    <w:szCs w:val="22"/>
                  </w:rPr>
                </w:pPr>
                <w:r>
                  <w:rPr>
                    <w:kern w:val="28"/>
                    <w:szCs w:val="22"/>
                  </w:rPr>
                  <w:t>Vážený pan</w:t>
                </w:r>
              </w:p>
              <w:p w14:paraId="483A5A07" w14:textId="1D751AF1" w:rsidR="009765AC" w:rsidRDefault="009765AC" w:rsidP="00D56624">
                <w:pPr>
                  <w:ind w:right="-387"/>
                  <w:rPr>
                    <w:kern w:val="28"/>
                    <w:szCs w:val="22"/>
                  </w:rPr>
                </w:pPr>
                <w:r>
                  <w:rPr>
                    <w:kern w:val="28"/>
                    <w:szCs w:val="22"/>
                  </w:rPr>
                  <w:t>xxxxxxxxx</w:t>
                </w:r>
              </w:p>
              <w:p w14:paraId="77AA1BA5" w14:textId="5656D9FA" w:rsidR="00F51DCC" w:rsidRDefault="009765AC" w:rsidP="00D56624">
                <w:pPr>
                  <w:ind w:right="-387"/>
                  <w:rPr>
                    <w:kern w:val="28"/>
                    <w:szCs w:val="22"/>
                  </w:rPr>
                </w:pPr>
                <w:r>
                  <w:rPr>
                    <w:kern w:val="28"/>
                    <w:szCs w:val="22"/>
                  </w:rPr>
                  <w:t>xxxxxxxxx</w:t>
                </w:r>
              </w:p>
              <w:p w14:paraId="430510C4" w14:textId="62CD4856" w:rsidR="00D56624" w:rsidRPr="00D56624" w:rsidRDefault="00D56624" w:rsidP="00D56624">
                <w:pPr>
                  <w:ind w:right="-387"/>
                  <w:rPr>
                    <w:kern w:val="28"/>
                    <w:szCs w:val="22"/>
                  </w:rPr>
                </w:pPr>
              </w:p>
            </w:tc>
          </w:sdtContent>
        </w:sdt>
        <w:tc>
          <w:tcPr>
            <w:tcW w:w="160" w:type="dxa"/>
          </w:tcPr>
          <w:p w14:paraId="34610885" w14:textId="77777777" w:rsidR="00D56624" w:rsidRDefault="00D56624" w:rsidP="00D56624"/>
        </w:tc>
      </w:tr>
      <w:tr w:rsidR="00D56624" w14:paraId="138393D9" w14:textId="77777777" w:rsidTr="00D56624">
        <w:trPr>
          <w:cantSplit/>
          <w:trHeight w:val="340"/>
        </w:trPr>
        <w:tc>
          <w:tcPr>
            <w:tcW w:w="152" w:type="dxa"/>
          </w:tcPr>
          <w:p w14:paraId="0BF9E048" w14:textId="77777777" w:rsidR="00D56624" w:rsidRDefault="00D56624" w:rsidP="00D56624"/>
        </w:tc>
        <w:sdt>
          <w:sdtPr>
            <w:rPr>
              <w:kern w:val="28"/>
              <w:szCs w:val="22"/>
            </w:rPr>
            <w:alias w:val="ulice"/>
            <w:tag w:val="espis_dsb/adresa/full_ulice"/>
            <w:id w:val="-1692516148"/>
            <w:placeholder>
              <w:docPart w:val="DB5D1B6D0412419F9E98B295F960FE05"/>
            </w:placeholder>
            <w:showingPlcHdr/>
          </w:sdtPr>
          <w:sdtEndPr/>
          <w:sdtContent>
            <w:tc>
              <w:tcPr>
                <w:tcW w:w="3903" w:type="dxa"/>
                <w:vAlign w:val="center"/>
                <w:hideMark/>
              </w:tcPr>
              <w:p w14:paraId="0C1DCF66" w14:textId="77777777" w:rsidR="00D56624" w:rsidRPr="00D56624" w:rsidRDefault="00D56624" w:rsidP="00D56624">
                <w:pPr>
                  <w:rPr>
                    <w:kern w:val="28"/>
                    <w:szCs w:val="22"/>
                  </w:rPr>
                </w:pPr>
              </w:p>
            </w:tc>
          </w:sdtContent>
        </w:sdt>
        <w:tc>
          <w:tcPr>
            <w:tcW w:w="160" w:type="dxa"/>
          </w:tcPr>
          <w:p w14:paraId="6EAA3A18" w14:textId="77777777" w:rsidR="00D56624" w:rsidRDefault="00D56624" w:rsidP="00D56624"/>
        </w:tc>
      </w:tr>
      <w:tr w:rsidR="00D56624" w14:paraId="05E0FFED" w14:textId="77777777" w:rsidTr="00D56624">
        <w:trPr>
          <w:cantSplit/>
          <w:trHeight w:val="340"/>
        </w:trPr>
        <w:tc>
          <w:tcPr>
            <w:tcW w:w="152" w:type="dxa"/>
          </w:tcPr>
          <w:p w14:paraId="39CB9950" w14:textId="77777777" w:rsidR="00D56624" w:rsidRDefault="00D56624" w:rsidP="00D56624"/>
        </w:tc>
        <w:sdt>
          <w:sdtPr>
            <w:rPr>
              <w:kern w:val="28"/>
              <w:szCs w:val="22"/>
            </w:rPr>
            <w:alias w:val="mesto"/>
            <w:tag w:val="espis_dsb/adresa/full_mesto"/>
            <w:id w:val="-977138425"/>
            <w:placeholder>
              <w:docPart w:val="796B9A75711648998DB20CDED1CE10AC"/>
            </w:placeholder>
            <w:showingPlcHdr/>
          </w:sdtPr>
          <w:sdtEndPr/>
          <w:sdtContent>
            <w:tc>
              <w:tcPr>
                <w:tcW w:w="3903" w:type="dxa"/>
                <w:vAlign w:val="center"/>
                <w:hideMark/>
              </w:tcPr>
              <w:p w14:paraId="52C575B7" w14:textId="77777777" w:rsidR="00D56624" w:rsidRPr="00D56624" w:rsidRDefault="00D56624" w:rsidP="00D56624">
                <w:pPr>
                  <w:rPr>
                    <w:kern w:val="28"/>
                    <w:szCs w:val="22"/>
                  </w:rPr>
                </w:pPr>
              </w:p>
            </w:tc>
          </w:sdtContent>
        </w:sdt>
        <w:tc>
          <w:tcPr>
            <w:tcW w:w="160" w:type="dxa"/>
          </w:tcPr>
          <w:p w14:paraId="7C41DDA5" w14:textId="77777777" w:rsidR="00D56624" w:rsidRDefault="00D56624" w:rsidP="00D56624"/>
        </w:tc>
      </w:tr>
      <w:tr w:rsidR="00D56624" w14:paraId="4767960A" w14:textId="77777777" w:rsidTr="00D56624">
        <w:trPr>
          <w:cantSplit/>
          <w:trHeight w:val="340"/>
        </w:trPr>
        <w:tc>
          <w:tcPr>
            <w:tcW w:w="152" w:type="dxa"/>
          </w:tcPr>
          <w:p w14:paraId="23C6D9AD" w14:textId="77777777" w:rsidR="00D56624" w:rsidRDefault="00D56624" w:rsidP="00D56624"/>
        </w:tc>
        <w:tc>
          <w:tcPr>
            <w:tcW w:w="3903" w:type="dxa"/>
          </w:tcPr>
          <w:p w14:paraId="1E998CA1" w14:textId="77777777" w:rsidR="00D56624" w:rsidRDefault="00D56624" w:rsidP="00D56624">
            <w:pPr>
              <w:rPr>
                <w:color w:val="000000"/>
                <w:kern w:val="28"/>
                <w:szCs w:val="22"/>
              </w:rPr>
            </w:pPr>
          </w:p>
        </w:tc>
        <w:tc>
          <w:tcPr>
            <w:tcW w:w="160" w:type="dxa"/>
          </w:tcPr>
          <w:p w14:paraId="03B4BA9C" w14:textId="77777777" w:rsidR="00D56624" w:rsidRDefault="00D56624" w:rsidP="00D56624"/>
        </w:tc>
      </w:tr>
      <w:tr w:rsidR="00D56624" w14:paraId="767D1D21" w14:textId="77777777" w:rsidTr="00D56624">
        <w:trPr>
          <w:cantSplit/>
          <w:trHeight w:val="340"/>
        </w:trPr>
        <w:tc>
          <w:tcPr>
            <w:tcW w:w="152" w:type="dxa"/>
          </w:tcPr>
          <w:p w14:paraId="6BF3CD47" w14:textId="77777777" w:rsidR="00D56624" w:rsidRDefault="00D56624" w:rsidP="00D56624"/>
        </w:tc>
        <w:tc>
          <w:tcPr>
            <w:tcW w:w="3903" w:type="dxa"/>
          </w:tcPr>
          <w:p w14:paraId="03172039" w14:textId="77777777" w:rsidR="00D56624" w:rsidRDefault="00D56624" w:rsidP="00D56624">
            <w:pPr>
              <w:rPr>
                <w:szCs w:val="22"/>
              </w:rPr>
            </w:pPr>
          </w:p>
        </w:tc>
        <w:tc>
          <w:tcPr>
            <w:tcW w:w="160" w:type="dxa"/>
          </w:tcPr>
          <w:p w14:paraId="293BCEE6" w14:textId="77777777" w:rsidR="00D56624" w:rsidRDefault="00D56624" w:rsidP="00D56624"/>
        </w:tc>
      </w:tr>
    </w:tbl>
    <w:p w14:paraId="38D36816" w14:textId="77777777" w:rsidR="00D56624" w:rsidRDefault="00D56624" w:rsidP="00D56624">
      <w:pPr>
        <w:tabs>
          <w:tab w:val="left" w:pos="1440"/>
        </w:tabs>
        <w:rPr>
          <w:rFonts w:ascii="Arial" w:hAnsi="Arial" w:cs="Arial"/>
          <w:bCs/>
          <w:color w:val="003C69"/>
          <w:kern w:val="24"/>
        </w:rPr>
      </w:pPr>
    </w:p>
    <w:tbl>
      <w:tblPr>
        <w:tblpPr w:leftFromText="141" w:rightFromText="141" w:vertAnchor="page" w:horzAnchor="margin" w:tblpY="2176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969"/>
      </w:tblGrid>
      <w:tr w:rsidR="00D56624" w14:paraId="36EC07DA" w14:textId="77777777" w:rsidTr="00D56624">
        <w:trPr>
          <w:trHeight w:hRule="exact" w:val="340"/>
        </w:trPr>
        <w:tc>
          <w:tcPr>
            <w:tcW w:w="1418" w:type="dxa"/>
            <w:vAlign w:val="center"/>
            <w:hideMark/>
          </w:tcPr>
          <w:p w14:paraId="214CD974" w14:textId="77777777" w:rsidR="00D56624" w:rsidRDefault="00D56624" w:rsidP="00D56624">
            <w:pPr>
              <w:pStyle w:val="hlavi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Vaše značka:</w:t>
            </w:r>
          </w:p>
        </w:tc>
        <w:sdt>
          <w:sdtPr>
            <w:rPr>
              <w:rStyle w:val="hlavikaChar"/>
            </w:rPr>
            <w:alias w:val="vaše značka"/>
            <w:tag w:val="espis_doruceni/dotcene_subjekty/cj_odesilatele"/>
            <w:id w:val="-1726058531"/>
            <w:placeholder>
              <w:docPart w:val="413ABE4402C8484CB2CA758BD90AACC7"/>
            </w:placeholder>
            <w:showingPlcHdr/>
          </w:sdtPr>
          <w:sdtEndPr>
            <w:rPr>
              <w:rStyle w:val="hlavikaChar"/>
            </w:rPr>
          </w:sdtEndPr>
          <w:sdtContent>
            <w:tc>
              <w:tcPr>
                <w:tcW w:w="3969" w:type="dxa"/>
                <w:vAlign w:val="center"/>
                <w:hideMark/>
              </w:tcPr>
              <w:p w14:paraId="1C3EF93B" w14:textId="77777777" w:rsidR="00D56624" w:rsidRPr="00D56624" w:rsidRDefault="00D56624" w:rsidP="00D56624"/>
            </w:tc>
          </w:sdtContent>
        </w:sdt>
      </w:tr>
      <w:tr w:rsidR="00D56624" w14:paraId="7F5B78A4" w14:textId="77777777" w:rsidTr="00D56624">
        <w:trPr>
          <w:trHeight w:hRule="exact" w:val="340"/>
        </w:trPr>
        <w:tc>
          <w:tcPr>
            <w:tcW w:w="1418" w:type="dxa"/>
            <w:vAlign w:val="center"/>
            <w:hideMark/>
          </w:tcPr>
          <w:p w14:paraId="17F6119C" w14:textId="77777777" w:rsidR="00D56624" w:rsidRDefault="00D56624" w:rsidP="00D56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dne:</w:t>
            </w:r>
          </w:p>
        </w:tc>
        <w:sdt>
          <w:sdtPr>
            <w:rPr>
              <w:rStyle w:val="hlavikaChar"/>
            </w:rPr>
            <w:alias w:val="ze dne"/>
            <w:tag w:val="espis_ doruceni /dotcene_subjekty/datum_odeslani/datum"/>
            <w:id w:val="340972047"/>
            <w:placeholder>
              <w:docPart w:val="413ABE4402C8484CB2CA758BD90AACC7"/>
            </w:placeholder>
            <w:showingPlcHdr/>
          </w:sdtPr>
          <w:sdtEndPr>
            <w:rPr>
              <w:rStyle w:val="hlavikaChar"/>
            </w:rPr>
          </w:sdtEndPr>
          <w:sdtContent>
            <w:tc>
              <w:tcPr>
                <w:tcW w:w="3969" w:type="dxa"/>
                <w:vAlign w:val="center"/>
                <w:hideMark/>
              </w:tcPr>
              <w:p w14:paraId="560E5839" w14:textId="77777777" w:rsidR="00D56624" w:rsidRPr="00D56624" w:rsidRDefault="00D56624" w:rsidP="00D56624"/>
            </w:tc>
          </w:sdtContent>
        </w:sdt>
      </w:tr>
      <w:tr w:rsidR="00D56624" w14:paraId="5F73C651" w14:textId="77777777" w:rsidTr="00D56624">
        <w:trPr>
          <w:trHeight w:hRule="exact" w:val="340"/>
        </w:trPr>
        <w:tc>
          <w:tcPr>
            <w:tcW w:w="1418" w:type="dxa"/>
            <w:vAlign w:val="center"/>
            <w:hideMark/>
          </w:tcPr>
          <w:p w14:paraId="73302808" w14:textId="77777777" w:rsidR="00D56624" w:rsidRDefault="00D56624" w:rsidP="00D56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j.:</w:t>
            </w:r>
          </w:p>
        </w:tc>
        <w:sdt>
          <w:sdtPr>
            <w:rPr>
              <w:rStyle w:val="hlavikaChar"/>
            </w:rPr>
            <w:alias w:val="číslo jednací "/>
            <w:tag w:val="espis_objektsps/evidencni_cislo"/>
            <w:id w:val="30382937"/>
            <w:placeholder>
              <w:docPart w:val="413ABE4402C8484CB2CA758BD90AACC7"/>
            </w:placeholder>
            <w:showingPlcHdr/>
          </w:sdtPr>
          <w:sdtEndPr>
            <w:rPr>
              <w:rStyle w:val="hlavikaChar"/>
            </w:rPr>
          </w:sdtEndPr>
          <w:sdtContent>
            <w:tc>
              <w:tcPr>
                <w:tcW w:w="3969" w:type="dxa"/>
                <w:vAlign w:val="center"/>
                <w:hideMark/>
              </w:tcPr>
              <w:p w14:paraId="197CAFDF" w14:textId="6BD76C26" w:rsidR="00D56624" w:rsidRPr="00D56624" w:rsidRDefault="009765AC" w:rsidP="00D56624">
                <w:r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56624" w14:paraId="50FF737C" w14:textId="77777777" w:rsidTr="00D56624">
        <w:trPr>
          <w:trHeight w:hRule="exact" w:val="340"/>
        </w:trPr>
        <w:tc>
          <w:tcPr>
            <w:tcW w:w="1418" w:type="dxa"/>
            <w:vAlign w:val="center"/>
            <w:hideMark/>
          </w:tcPr>
          <w:p w14:paraId="778BF620" w14:textId="77777777" w:rsidR="00D56624" w:rsidRDefault="00D56624" w:rsidP="00D56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Sp. zn.:</w:t>
            </w:r>
          </w:p>
        </w:tc>
        <w:sdt>
          <w:sdtPr>
            <w:rPr>
              <w:rStyle w:val="hlavikaChar"/>
            </w:rPr>
            <w:alias w:val="spisová značka"/>
            <w:tag w:val="espis_objektsps/cislo_jednaci"/>
            <w:id w:val="-1287737482"/>
            <w:placeholder>
              <w:docPart w:val="413ABE4402C8484CB2CA758BD90AACC7"/>
            </w:placeholder>
            <w:showingPlcHdr/>
          </w:sdtPr>
          <w:sdtEndPr>
            <w:rPr>
              <w:rStyle w:val="hlavikaChar"/>
            </w:rPr>
          </w:sdtEndPr>
          <w:sdtContent>
            <w:tc>
              <w:tcPr>
                <w:tcW w:w="3969" w:type="dxa"/>
                <w:vAlign w:val="center"/>
                <w:hideMark/>
              </w:tcPr>
              <w:p w14:paraId="4F6E2E9F" w14:textId="77777777" w:rsidR="00D56624" w:rsidRPr="00D56624" w:rsidRDefault="00D56624" w:rsidP="00D56624"/>
            </w:tc>
          </w:sdtContent>
        </w:sdt>
      </w:tr>
      <w:tr w:rsidR="00D56624" w14:paraId="7C1AE8AB" w14:textId="77777777" w:rsidTr="00D56624">
        <w:trPr>
          <w:trHeight w:hRule="exact" w:val="340"/>
        </w:trPr>
        <w:tc>
          <w:tcPr>
            <w:tcW w:w="1418" w:type="dxa"/>
            <w:vAlign w:val="center"/>
          </w:tcPr>
          <w:p w14:paraId="72FE4133" w14:textId="77777777" w:rsidR="00D56624" w:rsidRDefault="00D56624" w:rsidP="00D56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F18239C" w14:textId="77777777" w:rsidR="00D56624" w:rsidRPr="00D56624" w:rsidRDefault="00D56624" w:rsidP="00D56624">
            <w:pPr>
              <w:rPr>
                <w:rStyle w:val="hlavikaChar"/>
              </w:rPr>
            </w:pPr>
          </w:p>
        </w:tc>
      </w:tr>
      <w:tr w:rsidR="00D56624" w14:paraId="7D2E533B" w14:textId="77777777" w:rsidTr="00D56624">
        <w:trPr>
          <w:trHeight w:val="340"/>
        </w:trPr>
        <w:tc>
          <w:tcPr>
            <w:tcW w:w="1418" w:type="dxa"/>
            <w:vAlign w:val="center"/>
            <w:hideMark/>
          </w:tcPr>
          <w:p w14:paraId="2F5CCF86" w14:textId="77777777" w:rsidR="00D56624" w:rsidRDefault="00D56624" w:rsidP="00D56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sdt>
          <w:sdtPr>
            <w:rPr>
              <w:rStyle w:val="hlavikaChar"/>
            </w:rPr>
            <w:alias w:val="vyřizuje"/>
            <w:tag w:val="espis_pracovnik/full_name"/>
            <w:id w:val="1125504590"/>
            <w:placeholder>
              <w:docPart w:val="413ABE4402C8484CB2CA758BD90AACC7"/>
            </w:placeholder>
            <w:showingPlcHdr/>
          </w:sdtPr>
          <w:sdtEndPr>
            <w:rPr>
              <w:rStyle w:val="hlavikaChar"/>
            </w:rPr>
          </w:sdtEndPr>
          <w:sdtContent>
            <w:tc>
              <w:tcPr>
                <w:tcW w:w="3969" w:type="dxa"/>
                <w:vAlign w:val="center"/>
                <w:hideMark/>
              </w:tcPr>
              <w:p w14:paraId="169214A2" w14:textId="21A46795" w:rsidR="00D56624" w:rsidRPr="00D56624" w:rsidRDefault="009765AC" w:rsidP="00D56624">
                <w:r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56624" w14:paraId="50305BC2" w14:textId="77777777" w:rsidTr="00D56624">
        <w:trPr>
          <w:trHeight w:hRule="exact" w:val="340"/>
        </w:trPr>
        <w:tc>
          <w:tcPr>
            <w:tcW w:w="1418" w:type="dxa"/>
            <w:vAlign w:val="center"/>
            <w:hideMark/>
          </w:tcPr>
          <w:p w14:paraId="753BEA1A" w14:textId="77777777" w:rsidR="00D56624" w:rsidRDefault="00D56624" w:rsidP="00D56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969" w:type="dxa"/>
            <w:vAlign w:val="center"/>
            <w:hideMark/>
          </w:tcPr>
          <w:p w14:paraId="1690E866" w14:textId="45C40BCD" w:rsidR="00D56624" w:rsidRPr="00D56624" w:rsidRDefault="00D56624" w:rsidP="00D56624">
            <w:pPr>
              <w:rPr>
                <w:szCs w:val="22"/>
              </w:rPr>
            </w:pPr>
          </w:p>
        </w:tc>
      </w:tr>
      <w:tr w:rsidR="00D56624" w14:paraId="7729F11C" w14:textId="77777777" w:rsidTr="00D56624">
        <w:trPr>
          <w:trHeight w:hRule="exact" w:val="340"/>
        </w:trPr>
        <w:tc>
          <w:tcPr>
            <w:tcW w:w="1418" w:type="dxa"/>
            <w:vAlign w:val="center"/>
            <w:hideMark/>
          </w:tcPr>
          <w:p w14:paraId="6A3CFEFC" w14:textId="77777777" w:rsidR="00D56624" w:rsidRDefault="00D56624" w:rsidP="00D56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sdt>
          <w:sdtPr>
            <w:rPr>
              <w:rStyle w:val="hlavikaChar"/>
            </w:rPr>
            <w:alias w:val="email "/>
            <w:tag w:val="espis_zpracovatel/pracovnik/kod"/>
            <w:id w:val="-1999796658"/>
            <w:placeholder>
              <w:docPart w:val="413ABE4402C8484CB2CA758BD90AACC7"/>
            </w:placeholder>
            <w:showingPlcHdr/>
          </w:sdtPr>
          <w:sdtEndPr>
            <w:rPr>
              <w:rStyle w:val="hlavikaChar"/>
            </w:rPr>
          </w:sdtEndPr>
          <w:sdtContent>
            <w:tc>
              <w:tcPr>
                <w:tcW w:w="3969" w:type="dxa"/>
                <w:vAlign w:val="center"/>
                <w:hideMark/>
              </w:tcPr>
              <w:p w14:paraId="410EFDC3" w14:textId="2AAA0FF8" w:rsidR="00D56624" w:rsidRPr="00D56624" w:rsidRDefault="009765AC" w:rsidP="00D56624">
                <w:r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56624" w14:paraId="3E03C948" w14:textId="77777777" w:rsidTr="00D56624">
        <w:trPr>
          <w:trHeight w:hRule="exact" w:val="340"/>
        </w:trPr>
        <w:tc>
          <w:tcPr>
            <w:tcW w:w="1418" w:type="dxa"/>
            <w:vAlign w:val="center"/>
          </w:tcPr>
          <w:p w14:paraId="1F13C61F" w14:textId="77777777" w:rsidR="00D56624" w:rsidRDefault="00D56624" w:rsidP="00D56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4A44BFB" w14:textId="77777777" w:rsidR="00D56624" w:rsidRPr="00D56624" w:rsidRDefault="00D56624" w:rsidP="00D56624">
            <w:pPr>
              <w:rPr>
                <w:rStyle w:val="hlavikaChar"/>
              </w:rPr>
            </w:pPr>
          </w:p>
        </w:tc>
      </w:tr>
      <w:tr w:rsidR="00D56624" w14:paraId="1102FDD5" w14:textId="77777777" w:rsidTr="00D56624">
        <w:trPr>
          <w:trHeight w:hRule="exact" w:val="340"/>
        </w:trPr>
        <w:tc>
          <w:tcPr>
            <w:tcW w:w="1418" w:type="dxa"/>
            <w:vAlign w:val="center"/>
            <w:hideMark/>
          </w:tcPr>
          <w:p w14:paraId="324D949E" w14:textId="77777777" w:rsidR="00D56624" w:rsidRDefault="00D56624" w:rsidP="00D56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969" w:type="dxa"/>
            <w:vAlign w:val="center"/>
            <w:hideMark/>
          </w:tcPr>
          <w:p w14:paraId="654B337C" w14:textId="50DB9EA3" w:rsidR="00D56624" w:rsidRPr="00D56624" w:rsidRDefault="00D56624" w:rsidP="00D56624">
            <w:pPr>
              <w:rPr>
                <w:szCs w:val="22"/>
              </w:rPr>
            </w:pPr>
          </w:p>
        </w:tc>
      </w:tr>
    </w:tbl>
    <w:p w14:paraId="3AD0896E" w14:textId="77777777" w:rsidR="00D56624" w:rsidRDefault="00D56624" w:rsidP="00D56624">
      <w:pPr>
        <w:tabs>
          <w:tab w:val="left" w:pos="1440"/>
        </w:tabs>
        <w:spacing w:before="100" w:beforeAutospacing="1" w:after="100" w:afterAutospacing="1"/>
        <w:ind w:firstLine="284"/>
        <w:rPr>
          <w:szCs w:val="22"/>
        </w:rPr>
      </w:pPr>
    </w:p>
    <w:p w14:paraId="6D350B83" w14:textId="77777777" w:rsidR="00D56624" w:rsidRDefault="00D56624" w:rsidP="00D56624">
      <w:pPr>
        <w:tabs>
          <w:tab w:val="left" w:pos="1440"/>
        </w:tabs>
        <w:rPr>
          <w:rFonts w:ascii="Georgia" w:hAnsi="Georgia"/>
          <w:sz w:val="20"/>
          <w:szCs w:val="20"/>
        </w:rPr>
      </w:pPr>
    </w:p>
    <w:p w14:paraId="5537EF4A" w14:textId="77777777" w:rsidR="003B7ED3" w:rsidRDefault="003B7ED3" w:rsidP="00741672">
      <w:pPr>
        <w:spacing w:after="240" w:line="360" w:lineRule="auto"/>
        <w:jc w:val="both"/>
        <w:rPr>
          <w:b/>
          <w:bCs/>
          <w:szCs w:val="22"/>
        </w:rPr>
      </w:pPr>
    </w:p>
    <w:p w14:paraId="6847538A" w14:textId="09A3CADF" w:rsidR="008A6294" w:rsidRDefault="00F51DCC" w:rsidP="00693B03">
      <w:pPr>
        <w:jc w:val="both"/>
        <w:rPr>
          <w:szCs w:val="22"/>
        </w:rPr>
      </w:pPr>
      <w:r>
        <w:rPr>
          <w:szCs w:val="22"/>
        </w:rPr>
        <w:t xml:space="preserve">Vážený pane </w:t>
      </w:r>
      <w:r w:rsidR="007C2800">
        <w:rPr>
          <w:szCs w:val="22"/>
        </w:rPr>
        <w:t>XXXXXXX</w:t>
      </w:r>
      <w:r>
        <w:rPr>
          <w:szCs w:val="22"/>
        </w:rPr>
        <w:t>,</w:t>
      </w:r>
    </w:p>
    <w:p w14:paraId="2A82DECA" w14:textId="77777777" w:rsidR="00F51DCC" w:rsidRDefault="00F51DCC" w:rsidP="00693B03">
      <w:pPr>
        <w:jc w:val="both"/>
        <w:rPr>
          <w:szCs w:val="22"/>
        </w:rPr>
      </w:pPr>
    </w:p>
    <w:p w14:paraId="2EEC36D1" w14:textId="3DB86180" w:rsidR="000D07F8" w:rsidRDefault="000D07F8" w:rsidP="00693B03">
      <w:pPr>
        <w:jc w:val="both"/>
        <w:rPr>
          <w:szCs w:val="22"/>
        </w:rPr>
      </w:pPr>
      <w:r>
        <w:rPr>
          <w:szCs w:val="22"/>
        </w:rPr>
        <w:t>obrátil jste se na zastupitelstvo statutárního města Ostrava s podnětem ke stavu veřejného prostoru v okolí Černé louky a ulice Pivovarské.</w:t>
      </w:r>
    </w:p>
    <w:p w14:paraId="2A25D999" w14:textId="77777777" w:rsidR="000D07F8" w:rsidRDefault="000D07F8" w:rsidP="00693B03">
      <w:pPr>
        <w:jc w:val="both"/>
        <w:rPr>
          <w:szCs w:val="22"/>
        </w:rPr>
      </w:pPr>
    </w:p>
    <w:p w14:paraId="36E0496A" w14:textId="65B9218B" w:rsidR="000D07F8" w:rsidRDefault="000D07F8" w:rsidP="00693B03">
      <w:pPr>
        <w:jc w:val="both"/>
        <w:rPr>
          <w:szCs w:val="22"/>
        </w:rPr>
      </w:pPr>
      <w:r>
        <w:rPr>
          <w:szCs w:val="22"/>
        </w:rPr>
        <w:t>Rada města projednala Vaše podněty a doporučila zastupitelstvu sdělit Vám tyto informace:</w:t>
      </w:r>
    </w:p>
    <w:p w14:paraId="22AADF5A" w14:textId="77777777" w:rsidR="000D07F8" w:rsidRDefault="000D07F8" w:rsidP="00693B03">
      <w:pPr>
        <w:jc w:val="both"/>
        <w:rPr>
          <w:szCs w:val="22"/>
        </w:rPr>
      </w:pPr>
    </w:p>
    <w:p w14:paraId="1BBB9486" w14:textId="7F2550A3" w:rsidR="000D07F8" w:rsidRDefault="000D07F8" w:rsidP="007168AE">
      <w:pPr>
        <w:jc w:val="both"/>
        <w:rPr>
          <w:szCs w:val="22"/>
        </w:rPr>
      </w:pPr>
      <w:r>
        <w:rPr>
          <w:szCs w:val="22"/>
        </w:rPr>
        <w:t xml:space="preserve">K Vaší otázce: </w:t>
      </w:r>
    </w:p>
    <w:p w14:paraId="3B2FB61B" w14:textId="77777777" w:rsidR="000D07F8" w:rsidRDefault="000D07F8" w:rsidP="007168AE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Z jakého důvodu nebyl veřejný prostor v okolí Nových Laubů uveden do finálního stavu bezprostředně po dokončení stavby?</w:t>
      </w:r>
    </w:p>
    <w:p w14:paraId="0FDDD813" w14:textId="77777777" w:rsidR="004E23BD" w:rsidRPr="00946F44" w:rsidRDefault="004E23BD" w:rsidP="007168AE">
      <w:pPr>
        <w:pStyle w:val="Export0"/>
        <w:overflowPunct/>
        <w:autoSpaceDE/>
        <w:autoSpaceDN/>
        <w:adjustRightInd/>
        <w:spacing w:before="120" w:after="120" w:line="276" w:lineRule="auto"/>
        <w:ind w:left="720"/>
        <w:jc w:val="both"/>
        <w:textAlignment w:val="auto"/>
        <w:rPr>
          <w:sz w:val="22"/>
          <w:szCs w:val="22"/>
          <w:lang w:val="cs-CZ"/>
        </w:rPr>
      </w:pPr>
      <w:r w:rsidRPr="00AD631A">
        <w:rPr>
          <w:sz w:val="22"/>
          <w:szCs w:val="22"/>
          <w:lang w:val="cs-CZ"/>
        </w:rPr>
        <w:t xml:space="preserve">V roce 2022 se předpokládalo, že realizace Bloku Nových Laubů, Kliniky Laserového léčebného centra a Nové </w:t>
      </w:r>
      <w:r w:rsidRPr="00946F44">
        <w:rPr>
          <w:sz w:val="22"/>
          <w:szCs w:val="22"/>
          <w:lang w:val="cs-CZ"/>
        </w:rPr>
        <w:t>Pivovarské bude v některých časových úsecích probíhat paralelně. Proto byla uzavřena Smlouva o koordinaci staveb, která upravovala vzájemná práva a povinností související s koordinací těchto staveb. Město se touto smlouvou zavázalo</w:t>
      </w:r>
      <w:r>
        <w:rPr>
          <w:sz w:val="22"/>
          <w:szCs w:val="22"/>
          <w:lang w:val="cs-CZ"/>
        </w:rPr>
        <w:t>,</w:t>
      </w:r>
      <w:r w:rsidRPr="00946F44">
        <w:rPr>
          <w:sz w:val="22"/>
          <w:szCs w:val="22"/>
          <w:lang w:val="cs-CZ"/>
        </w:rPr>
        <w:t xml:space="preserve"> za účelem zajištění podmínek dopravní obslužnosti připravovaných staveb uvedených investorů</w:t>
      </w:r>
      <w:r>
        <w:rPr>
          <w:sz w:val="22"/>
          <w:szCs w:val="22"/>
          <w:lang w:val="cs-CZ"/>
        </w:rPr>
        <w:t>,</w:t>
      </w:r>
      <w:r w:rsidRPr="00946F44">
        <w:rPr>
          <w:sz w:val="22"/>
          <w:szCs w:val="22"/>
          <w:lang w:val="cs-CZ"/>
        </w:rPr>
        <w:t xml:space="preserve"> zajistit v rámci stavby Nové Pivovarské dočasné rozšíření komunikace Pivovarská pro účely výstavby Bloku Nových Laubů a stavby Polyfunkčního domu LLC tak, aby byla umožněna nepřetržitá dopravní obslužnost obou staveb. </w:t>
      </w:r>
    </w:p>
    <w:p w14:paraId="4CB70833" w14:textId="77777777" w:rsidR="004E23BD" w:rsidRPr="004E23BD" w:rsidRDefault="004E23BD" w:rsidP="007168AE">
      <w:pPr>
        <w:pStyle w:val="Odstavecseseznamem"/>
        <w:jc w:val="both"/>
        <w:rPr>
          <w:szCs w:val="22"/>
        </w:rPr>
      </w:pPr>
      <w:r w:rsidRPr="004E23BD">
        <w:rPr>
          <w:b/>
          <w:bCs/>
          <w:szCs w:val="22"/>
        </w:rPr>
        <w:t>Stavba Nových Laubů</w:t>
      </w:r>
      <w:r w:rsidRPr="004E23BD">
        <w:rPr>
          <w:szCs w:val="22"/>
        </w:rPr>
        <w:t xml:space="preserve"> byla v roce 2024 dokončena.</w:t>
      </w:r>
    </w:p>
    <w:p w14:paraId="69460625" w14:textId="77777777" w:rsidR="004E23BD" w:rsidRDefault="004E23BD" w:rsidP="007168AE">
      <w:pPr>
        <w:pStyle w:val="Odstavecseseznamem"/>
        <w:spacing w:before="120" w:after="120" w:line="276" w:lineRule="auto"/>
        <w:jc w:val="both"/>
        <w:rPr>
          <w:szCs w:val="22"/>
        </w:rPr>
      </w:pPr>
    </w:p>
    <w:p w14:paraId="24C26851" w14:textId="07086CE3" w:rsidR="004E23BD" w:rsidRPr="004E23BD" w:rsidRDefault="004E23BD" w:rsidP="007168AE">
      <w:pPr>
        <w:pStyle w:val="Odstavecseseznamem"/>
        <w:spacing w:before="120" w:after="120" w:line="276" w:lineRule="auto"/>
        <w:jc w:val="both"/>
        <w:rPr>
          <w:szCs w:val="22"/>
        </w:rPr>
      </w:pPr>
      <w:r w:rsidRPr="004E23BD">
        <w:rPr>
          <w:szCs w:val="22"/>
        </w:rPr>
        <w:t xml:space="preserve">V případě stavby </w:t>
      </w:r>
      <w:r w:rsidRPr="004E23BD">
        <w:rPr>
          <w:b/>
          <w:bCs/>
          <w:szCs w:val="22"/>
        </w:rPr>
        <w:t>Nové Pivovarské</w:t>
      </w:r>
      <w:r w:rsidRPr="004E23BD">
        <w:rPr>
          <w:szCs w:val="22"/>
        </w:rPr>
        <w:t xml:space="preserve"> došlo, vzhledem k problémům se soukromým vlastníkem nemovitostí, sousedících s trasou komunikace, ke zpětvzetí žádosti o vydání společného územního a stavebního povolení pro tuto stavbu. V současné době termín vlastní realizace nové komunikace není možné přesně stanovit, jelikož by měla být upravena trasa v napojení na Smetanovo náměstí a navázání na nově plánovaný projekt „JEDNA MÍLE-propojení území Černé louky a Dolní oblasti Vítkovic“. Zde probíhá projednání investičního záměru s dotčenými orgány.</w:t>
      </w:r>
    </w:p>
    <w:p w14:paraId="0F59FD37" w14:textId="77777777" w:rsidR="00501944" w:rsidRPr="00501944" w:rsidRDefault="00501944" w:rsidP="00501944">
      <w:pPr>
        <w:spacing w:before="100" w:beforeAutospacing="1" w:after="100" w:afterAutospacing="1"/>
        <w:ind w:left="709"/>
      </w:pPr>
      <w:r w:rsidRPr="00501944">
        <w:rPr>
          <w:b/>
          <w:bCs/>
        </w:rPr>
        <w:t xml:space="preserve">Rezidenční objekt městského bydlení s aktivním parterem: </w:t>
      </w:r>
      <w:r w:rsidRPr="00501944">
        <w:t xml:space="preserve">Společnost Malé Lauby s.r.o. má s Městem uzavřenou Kupní smlouvu s předkupním právem a zákazem zcizení a zatížení, na základě, </w:t>
      </w:r>
      <w:r w:rsidRPr="00501944">
        <w:lastRenderedPageBreak/>
        <w:t xml:space="preserve">které bude, mimo jiné, realizovat výstavbu na pozemcích parc. č. 155, parc. č. 156 a parc. č. 159/1 v k.ú. Moravská Ostrava (pozemek sousedící s Novými Lauby). Pro realizaci výstavby je vydáno společné povolení, v návaznosti na změnu účelu stavby má společnost záměr požádat příslušný stavební úřad o povolení změny záměru stavby. V následujících letech tudíž bude na pozemcích v tomto území realizována další zástavba. </w:t>
      </w:r>
    </w:p>
    <w:p w14:paraId="448DD2D4" w14:textId="77777777" w:rsidR="004E23BD" w:rsidRDefault="004E23BD" w:rsidP="007168AE">
      <w:pPr>
        <w:pStyle w:val="Odstavecseseznamem"/>
        <w:spacing w:before="100" w:beforeAutospacing="1" w:after="100" w:afterAutospacing="1"/>
        <w:jc w:val="both"/>
        <w:rPr>
          <w:b/>
          <w:bCs/>
        </w:rPr>
      </w:pPr>
    </w:p>
    <w:p w14:paraId="3069F0FE" w14:textId="77777777" w:rsidR="000D07F8" w:rsidRDefault="000D07F8" w:rsidP="00C82C01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Existuje konkrétní harmonogram obnovy chodníků a odstranění provizorních stavebních prvků v této lokalitě?</w:t>
      </w:r>
    </w:p>
    <w:p w14:paraId="26C4BB7E" w14:textId="77777777" w:rsidR="004E23BD" w:rsidRDefault="004E23BD" w:rsidP="00C82C01">
      <w:pPr>
        <w:pStyle w:val="Export0"/>
        <w:overflowPunct/>
        <w:autoSpaceDE/>
        <w:autoSpaceDN/>
        <w:adjustRightInd/>
        <w:spacing w:before="120" w:after="120" w:line="276" w:lineRule="auto"/>
        <w:ind w:left="720"/>
        <w:jc w:val="both"/>
        <w:textAlignment w:val="auto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Provizorní komunikace bude využívaná jednak pro zařízení staveniště při výše uvedené výstavbě realizované spol. Malé Lauby s.r.o., dále pak při vlastní realizaci stavby Nové Pivovarské v rámci, které dojde k rozšíření samotné cesty a doplnění chodníků na straně Černé louky.</w:t>
      </w:r>
    </w:p>
    <w:p w14:paraId="436F7ABF" w14:textId="77777777" w:rsidR="004E23BD" w:rsidRDefault="004E23BD" w:rsidP="00C82C01">
      <w:pPr>
        <w:pStyle w:val="Odstavecseseznamem"/>
        <w:spacing w:before="100" w:beforeAutospacing="1" w:after="100" w:afterAutospacing="1"/>
        <w:jc w:val="both"/>
        <w:rPr>
          <w:b/>
          <w:bCs/>
        </w:rPr>
      </w:pPr>
    </w:p>
    <w:p w14:paraId="6B4F092D" w14:textId="77777777" w:rsidR="000D07F8" w:rsidRDefault="000D07F8" w:rsidP="00C82C01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Kdy dojde k plnému obnovení komfortních a bezpečných pěších tras pro všechny skupiny obyvatel?</w:t>
      </w:r>
    </w:p>
    <w:p w14:paraId="10E2DC1F" w14:textId="77777777" w:rsidR="004E23BD" w:rsidRDefault="004E23BD" w:rsidP="00C82C01">
      <w:pPr>
        <w:pStyle w:val="Export0"/>
        <w:overflowPunct/>
        <w:autoSpaceDE/>
        <w:autoSpaceDN/>
        <w:adjustRightInd/>
        <w:spacing w:before="120" w:after="120" w:line="276" w:lineRule="auto"/>
        <w:ind w:left="720"/>
        <w:jc w:val="both"/>
        <w:textAlignment w:val="auto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V rámci rekonstrukce ulice Pivovarské dojde k úpravě této komunikace, doplnění chybějících chodníků a odstranění všech provizorních záležitostí v této lokalitě.</w:t>
      </w:r>
    </w:p>
    <w:p w14:paraId="08326895" w14:textId="77777777" w:rsidR="004E23BD" w:rsidRDefault="004E23BD" w:rsidP="00C82C01">
      <w:pPr>
        <w:pStyle w:val="Odstavecseseznamem"/>
        <w:spacing w:before="100" w:beforeAutospacing="1" w:after="100" w:afterAutospacing="1"/>
        <w:jc w:val="both"/>
        <w:rPr>
          <w:b/>
          <w:bCs/>
        </w:rPr>
      </w:pPr>
    </w:p>
    <w:p w14:paraId="521FF96F" w14:textId="77777777" w:rsidR="000D07F8" w:rsidRDefault="000D07F8" w:rsidP="00C82C01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Jaké konkrétní kroky hodlá město v této věci podniknout?</w:t>
      </w:r>
    </w:p>
    <w:p w14:paraId="35DCB5A8" w14:textId="77777777" w:rsidR="000D07F8" w:rsidRPr="00946F44" w:rsidRDefault="000D07F8" w:rsidP="00C82C01">
      <w:pPr>
        <w:pStyle w:val="Export0"/>
        <w:overflowPunct/>
        <w:autoSpaceDE/>
        <w:autoSpaceDN/>
        <w:adjustRightInd/>
        <w:spacing w:before="120" w:after="120" w:line="276" w:lineRule="auto"/>
        <w:ind w:left="709"/>
        <w:jc w:val="both"/>
        <w:textAlignment w:val="auto"/>
        <w:rPr>
          <w:bCs/>
          <w:sz w:val="22"/>
          <w:szCs w:val="22"/>
          <w:lang w:val="cs-CZ"/>
        </w:rPr>
      </w:pPr>
      <w:r w:rsidRPr="00946F44">
        <w:rPr>
          <w:bCs/>
          <w:sz w:val="22"/>
          <w:szCs w:val="22"/>
          <w:lang w:val="cs-CZ"/>
        </w:rPr>
        <w:t>V současnosti je v projednání investiční záměr „JEDNA MÍLE – Propojení území Černé louky a Dolní oblasti Vítkovic</w:t>
      </w:r>
      <w:r>
        <w:rPr>
          <w:bCs/>
          <w:sz w:val="22"/>
          <w:szCs w:val="22"/>
          <w:lang w:val="cs-CZ"/>
        </w:rPr>
        <w:t>“.</w:t>
      </w:r>
      <w:r w:rsidRPr="00946F44">
        <w:rPr>
          <w:bCs/>
          <w:sz w:val="22"/>
          <w:szCs w:val="22"/>
          <w:lang w:val="cs-CZ"/>
        </w:rPr>
        <w:t xml:space="preserve"> Po jeho schválení bude zahájena </w:t>
      </w:r>
      <w:r>
        <w:rPr>
          <w:bCs/>
          <w:sz w:val="22"/>
          <w:szCs w:val="22"/>
          <w:lang w:val="cs-CZ"/>
        </w:rPr>
        <w:t xml:space="preserve">i </w:t>
      </w:r>
      <w:r w:rsidRPr="00946F44">
        <w:rPr>
          <w:bCs/>
          <w:sz w:val="22"/>
          <w:szCs w:val="22"/>
          <w:lang w:val="cs-CZ"/>
        </w:rPr>
        <w:t>projektová příprava stavby Nové Pivovarské.</w:t>
      </w:r>
    </w:p>
    <w:p w14:paraId="6F31C10D" w14:textId="77777777" w:rsidR="000D07F8" w:rsidRPr="00946F44" w:rsidRDefault="000D07F8" w:rsidP="000D07F8">
      <w:pPr>
        <w:pStyle w:val="Export0"/>
        <w:spacing w:before="120" w:after="120" w:line="276" w:lineRule="auto"/>
        <w:jc w:val="both"/>
        <w:rPr>
          <w:bCs/>
          <w:sz w:val="22"/>
          <w:szCs w:val="22"/>
          <w:lang w:val="cs-CZ"/>
        </w:rPr>
      </w:pPr>
    </w:p>
    <w:p w14:paraId="7CD57D5B" w14:textId="77777777" w:rsidR="00F51DCC" w:rsidRPr="00F27577" w:rsidRDefault="00F51DCC" w:rsidP="00693B03">
      <w:pPr>
        <w:jc w:val="both"/>
        <w:rPr>
          <w:szCs w:val="22"/>
        </w:rPr>
      </w:pPr>
    </w:p>
    <w:p w14:paraId="687FF7CC" w14:textId="7B5B0C0A" w:rsidR="008A6294" w:rsidRPr="00F27577" w:rsidRDefault="00741672" w:rsidP="00CF268C">
      <w:pPr>
        <w:rPr>
          <w:szCs w:val="22"/>
        </w:rPr>
      </w:pPr>
      <w:r w:rsidRPr="00F27577">
        <w:rPr>
          <w:szCs w:val="22"/>
        </w:rPr>
        <w:t>S pozdravem</w:t>
      </w:r>
    </w:p>
    <w:p w14:paraId="3B708128" w14:textId="6617A93B" w:rsidR="008A6294" w:rsidRPr="00F27577" w:rsidRDefault="008A6294" w:rsidP="00CF268C">
      <w:pPr>
        <w:rPr>
          <w:szCs w:val="22"/>
        </w:rPr>
      </w:pPr>
    </w:p>
    <w:p w14:paraId="20D277FB" w14:textId="77777777" w:rsidR="008A6294" w:rsidRPr="00F27577" w:rsidRDefault="008A6294" w:rsidP="00A465CF">
      <w:pPr>
        <w:rPr>
          <w:szCs w:val="22"/>
        </w:rPr>
      </w:pPr>
    </w:p>
    <w:sdt>
      <w:sdtPr>
        <w:rPr>
          <w:szCs w:val="22"/>
        </w:rPr>
        <w:alias w:val="podepisuje název"/>
        <w:tag w:val="espis_podepisuje/podepisuje_pracovnik_nazev"/>
        <w:id w:val="851459149"/>
        <w:placeholder>
          <w:docPart w:val="DefaultPlaceholder_-1854013440"/>
        </w:placeholder>
        <w:showingPlcHdr/>
      </w:sdtPr>
      <w:sdtEndPr/>
      <w:sdtContent>
        <w:p w14:paraId="0F5C7E31" w14:textId="02148531" w:rsidR="00CF268C" w:rsidRPr="00F27577" w:rsidRDefault="007C2800" w:rsidP="00CF268C">
          <w:pPr>
            <w:rPr>
              <w:szCs w:val="22"/>
            </w:rPr>
          </w:pPr>
        </w:p>
      </w:sdtContent>
    </w:sdt>
    <w:sdt>
      <w:sdtPr>
        <w:rPr>
          <w:szCs w:val="22"/>
        </w:rPr>
        <w:alias w:val="Název FM podepisujícího"/>
        <w:tag w:val="espis_podepisuje/podepisuje_nazev"/>
        <w:id w:val="-1473281503"/>
        <w:placeholder>
          <w:docPart w:val="ADE37E5AF2064C6982F2E0606FFB23F5"/>
        </w:placeholder>
      </w:sdtPr>
      <w:sdtEndPr/>
      <w:sdtContent>
        <w:p w14:paraId="69041B54" w14:textId="0105EB48" w:rsidR="00B650DC" w:rsidRDefault="00B650DC" w:rsidP="00CF268C">
          <w:pPr>
            <w:rPr>
              <w:szCs w:val="22"/>
            </w:rPr>
          </w:pPr>
        </w:p>
        <w:p w14:paraId="6A61CDFA" w14:textId="69D8C59B" w:rsidR="00CF268C" w:rsidRPr="00F27577" w:rsidRDefault="007C2800" w:rsidP="00CF268C">
          <w:pPr>
            <w:rPr>
              <w:szCs w:val="22"/>
            </w:rPr>
          </w:pPr>
        </w:p>
      </w:sdtContent>
    </w:sdt>
    <w:p w14:paraId="6DD251E1" w14:textId="77777777" w:rsidR="00902221" w:rsidRPr="00F27577" w:rsidRDefault="00902221" w:rsidP="00CF268C">
      <w:pPr>
        <w:rPr>
          <w:szCs w:val="22"/>
        </w:rPr>
      </w:pPr>
    </w:p>
    <w:p w14:paraId="6A68EF3C" w14:textId="4423F8F1" w:rsidR="00F443E6" w:rsidRPr="00B650DC" w:rsidRDefault="00902221" w:rsidP="00CF268C">
      <w:pPr>
        <w:rPr>
          <w:i/>
          <w:iCs/>
          <w:szCs w:val="22"/>
        </w:rPr>
      </w:pPr>
      <w:r w:rsidRPr="00B650DC">
        <w:rPr>
          <w:i/>
          <w:iCs/>
          <w:szCs w:val="22"/>
        </w:rPr>
        <w:t>-podepsáno elektronicky-</w:t>
      </w:r>
    </w:p>
    <w:p w14:paraId="4527E828" w14:textId="24D33F7C" w:rsidR="005F0038" w:rsidRPr="00F27577" w:rsidRDefault="005F0038" w:rsidP="005F0038">
      <w:pPr>
        <w:rPr>
          <w:szCs w:val="22"/>
        </w:rPr>
      </w:pPr>
    </w:p>
    <w:p w14:paraId="50A3E3A6" w14:textId="77777777" w:rsidR="009D3131" w:rsidRDefault="009D3131" w:rsidP="009D3131">
      <w:pPr>
        <w:rPr>
          <w:szCs w:val="22"/>
        </w:rPr>
      </w:pPr>
    </w:p>
    <w:p w14:paraId="3E7900AC" w14:textId="77777777" w:rsidR="009D3131" w:rsidRPr="009D3131" w:rsidRDefault="009D3131" w:rsidP="009D3131">
      <w:pPr>
        <w:rPr>
          <w:szCs w:val="22"/>
        </w:rPr>
      </w:pPr>
    </w:p>
    <w:sectPr w:rsidR="009D3131" w:rsidRPr="009D3131" w:rsidSect="00C958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1134" w:header="567" w:footer="4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418D" w14:textId="77777777" w:rsidR="00A37F75" w:rsidRDefault="00A37F75">
      <w:r>
        <w:separator/>
      </w:r>
    </w:p>
  </w:endnote>
  <w:endnote w:type="continuationSeparator" w:id="0">
    <w:p w14:paraId="77DDA997" w14:textId="77777777" w:rsidR="00A37F75" w:rsidRDefault="00A3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127F" w14:textId="77777777"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39689B" w14:textId="77777777"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3A97" w14:textId="23C4271C" w:rsidR="006A513D" w:rsidRDefault="006A513D" w:rsidP="006A513D">
    <w:pPr>
      <w:pStyle w:val="Zpat"/>
      <w:tabs>
        <w:tab w:val="clear" w:pos="4536"/>
        <w:tab w:val="center" w:pos="1440"/>
        <w:tab w:val="left" w:pos="3060"/>
      </w:tabs>
      <w:ind w:hanging="567"/>
      <w:rPr>
        <w:rStyle w:val="slostrnky"/>
        <w:rFonts w:ascii="Arial" w:hAnsi="Arial" w:cs="Arial"/>
        <w:color w:val="003C69"/>
        <w:sz w:val="16"/>
      </w:rPr>
    </w:pPr>
  </w:p>
  <w:p w14:paraId="5FC74915" w14:textId="7E306EF0" w:rsidR="0066431F" w:rsidRDefault="0066431F" w:rsidP="006A513D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Prokešovo nám. 8, 729 30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7B4B8E5B" w14:textId="3C20B661" w:rsidR="0066431F" w:rsidRDefault="00266081" w:rsidP="00266081">
    <w:pPr>
      <w:pStyle w:val="Zpat"/>
      <w:tabs>
        <w:tab w:val="center" w:pos="180"/>
        <w:tab w:val="left" w:pos="3060"/>
      </w:tabs>
      <w:ind w:left="-28" w:right="-56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5E4D409" wp14:editId="2CD3CD61">
          <wp:simplePos x="0" y="0"/>
          <wp:positionH relativeFrom="column">
            <wp:posOffset>4686300</wp:posOffset>
          </wp:positionH>
          <wp:positionV relativeFrom="paragraph">
            <wp:posOffset>12700</wp:posOffset>
          </wp:positionV>
          <wp:extent cx="1800000" cy="220143"/>
          <wp:effectExtent l="0" t="0" r="0" b="8890"/>
          <wp:wrapTight wrapText="bothSides">
            <wp:wrapPolygon edited="0">
              <wp:start x="0" y="0"/>
              <wp:lineTo x="0" y="20601"/>
              <wp:lineTo x="21265" y="20601"/>
              <wp:lineTo x="21265" y="0"/>
              <wp:lineTo x="0" y="0"/>
            </wp:wrapPolygon>
          </wp:wrapTight>
          <wp:docPr id="46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20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31F">
      <w:rPr>
        <w:rStyle w:val="slostrnky"/>
        <w:rFonts w:ascii="Arial" w:hAnsi="Arial" w:cs="Arial"/>
        <w:color w:val="003C69"/>
        <w:sz w:val="16"/>
      </w:rPr>
      <w:tab/>
      <w:t xml:space="preserve"> </w:t>
    </w:r>
    <w:r w:rsidR="0066431F">
      <w:rPr>
        <w:rStyle w:val="slostrnky"/>
        <w:rFonts w:ascii="Arial" w:hAnsi="Arial" w:cs="Arial"/>
        <w:b/>
        <w:color w:val="003C69"/>
        <w:sz w:val="16"/>
      </w:rPr>
      <w:t>www.ostrava.cz</w:t>
    </w:r>
    <w:r w:rsidR="0066431F">
      <w:rPr>
        <w:rStyle w:val="slostrnky"/>
        <w:rFonts w:ascii="Arial" w:hAnsi="Arial" w:cs="Arial"/>
        <w:color w:val="003C69"/>
        <w:sz w:val="16"/>
      </w:rPr>
      <w:tab/>
    </w:r>
    <w:r w:rsidR="0066431F">
      <w:rPr>
        <w:rStyle w:val="slostrnky"/>
        <w:rFonts w:ascii="Arial" w:hAnsi="Arial" w:cs="Arial"/>
        <w:b/>
        <w:color w:val="003C69"/>
        <w:sz w:val="16"/>
      </w:rPr>
      <w:t>Číslo účtu</w:t>
    </w:r>
    <w:r w:rsidR="0066431F">
      <w:rPr>
        <w:rStyle w:val="slostrnky"/>
        <w:rFonts w:ascii="Arial" w:hAnsi="Arial" w:cs="Arial"/>
        <w:color w:val="003C69"/>
        <w:sz w:val="16"/>
      </w:rPr>
      <w:t xml:space="preserve"> 27-1649297309/0800</w:t>
    </w:r>
  </w:p>
  <w:p w14:paraId="1CA13032" w14:textId="32A13CF2" w:rsidR="0066431F" w:rsidRDefault="006A513D" w:rsidP="0066431F">
    <w:pPr>
      <w:pStyle w:val="Zpat"/>
      <w:tabs>
        <w:tab w:val="center" w:pos="180"/>
        <w:tab w:val="left" w:pos="3060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3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66431F">
      <w:rPr>
        <w:rStyle w:val="slostrnky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 xml:space="preserve">       </w:t>
    </w:r>
    <w:r w:rsidR="0066431F">
      <w:rPr>
        <w:rStyle w:val="slostrnky"/>
        <w:rFonts w:ascii="Arial" w:hAnsi="Arial" w:cs="Arial"/>
        <w:color w:val="003C69"/>
        <w:sz w:val="16"/>
      </w:rPr>
      <w:t>posta@ostrava.cz</w:t>
    </w:r>
    <w:r w:rsidR="0066431F">
      <w:rPr>
        <w:rStyle w:val="slostrnky"/>
        <w:rFonts w:ascii="Arial" w:hAnsi="Arial" w:cs="Arial"/>
        <w:color w:val="003C69"/>
        <w:sz w:val="16"/>
      </w:rPr>
      <w:tab/>
    </w:r>
    <w:r w:rsidR="0066431F">
      <w:rPr>
        <w:rStyle w:val="slostrnky"/>
        <w:rFonts w:ascii="Arial" w:hAnsi="Arial" w:cs="Arial"/>
        <w:b/>
        <w:color w:val="003C69"/>
        <w:sz w:val="16"/>
      </w:rPr>
      <w:t>ID DS</w:t>
    </w:r>
    <w:r w:rsidR="0066431F">
      <w:rPr>
        <w:rStyle w:val="slostrnky"/>
        <w:rFonts w:ascii="Arial" w:hAnsi="Arial" w:cs="Arial"/>
        <w:color w:val="003C69"/>
        <w:sz w:val="16"/>
      </w:rPr>
      <w:t xml:space="preserve"> 5zubv7w</w:t>
    </w:r>
    <w:r w:rsidR="0066431F">
      <w:rPr>
        <w:rStyle w:val="slostrnky"/>
        <w:rFonts w:ascii="Arial" w:hAnsi="Arial" w:cs="Arial"/>
        <w:color w:val="003C69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B0FE" w14:textId="5FB823EC" w:rsidR="008E2CF8" w:rsidRDefault="000A72BA" w:rsidP="000A72BA">
    <w:pPr>
      <w:pStyle w:val="Zpat"/>
      <w:tabs>
        <w:tab w:val="clear" w:pos="4536"/>
        <w:tab w:val="center" w:pos="1440"/>
        <w:tab w:val="left" w:pos="3060"/>
      </w:tabs>
      <w:ind w:right="-568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3B0D84AC" wp14:editId="52DA44C7">
          <wp:simplePos x="0" y="0"/>
          <wp:positionH relativeFrom="column">
            <wp:posOffset>4680585</wp:posOffset>
          </wp:positionH>
          <wp:positionV relativeFrom="paragraph">
            <wp:posOffset>124460</wp:posOffset>
          </wp:positionV>
          <wp:extent cx="1800000" cy="219726"/>
          <wp:effectExtent l="0" t="0" r="0" b="8890"/>
          <wp:wrapSquare wrapText="bothSides"/>
          <wp:docPr id="48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19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CF8">
      <w:rPr>
        <w:rStyle w:val="slostrnky"/>
        <w:rFonts w:ascii="Arial" w:hAnsi="Arial" w:cs="Arial"/>
        <w:color w:val="003C69"/>
        <w:sz w:val="16"/>
      </w:rPr>
      <w:t>Prokešovo nám. 8, 729 30 Ostrava</w:t>
    </w:r>
    <w:r w:rsidR="008E2CF8">
      <w:rPr>
        <w:rStyle w:val="slostrnky"/>
        <w:rFonts w:ascii="Arial" w:hAnsi="Arial" w:cs="Arial"/>
        <w:color w:val="003C69"/>
        <w:sz w:val="16"/>
      </w:rPr>
      <w:tab/>
    </w:r>
    <w:r w:rsidR="008E2CF8">
      <w:rPr>
        <w:rStyle w:val="slostrnky"/>
        <w:rFonts w:ascii="Arial" w:hAnsi="Arial" w:cs="Arial"/>
        <w:b/>
        <w:color w:val="003C69"/>
        <w:sz w:val="16"/>
      </w:rPr>
      <w:t>IČ</w:t>
    </w:r>
    <w:r w:rsidR="008E2CF8">
      <w:rPr>
        <w:rStyle w:val="slostrnky"/>
        <w:rFonts w:ascii="Arial" w:hAnsi="Arial" w:cs="Arial"/>
        <w:color w:val="003C69"/>
        <w:sz w:val="16"/>
      </w:rPr>
      <w:t xml:space="preserve"> 00845451 </w:t>
    </w:r>
    <w:r w:rsidR="008E2CF8">
      <w:rPr>
        <w:rStyle w:val="slostrnky"/>
        <w:rFonts w:ascii="Arial" w:hAnsi="Arial" w:cs="Arial"/>
        <w:b/>
        <w:color w:val="003C69"/>
        <w:sz w:val="16"/>
      </w:rPr>
      <w:t>DIČ</w:t>
    </w:r>
    <w:r w:rsidR="008E2CF8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7406DCE2" w14:textId="4F4B0C1A" w:rsidR="008E2CF8" w:rsidRDefault="008E2CF8" w:rsidP="00DE70E9">
    <w:pPr>
      <w:pStyle w:val="Zpat"/>
      <w:tabs>
        <w:tab w:val="clear" w:pos="9072"/>
        <w:tab w:val="center" w:pos="180"/>
        <w:tab w:val="left" w:pos="3060"/>
        <w:tab w:val="left" w:pos="7260"/>
      </w:tabs>
      <w:ind w:left="-28" w:right="-56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</w:t>
    </w:r>
    <w:r w:rsidR="00CE02AA">
      <w:rPr>
        <w:rStyle w:val="slostrnky"/>
        <w:rFonts w:ascii="Arial" w:hAnsi="Arial" w:cs="Arial"/>
        <w:color w:val="003C69"/>
        <w:sz w:val="16"/>
      </w:rPr>
      <w:t>0</w:t>
    </w:r>
  </w:p>
  <w:p w14:paraId="5F1FFB9D" w14:textId="7492BA91" w:rsidR="008E2CF8" w:rsidRDefault="008E2CF8" w:rsidP="00CE02AA">
    <w:pPr>
      <w:pStyle w:val="Zpat"/>
      <w:tabs>
        <w:tab w:val="center" w:pos="180"/>
        <w:tab w:val="left" w:pos="3060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  <w:t xml:space="preserve"> posta@ostrava.cz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5zubv7w</w:t>
    </w: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9D97" w14:textId="77777777" w:rsidR="00A37F75" w:rsidRDefault="00A37F75">
      <w:r>
        <w:separator/>
      </w:r>
    </w:p>
  </w:footnote>
  <w:footnote w:type="continuationSeparator" w:id="0">
    <w:p w14:paraId="0C9B70B0" w14:textId="77777777" w:rsidR="00A37F75" w:rsidRDefault="00A3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A875" w14:textId="77777777" w:rsidR="004567BF" w:rsidRPr="009D3131" w:rsidRDefault="001044B6" w:rsidP="004567BF">
    <w:pPr>
      <w:pStyle w:val="Zhlav"/>
      <w:rPr>
        <w:rFonts w:ascii="Arial" w:hAnsi="Arial" w:cs="Arial"/>
        <w:b/>
        <w:color w:val="003C69"/>
        <w:kern w:val="24"/>
        <w:sz w:val="24"/>
      </w:rPr>
    </w:pPr>
    <w:r w:rsidRPr="009D3131">
      <w:rPr>
        <w:noProof/>
        <w:sz w:val="24"/>
      </w:rPr>
      <w:drawing>
        <wp:anchor distT="0" distB="0" distL="114300" distR="114300" simplePos="0" relativeHeight="251662848" behindDoc="0" locked="0" layoutInCell="1" allowOverlap="1" wp14:anchorId="6B7D58FC" wp14:editId="615CA088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1737995" cy="300990"/>
          <wp:effectExtent l="0" t="0" r="0" b="3810"/>
          <wp:wrapSquare wrapText="bothSides"/>
          <wp:docPr id="45" name="Obrázek 0" descr="espis_barco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0" descr="espis_barcod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995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7BF" w:rsidRPr="009D3131">
      <w:rPr>
        <w:noProof/>
        <w:sz w:val="24"/>
      </w:rPr>
      <w:drawing>
        <wp:anchor distT="0" distB="0" distL="114300" distR="114300" simplePos="0" relativeHeight="251664896" behindDoc="0" locked="0" layoutInCell="1" allowOverlap="1" wp14:anchorId="359E69B8" wp14:editId="194A931C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737995" cy="300990"/>
          <wp:effectExtent l="0" t="0" r="0" b="3810"/>
          <wp:wrapSquare wrapText="bothSides"/>
          <wp:docPr id="1" name="Obrázek 0" descr="espis_barco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0" descr="espis_barcod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995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7BF" w:rsidRPr="009D3131">
      <w:rPr>
        <w:rFonts w:ascii="Arial" w:hAnsi="Arial" w:cs="Arial"/>
        <w:b/>
        <w:color w:val="003C69"/>
        <w:kern w:val="24"/>
        <w:sz w:val="24"/>
      </w:rPr>
      <w:t>Magistrát města Ostravy</w:t>
    </w:r>
  </w:p>
  <w:p w14:paraId="4A158C24" w14:textId="62F8699A" w:rsidR="00273D0F" w:rsidRPr="009D3131" w:rsidRDefault="00F5230E" w:rsidP="00273D0F">
    <w:pPr>
      <w:pStyle w:val="Zhlav"/>
      <w:rPr>
        <w:sz w:val="24"/>
      </w:rPr>
    </w:pPr>
    <w:r w:rsidRPr="009D3131">
      <w:rPr>
        <w:rFonts w:ascii="Arial" w:hAnsi="Arial" w:cs="Arial"/>
        <w:bCs/>
        <w:color w:val="003C69"/>
        <w:kern w:val="24"/>
        <w:sz w:val="24"/>
      </w:rPr>
      <w:t>n</w:t>
    </w:r>
    <w:r w:rsidR="00B96EB3" w:rsidRPr="009D3131">
      <w:rPr>
        <w:rFonts w:ascii="Arial" w:hAnsi="Arial" w:cs="Arial"/>
        <w:bCs/>
        <w:color w:val="003C69"/>
        <w:kern w:val="24"/>
        <w:sz w:val="24"/>
      </w:rPr>
      <w:t>áměstek primátora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8979" w14:textId="52055DDE" w:rsidR="008E2CF8" w:rsidRPr="009D3131" w:rsidRDefault="00951290" w:rsidP="00CE02AA">
    <w:pPr>
      <w:pStyle w:val="Zhlav"/>
      <w:rPr>
        <w:rFonts w:ascii="Arial" w:hAnsi="Arial" w:cs="Arial"/>
        <w:b/>
        <w:color w:val="003C69"/>
        <w:kern w:val="24"/>
        <w:sz w:val="24"/>
      </w:rPr>
    </w:pPr>
    <w:r w:rsidRPr="009D3131">
      <w:rPr>
        <w:noProof/>
        <w:sz w:val="24"/>
      </w:rPr>
      <w:drawing>
        <wp:anchor distT="0" distB="0" distL="114300" distR="114300" simplePos="0" relativeHeight="251660800" behindDoc="0" locked="0" layoutInCell="1" allowOverlap="1" wp14:anchorId="215F53E5" wp14:editId="3776E933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737995" cy="300990"/>
          <wp:effectExtent l="0" t="0" r="0" b="3810"/>
          <wp:wrapSquare wrapText="bothSides"/>
          <wp:docPr id="47" name="Obrázek 0" descr="espis_barco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0" descr="espis_barcod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995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02992893"/>
    <w:bookmarkEnd w:id="0"/>
    <w:r w:rsidR="00467B8B" w:rsidRPr="009D3131">
      <w:rPr>
        <w:rFonts w:ascii="Arial" w:hAnsi="Arial" w:cs="Arial"/>
        <w:b/>
        <w:color w:val="003C69"/>
        <w:kern w:val="24"/>
        <w:sz w:val="24"/>
      </w:rPr>
      <w:t>Magistrát města</w:t>
    </w:r>
    <w:r w:rsidR="005E0113" w:rsidRPr="009D3131">
      <w:rPr>
        <w:rFonts w:ascii="Arial" w:hAnsi="Arial" w:cs="Arial"/>
        <w:b/>
        <w:color w:val="003C69"/>
        <w:kern w:val="24"/>
        <w:sz w:val="24"/>
      </w:rPr>
      <w:t xml:space="preserve"> Ostrav</w:t>
    </w:r>
    <w:r w:rsidR="00467B8B" w:rsidRPr="009D3131">
      <w:rPr>
        <w:rFonts w:ascii="Arial" w:hAnsi="Arial" w:cs="Arial"/>
        <w:b/>
        <w:color w:val="003C69"/>
        <w:kern w:val="24"/>
        <w:sz w:val="24"/>
      </w:rPr>
      <w:t>y</w:t>
    </w:r>
  </w:p>
  <w:p w14:paraId="0E8D985D" w14:textId="1EB0AC5A" w:rsidR="008F39A6" w:rsidRPr="009D3131" w:rsidRDefault="00E93741" w:rsidP="00CE02AA">
    <w:pPr>
      <w:pStyle w:val="Zhlav"/>
      <w:rPr>
        <w:bCs/>
        <w:sz w:val="24"/>
      </w:rPr>
    </w:pPr>
    <w:r w:rsidRPr="009D3131">
      <w:rPr>
        <w:rFonts w:ascii="Arial" w:hAnsi="Arial" w:cs="Arial"/>
        <w:bCs/>
        <w:color w:val="003C69"/>
        <w:kern w:val="24"/>
        <w:sz w:val="24"/>
      </w:rPr>
      <w:t>n</w:t>
    </w:r>
    <w:r w:rsidR="00B96EB3" w:rsidRPr="009D3131">
      <w:rPr>
        <w:rFonts w:ascii="Arial" w:hAnsi="Arial" w:cs="Arial"/>
        <w:bCs/>
        <w:color w:val="003C69"/>
        <w:kern w:val="24"/>
        <w:sz w:val="24"/>
      </w:rPr>
      <w:t>áměstek primátora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3533"/>
    <w:multiLevelType w:val="hybridMultilevel"/>
    <w:tmpl w:val="0CCC746C"/>
    <w:lvl w:ilvl="0" w:tplc="A47EEC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63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2F03"/>
    <w:rsid w:val="0000504D"/>
    <w:rsid w:val="000062CD"/>
    <w:rsid w:val="00041D9A"/>
    <w:rsid w:val="000577DF"/>
    <w:rsid w:val="0006339B"/>
    <w:rsid w:val="00067634"/>
    <w:rsid w:val="000734D4"/>
    <w:rsid w:val="00076B60"/>
    <w:rsid w:val="000805C1"/>
    <w:rsid w:val="0008400D"/>
    <w:rsid w:val="00085FD2"/>
    <w:rsid w:val="00094737"/>
    <w:rsid w:val="00095A5D"/>
    <w:rsid w:val="000A72BA"/>
    <w:rsid w:val="000C26AF"/>
    <w:rsid w:val="000C7816"/>
    <w:rsid w:val="000D07F8"/>
    <w:rsid w:val="000D2C88"/>
    <w:rsid w:val="000E3A5E"/>
    <w:rsid w:val="000F633E"/>
    <w:rsid w:val="00101651"/>
    <w:rsid w:val="001044B6"/>
    <w:rsid w:val="00134556"/>
    <w:rsid w:val="001348F0"/>
    <w:rsid w:val="001442FC"/>
    <w:rsid w:val="0015697B"/>
    <w:rsid w:val="00174097"/>
    <w:rsid w:val="001802FB"/>
    <w:rsid w:val="0018149D"/>
    <w:rsid w:val="001848CA"/>
    <w:rsid w:val="001C70A2"/>
    <w:rsid w:val="001D35A7"/>
    <w:rsid w:val="001E0F9C"/>
    <w:rsid w:val="001F324A"/>
    <w:rsid w:val="00202495"/>
    <w:rsid w:val="00223B43"/>
    <w:rsid w:val="00227A3B"/>
    <w:rsid w:val="00231080"/>
    <w:rsid w:val="0023216F"/>
    <w:rsid w:val="00232FC7"/>
    <w:rsid w:val="00241CAD"/>
    <w:rsid w:val="00242AA0"/>
    <w:rsid w:val="00266081"/>
    <w:rsid w:val="00267D18"/>
    <w:rsid w:val="00273D0F"/>
    <w:rsid w:val="002750B8"/>
    <w:rsid w:val="002A1155"/>
    <w:rsid w:val="002A4E03"/>
    <w:rsid w:val="002B6AC9"/>
    <w:rsid w:val="002E6C39"/>
    <w:rsid w:val="002F68CD"/>
    <w:rsid w:val="00310B08"/>
    <w:rsid w:val="00311815"/>
    <w:rsid w:val="00312530"/>
    <w:rsid w:val="003155D6"/>
    <w:rsid w:val="003328F0"/>
    <w:rsid w:val="00340046"/>
    <w:rsid w:val="00356913"/>
    <w:rsid w:val="003717E8"/>
    <w:rsid w:val="00371E1E"/>
    <w:rsid w:val="0037540E"/>
    <w:rsid w:val="00377042"/>
    <w:rsid w:val="0038338E"/>
    <w:rsid w:val="00384467"/>
    <w:rsid w:val="003B0CAA"/>
    <w:rsid w:val="003B6ABD"/>
    <w:rsid w:val="003B7ED3"/>
    <w:rsid w:val="003C3E81"/>
    <w:rsid w:val="003D5A8F"/>
    <w:rsid w:val="003D6377"/>
    <w:rsid w:val="003D7913"/>
    <w:rsid w:val="003E0348"/>
    <w:rsid w:val="003E0EB2"/>
    <w:rsid w:val="0040351E"/>
    <w:rsid w:val="00406492"/>
    <w:rsid w:val="004229B1"/>
    <w:rsid w:val="004547B7"/>
    <w:rsid w:val="004567BF"/>
    <w:rsid w:val="0046612B"/>
    <w:rsid w:val="004675E6"/>
    <w:rsid w:val="00467B8B"/>
    <w:rsid w:val="00471BCB"/>
    <w:rsid w:val="00473C49"/>
    <w:rsid w:val="00483CC6"/>
    <w:rsid w:val="00495721"/>
    <w:rsid w:val="004A1253"/>
    <w:rsid w:val="004A266F"/>
    <w:rsid w:val="004A4216"/>
    <w:rsid w:val="004E1764"/>
    <w:rsid w:val="004E23BD"/>
    <w:rsid w:val="004E4010"/>
    <w:rsid w:val="004E4C49"/>
    <w:rsid w:val="00501944"/>
    <w:rsid w:val="00502CE1"/>
    <w:rsid w:val="00517F40"/>
    <w:rsid w:val="00523968"/>
    <w:rsid w:val="005329E7"/>
    <w:rsid w:val="00535E42"/>
    <w:rsid w:val="00571067"/>
    <w:rsid w:val="00581084"/>
    <w:rsid w:val="00586C9D"/>
    <w:rsid w:val="005966FD"/>
    <w:rsid w:val="005A0B8B"/>
    <w:rsid w:val="005A36C5"/>
    <w:rsid w:val="005B4955"/>
    <w:rsid w:val="005C0E8C"/>
    <w:rsid w:val="005C648C"/>
    <w:rsid w:val="005D15FC"/>
    <w:rsid w:val="005D283F"/>
    <w:rsid w:val="005D2BCC"/>
    <w:rsid w:val="005E0113"/>
    <w:rsid w:val="005E102F"/>
    <w:rsid w:val="005E6AC0"/>
    <w:rsid w:val="005F0038"/>
    <w:rsid w:val="005F499A"/>
    <w:rsid w:val="0060733B"/>
    <w:rsid w:val="00614002"/>
    <w:rsid w:val="00641F17"/>
    <w:rsid w:val="0064564E"/>
    <w:rsid w:val="00662265"/>
    <w:rsid w:val="0066431F"/>
    <w:rsid w:val="00670D0D"/>
    <w:rsid w:val="006731E6"/>
    <w:rsid w:val="0069074B"/>
    <w:rsid w:val="00690961"/>
    <w:rsid w:val="00693B03"/>
    <w:rsid w:val="006A0627"/>
    <w:rsid w:val="006A1B4E"/>
    <w:rsid w:val="006A489A"/>
    <w:rsid w:val="006A513D"/>
    <w:rsid w:val="006B286D"/>
    <w:rsid w:val="006B3D24"/>
    <w:rsid w:val="006C3D67"/>
    <w:rsid w:val="006E4B76"/>
    <w:rsid w:val="00705ED2"/>
    <w:rsid w:val="00714D08"/>
    <w:rsid w:val="007168AE"/>
    <w:rsid w:val="0073183D"/>
    <w:rsid w:val="00741672"/>
    <w:rsid w:val="007422E7"/>
    <w:rsid w:val="00743440"/>
    <w:rsid w:val="007679F7"/>
    <w:rsid w:val="00770B62"/>
    <w:rsid w:val="00771FEE"/>
    <w:rsid w:val="00783154"/>
    <w:rsid w:val="007855CA"/>
    <w:rsid w:val="007901CA"/>
    <w:rsid w:val="0079145C"/>
    <w:rsid w:val="007927CE"/>
    <w:rsid w:val="007B1C19"/>
    <w:rsid w:val="007B2427"/>
    <w:rsid w:val="007C16A1"/>
    <w:rsid w:val="007C2800"/>
    <w:rsid w:val="007C5DBC"/>
    <w:rsid w:val="007C7DE8"/>
    <w:rsid w:val="007E74A9"/>
    <w:rsid w:val="007F32DB"/>
    <w:rsid w:val="008303F5"/>
    <w:rsid w:val="00843FC3"/>
    <w:rsid w:val="008562D5"/>
    <w:rsid w:val="008607F1"/>
    <w:rsid w:val="00870D4E"/>
    <w:rsid w:val="00891E57"/>
    <w:rsid w:val="00897599"/>
    <w:rsid w:val="008A0F8E"/>
    <w:rsid w:val="008A1195"/>
    <w:rsid w:val="008A51D3"/>
    <w:rsid w:val="008A5D70"/>
    <w:rsid w:val="008A6294"/>
    <w:rsid w:val="008C70F5"/>
    <w:rsid w:val="008D1DD1"/>
    <w:rsid w:val="008D336E"/>
    <w:rsid w:val="008E1C1D"/>
    <w:rsid w:val="008E2CF8"/>
    <w:rsid w:val="008F1EAA"/>
    <w:rsid w:val="008F36DC"/>
    <w:rsid w:val="008F39A6"/>
    <w:rsid w:val="008F7B6E"/>
    <w:rsid w:val="00902221"/>
    <w:rsid w:val="00902FF8"/>
    <w:rsid w:val="009066BC"/>
    <w:rsid w:val="009073D9"/>
    <w:rsid w:val="009211D6"/>
    <w:rsid w:val="00931FD6"/>
    <w:rsid w:val="00951290"/>
    <w:rsid w:val="00975A5E"/>
    <w:rsid w:val="009765AC"/>
    <w:rsid w:val="009B487C"/>
    <w:rsid w:val="009B77D9"/>
    <w:rsid w:val="009D02C7"/>
    <w:rsid w:val="009D3131"/>
    <w:rsid w:val="009D3358"/>
    <w:rsid w:val="009D5020"/>
    <w:rsid w:val="009E5B6F"/>
    <w:rsid w:val="009E610E"/>
    <w:rsid w:val="00A041F0"/>
    <w:rsid w:val="00A11B13"/>
    <w:rsid w:val="00A132E6"/>
    <w:rsid w:val="00A14DF4"/>
    <w:rsid w:val="00A23D59"/>
    <w:rsid w:val="00A37F75"/>
    <w:rsid w:val="00A465CF"/>
    <w:rsid w:val="00A56AD2"/>
    <w:rsid w:val="00A60879"/>
    <w:rsid w:val="00A6243B"/>
    <w:rsid w:val="00A64D87"/>
    <w:rsid w:val="00A929CE"/>
    <w:rsid w:val="00AC65BC"/>
    <w:rsid w:val="00AC7789"/>
    <w:rsid w:val="00AD5B95"/>
    <w:rsid w:val="00B06A40"/>
    <w:rsid w:val="00B333A6"/>
    <w:rsid w:val="00B343CD"/>
    <w:rsid w:val="00B51CE5"/>
    <w:rsid w:val="00B52AB8"/>
    <w:rsid w:val="00B650DC"/>
    <w:rsid w:val="00B96EB3"/>
    <w:rsid w:val="00BA697C"/>
    <w:rsid w:val="00BD4FFD"/>
    <w:rsid w:val="00C03CE4"/>
    <w:rsid w:val="00C1513A"/>
    <w:rsid w:val="00C204E7"/>
    <w:rsid w:val="00C26C0A"/>
    <w:rsid w:val="00C36B08"/>
    <w:rsid w:val="00C40111"/>
    <w:rsid w:val="00C565C9"/>
    <w:rsid w:val="00C57AF1"/>
    <w:rsid w:val="00C609B7"/>
    <w:rsid w:val="00C81948"/>
    <w:rsid w:val="00C82C01"/>
    <w:rsid w:val="00C877C3"/>
    <w:rsid w:val="00C91BB5"/>
    <w:rsid w:val="00C9587B"/>
    <w:rsid w:val="00CA70C7"/>
    <w:rsid w:val="00CD22EE"/>
    <w:rsid w:val="00CD2EB9"/>
    <w:rsid w:val="00CE02AA"/>
    <w:rsid w:val="00CE34F1"/>
    <w:rsid w:val="00CE3C55"/>
    <w:rsid w:val="00CF268C"/>
    <w:rsid w:val="00CF34CF"/>
    <w:rsid w:val="00D17B82"/>
    <w:rsid w:val="00D23351"/>
    <w:rsid w:val="00D4413B"/>
    <w:rsid w:val="00D452D9"/>
    <w:rsid w:val="00D5582D"/>
    <w:rsid w:val="00D56624"/>
    <w:rsid w:val="00D74E41"/>
    <w:rsid w:val="00D87922"/>
    <w:rsid w:val="00D958AF"/>
    <w:rsid w:val="00DA6796"/>
    <w:rsid w:val="00DC5563"/>
    <w:rsid w:val="00DD28DC"/>
    <w:rsid w:val="00DD4E8C"/>
    <w:rsid w:val="00DE70E9"/>
    <w:rsid w:val="00DF1B21"/>
    <w:rsid w:val="00DF587E"/>
    <w:rsid w:val="00E01806"/>
    <w:rsid w:val="00E15C85"/>
    <w:rsid w:val="00E267C5"/>
    <w:rsid w:val="00E34AE5"/>
    <w:rsid w:val="00E51B75"/>
    <w:rsid w:val="00E84883"/>
    <w:rsid w:val="00E93741"/>
    <w:rsid w:val="00EA76BA"/>
    <w:rsid w:val="00EB121A"/>
    <w:rsid w:val="00EC7051"/>
    <w:rsid w:val="00ED54EF"/>
    <w:rsid w:val="00EE669C"/>
    <w:rsid w:val="00EF1F64"/>
    <w:rsid w:val="00EF1FC0"/>
    <w:rsid w:val="00EF69D2"/>
    <w:rsid w:val="00F02708"/>
    <w:rsid w:val="00F030E6"/>
    <w:rsid w:val="00F1555D"/>
    <w:rsid w:val="00F27577"/>
    <w:rsid w:val="00F3147E"/>
    <w:rsid w:val="00F41C10"/>
    <w:rsid w:val="00F443E6"/>
    <w:rsid w:val="00F45FD7"/>
    <w:rsid w:val="00F51BF5"/>
    <w:rsid w:val="00F51DCC"/>
    <w:rsid w:val="00F5230E"/>
    <w:rsid w:val="00F52B7F"/>
    <w:rsid w:val="00F608B4"/>
    <w:rsid w:val="00F64AC1"/>
    <w:rsid w:val="00F74F15"/>
    <w:rsid w:val="00F779ED"/>
    <w:rsid w:val="00F86A02"/>
    <w:rsid w:val="00F94ACA"/>
    <w:rsid w:val="00FA50F5"/>
    <w:rsid w:val="00FB41DE"/>
    <w:rsid w:val="00FB59F9"/>
    <w:rsid w:val="00FC0FE0"/>
    <w:rsid w:val="00FD7665"/>
    <w:rsid w:val="00FE53AD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4C72E"/>
  <w15:chartTrackingRefBased/>
  <w15:docId w15:val="{B7945169-F61E-4C75-9DC9-6E81C6A4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4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page number" w:locked="0"/>
    <w:lsdException w:name="Default Paragraph Font" w:locked="0"/>
    <w:lsdException w:name="Hyperlink" w:locked="0"/>
    <w:lsdException w:name="Strong" w:locked="0" w:qFormat="1"/>
    <w:lsdException w:name="Emphasis" w:qFormat="1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locked/>
    <w:rsid w:val="003833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locked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locked/>
    <w:rsid w:val="0040351E"/>
  </w:style>
  <w:style w:type="paragraph" w:styleId="Zhlav">
    <w:name w:val="header"/>
    <w:basedOn w:val="Normln"/>
    <w:link w:val="ZhlavChar"/>
    <w:locked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locked/>
    <w:rsid w:val="00A6243B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66431F"/>
    <w:rPr>
      <w:sz w:val="24"/>
      <w:szCs w:val="24"/>
    </w:rPr>
  </w:style>
  <w:style w:type="character" w:styleId="Zstupntext">
    <w:name w:val="Placeholder Text"/>
    <w:basedOn w:val="Standardnpsmoodstavce"/>
    <w:uiPriority w:val="99"/>
    <w:locked/>
    <w:rsid w:val="00B06A40"/>
    <w:rPr>
      <w:color w:val="808080"/>
    </w:rPr>
  </w:style>
  <w:style w:type="table" w:styleId="Mkatabulky">
    <w:name w:val="Table Grid"/>
    <w:basedOn w:val="Normlntabulka"/>
    <w:locked/>
    <w:rsid w:val="00B06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link w:val="hlavikaChar"/>
    <w:qFormat/>
    <w:rsid w:val="00F52B7F"/>
    <w:rPr>
      <w:szCs w:val="22"/>
    </w:rPr>
  </w:style>
  <w:style w:type="character" w:customStyle="1" w:styleId="hlavikaChar">
    <w:name w:val="hlavička Char"/>
    <w:basedOn w:val="Standardnpsmoodstavce"/>
    <w:link w:val="hlavika"/>
    <w:rsid w:val="00F52B7F"/>
    <w:rPr>
      <w:sz w:val="22"/>
      <w:szCs w:val="22"/>
    </w:rPr>
  </w:style>
  <w:style w:type="paragraph" w:customStyle="1" w:styleId="obecntext">
    <w:name w:val="obecný text"/>
    <w:basedOn w:val="Normln"/>
    <w:link w:val="obecntextChar"/>
    <w:qFormat/>
    <w:rsid w:val="005B4955"/>
    <w:pPr>
      <w:spacing w:line="360" w:lineRule="auto"/>
      <w:jc w:val="both"/>
    </w:pPr>
    <w:rPr>
      <w:szCs w:val="22"/>
    </w:rPr>
  </w:style>
  <w:style w:type="paragraph" w:customStyle="1" w:styleId="tun">
    <w:name w:val="tučně"/>
    <w:basedOn w:val="Normln"/>
    <w:link w:val="tunChar"/>
    <w:locked/>
    <w:rsid w:val="005B4955"/>
    <w:pPr>
      <w:spacing w:after="240" w:line="360" w:lineRule="auto"/>
      <w:jc w:val="both"/>
    </w:pPr>
    <w:rPr>
      <w:b/>
      <w:bCs/>
      <w:szCs w:val="22"/>
    </w:rPr>
  </w:style>
  <w:style w:type="character" w:customStyle="1" w:styleId="obecntextChar">
    <w:name w:val="obecný text Char"/>
    <w:basedOn w:val="Standardnpsmoodstavce"/>
    <w:link w:val="obecntext"/>
    <w:rsid w:val="005B4955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3833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10">
    <w:name w:val="Nadpis1"/>
    <w:basedOn w:val="tun"/>
    <w:link w:val="Nadpis1Char0"/>
    <w:qFormat/>
    <w:rsid w:val="0038338E"/>
    <w:pPr>
      <w:jc w:val="left"/>
    </w:pPr>
    <w:rPr>
      <w:rFonts w:ascii="Arial" w:hAnsi="Arial" w:cs="Arial"/>
      <w:sz w:val="40"/>
      <w:szCs w:val="40"/>
    </w:rPr>
  </w:style>
  <w:style w:type="paragraph" w:customStyle="1" w:styleId="Nadpis2">
    <w:name w:val="Nadpis2"/>
    <w:basedOn w:val="Nadpis10"/>
    <w:link w:val="Nadpis2Char"/>
    <w:qFormat/>
    <w:rsid w:val="0038338E"/>
    <w:rPr>
      <w:sz w:val="24"/>
      <w:szCs w:val="24"/>
    </w:rPr>
  </w:style>
  <w:style w:type="character" w:customStyle="1" w:styleId="tunChar">
    <w:name w:val="tučně Char"/>
    <w:basedOn w:val="Standardnpsmoodstavce"/>
    <w:link w:val="tun"/>
    <w:rsid w:val="0038338E"/>
    <w:rPr>
      <w:b/>
      <w:bCs/>
      <w:sz w:val="22"/>
      <w:szCs w:val="22"/>
    </w:rPr>
  </w:style>
  <w:style w:type="character" w:customStyle="1" w:styleId="Nadpis1Char0">
    <w:name w:val="Nadpis1 Char"/>
    <w:basedOn w:val="tunChar"/>
    <w:link w:val="Nadpis10"/>
    <w:rsid w:val="0038338E"/>
    <w:rPr>
      <w:rFonts w:ascii="Arial" w:hAnsi="Arial" w:cs="Arial"/>
      <w:b/>
      <w:bCs/>
      <w:sz w:val="40"/>
      <w:szCs w:val="40"/>
    </w:rPr>
  </w:style>
  <w:style w:type="character" w:customStyle="1" w:styleId="zdraznn">
    <w:name w:val="zdůraznění"/>
    <w:basedOn w:val="tunChar"/>
    <w:uiPriority w:val="1"/>
    <w:rsid w:val="000805C1"/>
    <w:rPr>
      <w:rFonts w:ascii="Arial" w:hAnsi="Arial" w:cs="Arial"/>
      <w:b/>
      <w:bCs/>
      <w:sz w:val="20"/>
      <w:szCs w:val="20"/>
    </w:rPr>
  </w:style>
  <w:style w:type="character" w:customStyle="1" w:styleId="Nadpis2Char">
    <w:name w:val="Nadpis2 Char"/>
    <w:basedOn w:val="Nadpis1Char0"/>
    <w:link w:val="Nadpis2"/>
    <w:rsid w:val="0038338E"/>
    <w:rPr>
      <w:rFonts w:ascii="Arial" w:hAnsi="Arial" w:cs="Arial"/>
      <w:b/>
      <w:bCs/>
      <w:sz w:val="24"/>
      <w:szCs w:val="24"/>
    </w:rPr>
  </w:style>
  <w:style w:type="character" w:styleId="Zdraznn0">
    <w:name w:val="Emphasis"/>
    <w:basedOn w:val="Standardnpsmoodstavce"/>
    <w:qFormat/>
    <w:locked/>
    <w:rsid w:val="000805C1"/>
    <w:rPr>
      <w:i/>
      <w:iCs/>
    </w:rPr>
  </w:style>
  <w:style w:type="character" w:styleId="Zdraznnjemn">
    <w:name w:val="Subtle Emphasis"/>
    <w:basedOn w:val="Standardnpsmoodstavce"/>
    <w:uiPriority w:val="19"/>
    <w:qFormat/>
    <w:locked/>
    <w:rsid w:val="000805C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locked/>
    <w:rsid w:val="000805C1"/>
    <w:rPr>
      <w:i/>
      <w:iCs/>
      <w:color w:val="5B9BD5" w:themeColor="accent1"/>
    </w:rPr>
  </w:style>
  <w:style w:type="paragraph" w:customStyle="1" w:styleId="zvraznn">
    <w:name w:val="zvýraznění"/>
    <w:basedOn w:val="obecntext"/>
    <w:link w:val="zvraznnChar"/>
    <w:rsid w:val="000805C1"/>
    <w:rPr>
      <w:rFonts w:ascii="Arial" w:hAnsi="Arial"/>
      <w:b/>
      <w:sz w:val="20"/>
    </w:rPr>
  </w:style>
  <w:style w:type="character" w:customStyle="1" w:styleId="zvraznnChar">
    <w:name w:val="zvýraznění Char"/>
    <w:basedOn w:val="obecntextChar"/>
    <w:link w:val="zvraznn"/>
    <w:rsid w:val="000805C1"/>
    <w:rPr>
      <w:rFonts w:ascii="Arial" w:hAnsi="Arial"/>
      <w:b/>
      <w:sz w:val="22"/>
      <w:szCs w:val="22"/>
    </w:rPr>
  </w:style>
  <w:style w:type="paragraph" w:customStyle="1" w:styleId="zdraznit">
    <w:name w:val="zdůraznit"/>
    <w:basedOn w:val="obecntext"/>
    <w:link w:val="zdraznitChar"/>
    <w:qFormat/>
    <w:rsid w:val="00C57AF1"/>
    <w:rPr>
      <w:rFonts w:ascii="Arial" w:hAnsi="Arial" w:cs="Arial"/>
      <w:b/>
      <w:bCs/>
      <w:sz w:val="20"/>
      <w:szCs w:val="20"/>
    </w:rPr>
  </w:style>
  <w:style w:type="character" w:customStyle="1" w:styleId="zdraznitChar">
    <w:name w:val="zdůraznit Char"/>
    <w:basedOn w:val="obecntextChar"/>
    <w:link w:val="zdraznit"/>
    <w:rsid w:val="00C57AF1"/>
    <w:rPr>
      <w:rFonts w:ascii="Arial" w:hAnsi="Arial" w:cs="Arial"/>
      <w:b/>
      <w:bCs/>
      <w:sz w:val="22"/>
      <w:szCs w:val="22"/>
    </w:rPr>
  </w:style>
  <w:style w:type="paragraph" w:customStyle="1" w:styleId="jvs">
    <w:name w:val="jvs"/>
    <w:basedOn w:val="Zhlav"/>
    <w:link w:val="jvsChar"/>
    <w:qFormat/>
    <w:rsid w:val="005E102F"/>
    <w:rPr>
      <w:rFonts w:ascii="Arial" w:hAnsi="Arial" w:cs="Arial"/>
      <w:bCs/>
      <w:color w:val="003C69"/>
      <w:kern w:val="24"/>
    </w:rPr>
  </w:style>
  <w:style w:type="character" w:customStyle="1" w:styleId="ZhlavChar">
    <w:name w:val="Záhlaví Char"/>
    <w:basedOn w:val="Standardnpsmoodstavce"/>
    <w:link w:val="Zhlav"/>
    <w:rsid w:val="005E102F"/>
    <w:rPr>
      <w:sz w:val="24"/>
      <w:szCs w:val="24"/>
    </w:rPr>
  </w:style>
  <w:style w:type="character" w:customStyle="1" w:styleId="jvsChar">
    <w:name w:val="jvs Char"/>
    <w:basedOn w:val="ZhlavChar"/>
    <w:link w:val="jvs"/>
    <w:rsid w:val="005E102F"/>
    <w:rPr>
      <w:rFonts w:ascii="Arial" w:hAnsi="Arial" w:cs="Arial"/>
      <w:bCs/>
      <w:color w:val="003C69"/>
      <w:kern w:val="24"/>
      <w:sz w:val="24"/>
      <w:szCs w:val="24"/>
    </w:rPr>
  </w:style>
  <w:style w:type="paragraph" w:styleId="Odstavecseseznamem">
    <w:name w:val="List Paragraph"/>
    <w:basedOn w:val="Normln"/>
    <w:uiPriority w:val="34"/>
    <w:qFormat/>
    <w:locked/>
    <w:rsid w:val="000D07F8"/>
    <w:pPr>
      <w:ind w:left="720"/>
      <w:contextualSpacing/>
    </w:pPr>
    <w:rPr>
      <w:sz w:val="24"/>
    </w:rPr>
  </w:style>
  <w:style w:type="paragraph" w:customStyle="1" w:styleId="Export0">
    <w:name w:val="Export 0"/>
    <w:rsid w:val="000D07F8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E37E5AF2064C6982F2E0606FFB2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8FAB7-3C65-47D0-B8F7-EE25A6431381}"/>
      </w:docPartPr>
      <w:docPartBody>
        <w:p w:rsidR="00CD4682" w:rsidRDefault="00DF0C7D" w:rsidP="00DF0C7D">
          <w:pPr>
            <w:pStyle w:val="ADE37E5AF2064C6982F2E0606FFB23F5"/>
          </w:pPr>
          <w:r w:rsidRPr="00B145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16AF7-E743-4438-8279-C1133E1E8BAB}"/>
      </w:docPartPr>
      <w:docPartBody>
        <w:p w:rsidR="00A644A1" w:rsidRDefault="00437FD2">
          <w:r w:rsidRPr="005E7F8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68CFA2D0684C53BE1BE9A2CAB32B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28908-3389-41A8-B63C-422A0BA331F8}"/>
      </w:docPartPr>
      <w:docPartBody>
        <w:p w:rsidR="002D0D70" w:rsidRDefault="000606F1" w:rsidP="000606F1">
          <w:pPr>
            <w:pStyle w:val="9368CFA2D0684C53BE1BE9A2CAB32B5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E2F06C0F55468489F55403FA436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D2B4C-D9E8-44ED-A418-39B5631A778E}"/>
      </w:docPartPr>
      <w:docPartBody>
        <w:p w:rsidR="002D0D70" w:rsidRDefault="000606F1" w:rsidP="000606F1">
          <w:pPr>
            <w:pStyle w:val="BDE2F06C0F55468489F55403FA436F2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621BD0D34442789CEBBC41C3E37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2FFE9-8751-471B-955F-9076FB76056E}"/>
      </w:docPartPr>
      <w:docPartBody>
        <w:p w:rsidR="002D0D70" w:rsidRDefault="000606F1" w:rsidP="000606F1">
          <w:pPr>
            <w:pStyle w:val="5B621BD0D34442789CEBBC41C3E37CF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5D1B6D0412419F9E98B295F960F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5F8CB-1A24-40B7-9B9F-9BE57FDA7442}"/>
      </w:docPartPr>
      <w:docPartBody>
        <w:p w:rsidR="002D0D70" w:rsidRDefault="000606F1" w:rsidP="000606F1">
          <w:pPr>
            <w:pStyle w:val="DB5D1B6D0412419F9E98B295F960FE0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6B9A75711648998DB20CDED1CE10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3FC9B-8265-4A82-9106-BBC31DA46B3E}"/>
      </w:docPartPr>
      <w:docPartBody>
        <w:p w:rsidR="002D0D70" w:rsidRDefault="000606F1" w:rsidP="000606F1">
          <w:pPr>
            <w:pStyle w:val="796B9A75711648998DB20CDED1CE10A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3ABE4402C8484CB2CA758BD90AA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682D95-26A5-4CE3-BAB6-7A9B5DD3F0A1}"/>
      </w:docPartPr>
      <w:docPartBody>
        <w:p w:rsidR="002D0D70" w:rsidRDefault="000606F1" w:rsidP="000606F1">
          <w:pPr>
            <w:pStyle w:val="413ABE4402C8484CB2CA758BD90AACC7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2B"/>
    <w:rsid w:val="000524D2"/>
    <w:rsid w:val="000606F1"/>
    <w:rsid w:val="0006339B"/>
    <w:rsid w:val="00071E04"/>
    <w:rsid w:val="00080667"/>
    <w:rsid w:val="0008500D"/>
    <w:rsid w:val="000B2089"/>
    <w:rsid w:val="000B2B2B"/>
    <w:rsid w:val="00155090"/>
    <w:rsid w:val="001659CE"/>
    <w:rsid w:val="00196886"/>
    <w:rsid w:val="00234DA4"/>
    <w:rsid w:val="00235566"/>
    <w:rsid w:val="002363CA"/>
    <w:rsid w:val="002364EE"/>
    <w:rsid w:val="002C0BF3"/>
    <w:rsid w:val="002D0D70"/>
    <w:rsid w:val="002F3685"/>
    <w:rsid w:val="00325634"/>
    <w:rsid w:val="00355173"/>
    <w:rsid w:val="003D6377"/>
    <w:rsid w:val="003E013E"/>
    <w:rsid w:val="003E4812"/>
    <w:rsid w:val="0042117A"/>
    <w:rsid w:val="00437FD2"/>
    <w:rsid w:val="00454942"/>
    <w:rsid w:val="00466DEB"/>
    <w:rsid w:val="00496E76"/>
    <w:rsid w:val="004F6700"/>
    <w:rsid w:val="00532814"/>
    <w:rsid w:val="00535E42"/>
    <w:rsid w:val="00584A85"/>
    <w:rsid w:val="005A3E14"/>
    <w:rsid w:val="005F499A"/>
    <w:rsid w:val="00655765"/>
    <w:rsid w:val="006A2FAD"/>
    <w:rsid w:val="006C633C"/>
    <w:rsid w:val="00733D71"/>
    <w:rsid w:val="007C7DE8"/>
    <w:rsid w:val="007F0A94"/>
    <w:rsid w:val="008268C0"/>
    <w:rsid w:val="00826ECD"/>
    <w:rsid w:val="008562D5"/>
    <w:rsid w:val="00871D87"/>
    <w:rsid w:val="008B667F"/>
    <w:rsid w:val="00981C82"/>
    <w:rsid w:val="00991151"/>
    <w:rsid w:val="00A22B6F"/>
    <w:rsid w:val="00A23521"/>
    <w:rsid w:val="00A50D92"/>
    <w:rsid w:val="00A644A1"/>
    <w:rsid w:val="00AF549D"/>
    <w:rsid w:val="00AF552C"/>
    <w:rsid w:val="00B23284"/>
    <w:rsid w:val="00B4102F"/>
    <w:rsid w:val="00B42BAA"/>
    <w:rsid w:val="00BA0A90"/>
    <w:rsid w:val="00BD6A9F"/>
    <w:rsid w:val="00BF17E9"/>
    <w:rsid w:val="00C43A99"/>
    <w:rsid w:val="00CC2506"/>
    <w:rsid w:val="00CC5BE4"/>
    <w:rsid w:val="00CD4682"/>
    <w:rsid w:val="00D067E9"/>
    <w:rsid w:val="00D82324"/>
    <w:rsid w:val="00D84026"/>
    <w:rsid w:val="00DD24E2"/>
    <w:rsid w:val="00DF0C7D"/>
    <w:rsid w:val="00E32310"/>
    <w:rsid w:val="00E86E47"/>
    <w:rsid w:val="00EF1BC3"/>
    <w:rsid w:val="00F10F43"/>
    <w:rsid w:val="00F27063"/>
    <w:rsid w:val="00F7652B"/>
    <w:rsid w:val="00F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606F1"/>
  </w:style>
  <w:style w:type="paragraph" w:customStyle="1" w:styleId="ADE37E5AF2064C6982F2E0606FFB23F5">
    <w:name w:val="ADE37E5AF2064C6982F2E0606FFB23F5"/>
    <w:rsid w:val="00DF0C7D"/>
  </w:style>
  <w:style w:type="paragraph" w:customStyle="1" w:styleId="9368CFA2D0684C53BE1BE9A2CAB32B5E">
    <w:name w:val="9368CFA2D0684C53BE1BE9A2CAB32B5E"/>
    <w:rsid w:val="000606F1"/>
  </w:style>
  <w:style w:type="paragraph" w:customStyle="1" w:styleId="BDE2F06C0F55468489F55403FA436F26">
    <w:name w:val="BDE2F06C0F55468489F55403FA436F26"/>
    <w:rsid w:val="000606F1"/>
  </w:style>
  <w:style w:type="paragraph" w:customStyle="1" w:styleId="5B621BD0D34442789CEBBC41C3E37CF9">
    <w:name w:val="5B621BD0D34442789CEBBC41C3E37CF9"/>
    <w:rsid w:val="000606F1"/>
  </w:style>
  <w:style w:type="paragraph" w:customStyle="1" w:styleId="DB5D1B6D0412419F9E98B295F960FE05">
    <w:name w:val="DB5D1B6D0412419F9E98B295F960FE05"/>
    <w:rsid w:val="000606F1"/>
  </w:style>
  <w:style w:type="paragraph" w:customStyle="1" w:styleId="796B9A75711648998DB20CDED1CE10AC">
    <w:name w:val="796B9A75711648998DB20CDED1CE10AC"/>
    <w:rsid w:val="000606F1"/>
  </w:style>
  <w:style w:type="paragraph" w:customStyle="1" w:styleId="413ABE4402C8484CB2CA758BD90AACC7">
    <w:name w:val="413ABE4402C8484CB2CA758BD90AACC7"/>
    <w:rsid w:val="00060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565D-23F2-4912-9EC4-796AB0BE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subject/>
  <dc:creator>sustkovaja</dc:creator>
  <cp:keywords/>
  <cp:lastModifiedBy>Zahrajová Kateřina</cp:lastModifiedBy>
  <cp:revision>4</cp:revision>
  <cp:lastPrinted>2009-08-20T13:34:00Z</cp:lastPrinted>
  <dcterms:created xsi:type="dcterms:W3CDTF">2026-06-10T06:36:00Z</dcterms:created>
  <dcterms:modified xsi:type="dcterms:W3CDTF">2026-06-19T10:09:00Z</dcterms:modified>
</cp:coreProperties>
</file>