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6692" w14:textId="77777777" w:rsidR="008769B6" w:rsidRDefault="008769B6" w:rsidP="00D978B5">
      <w:pPr>
        <w:ind w:right="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Důvodová zpráva</w:t>
      </w:r>
    </w:p>
    <w:p w14:paraId="756B3BCF" w14:textId="6530546E" w:rsidR="00531E71" w:rsidRPr="00FE6646" w:rsidRDefault="00531E71" w:rsidP="006E2ECD">
      <w:pPr>
        <w:spacing w:before="120"/>
        <w:jc w:val="both"/>
        <w:rPr>
          <w:rFonts w:eastAsia="Calibri"/>
          <w:b/>
          <w:sz w:val="22"/>
          <w:szCs w:val="22"/>
        </w:rPr>
      </w:pPr>
      <w:r w:rsidRPr="00FE6646">
        <w:rPr>
          <w:b/>
          <w:sz w:val="22"/>
          <w:szCs w:val="22"/>
        </w:rPr>
        <w:t>Orgánům města je před</w:t>
      </w:r>
      <w:r w:rsidR="006E2ECD" w:rsidRPr="00FE6646">
        <w:rPr>
          <w:b/>
          <w:sz w:val="22"/>
          <w:szCs w:val="22"/>
        </w:rPr>
        <w:t xml:space="preserve">ložen </w:t>
      </w:r>
      <w:r w:rsidRPr="00FE6646">
        <w:rPr>
          <w:b/>
          <w:sz w:val="22"/>
          <w:szCs w:val="22"/>
        </w:rPr>
        <w:t>návrh na schválení změn</w:t>
      </w:r>
      <w:r w:rsidR="006E2ECD" w:rsidRPr="00FE6646">
        <w:rPr>
          <w:b/>
          <w:sz w:val="22"/>
          <w:szCs w:val="22"/>
        </w:rPr>
        <w:t xml:space="preserve"> </w:t>
      </w:r>
      <w:r w:rsidRPr="00FE6646">
        <w:rPr>
          <w:rFonts w:eastAsia="Calibri"/>
          <w:b/>
          <w:sz w:val="22"/>
          <w:szCs w:val="22"/>
        </w:rPr>
        <w:t xml:space="preserve">projektu </w:t>
      </w:r>
      <w:r w:rsidR="006E2ECD" w:rsidRPr="00FE6646">
        <w:rPr>
          <w:rFonts w:eastAsia="Calibri"/>
          <w:b/>
          <w:sz w:val="22"/>
          <w:szCs w:val="22"/>
        </w:rPr>
        <w:t>Realizace a rozvoj multioborového festivalu CIRKULUM</w:t>
      </w:r>
      <w:r w:rsidRPr="00FE6646">
        <w:rPr>
          <w:rFonts w:eastAsia="Calibri"/>
          <w:b/>
          <w:sz w:val="22"/>
          <w:szCs w:val="22"/>
        </w:rPr>
        <w:t xml:space="preserve"> 202</w:t>
      </w:r>
      <w:r w:rsidR="006E2ECD" w:rsidRPr="00FE6646">
        <w:rPr>
          <w:rFonts w:eastAsia="Calibri"/>
          <w:b/>
          <w:sz w:val="22"/>
          <w:szCs w:val="22"/>
        </w:rPr>
        <w:t>7</w:t>
      </w:r>
      <w:r w:rsidRPr="00FE6646">
        <w:rPr>
          <w:rFonts w:eastAsia="Calibri"/>
          <w:b/>
          <w:sz w:val="22"/>
          <w:szCs w:val="22"/>
        </w:rPr>
        <w:t xml:space="preserve"> </w:t>
      </w:r>
      <w:r w:rsidR="000674D0" w:rsidRPr="00FE6646">
        <w:rPr>
          <w:rFonts w:eastAsia="Calibri"/>
          <w:b/>
          <w:sz w:val="22"/>
          <w:szCs w:val="22"/>
        </w:rPr>
        <w:t>vč.</w:t>
      </w:r>
      <w:r w:rsidRPr="00FE6646">
        <w:rPr>
          <w:rFonts w:eastAsia="Calibri"/>
          <w:b/>
          <w:sz w:val="22"/>
          <w:szCs w:val="22"/>
        </w:rPr>
        <w:t xml:space="preserve"> návrh</w:t>
      </w:r>
      <w:r w:rsidR="000674D0" w:rsidRPr="00FE6646">
        <w:rPr>
          <w:rFonts w:eastAsia="Calibri"/>
          <w:b/>
          <w:sz w:val="22"/>
          <w:szCs w:val="22"/>
        </w:rPr>
        <w:t>u</w:t>
      </w:r>
      <w:r w:rsidRPr="00FE6646">
        <w:rPr>
          <w:rFonts w:eastAsia="Calibri"/>
          <w:b/>
          <w:sz w:val="22"/>
          <w:szCs w:val="22"/>
        </w:rPr>
        <w:t xml:space="preserve"> na uzavření dodatku č. </w:t>
      </w:r>
      <w:r w:rsidR="006E2ECD" w:rsidRPr="00FE6646">
        <w:rPr>
          <w:rFonts w:eastAsia="Calibri"/>
          <w:b/>
          <w:sz w:val="22"/>
          <w:szCs w:val="22"/>
        </w:rPr>
        <w:t>1</w:t>
      </w:r>
      <w:r w:rsidRPr="00FE6646">
        <w:rPr>
          <w:rFonts w:eastAsia="Calibri"/>
          <w:b/>
          <w:sz w:val="22"/>
          <w:szCs w:val="22"/>
        </w:rPr>
        <w:t xml:space="preserve"> k</w:t>
      </w:r>
      <w:r w:rsidR="00D35742" w:rsidRPr="00FE6646">
        <w:rPr>
          <w:rFonts w:eastAsia="Calibri"/>
          <w:b/>
          <w:sz w:val="22"/>
          <w:szCs w:val="22"/>
        </w:rPr>
        <w:t> </w:t>
      </w:r>
      <w:r w:rsidRPr="00FE6646">
        <w:rPr>
          <w:rFonts w:eastAsia="Calibri"/>
          <w:b/>
          <w:sz w:val="22"/>
          <w:szCs w:val="22"/>
        </w:rPr>
        <w:t>veřejnoprávní smlouvě o poskytnutí víceleté neinvestiční účelové dotace v oblasti kultury a zachování kulturníh</w:t>
      </w:r>
      <w:r w:rsidR="000674D0" w:rsidRPr="00FE6646">
        <w:rPr>
          <w:rFonts w:eastAsia="Calibri"/>
          <w:b/>
          <w:sz w:val="22"/>
          <w:szCs w:val="22"/>
        </w:rPr>
        <w:t xml:space="preserve">o dědictví ev. č. </w:t>
      </w:r>
      <w:r w:rsidR="006E2ECD" w:rsidRPr="00FE6646">
        <w:rPr>
          <w:rFonts w:eastAsia="Calibri"/>
          <w:b/>
          <w:sz w:val="22"/>
          <w:szCs w:val="22"/>
        </w:rPr>
        <w:t>0981/2025/KaŠ.</w:t>
      </w:r>
    </w:p>
    <w:p w14:paraId="1DF9CD0B" w14:textId="54492FD0" w:rsidR="00D35742" w:rsidRPr="00D35742" w:rsidRDefault="00D35742" w:rsidP="006E2ECD">
      <w:pPr>
        <w:spacing w:before="120"/>
        <w:jc w:val="both"/>
        <w:rPr>
          <w:rFonts w:eastAsia="Calibri"/>
          <w:b/>
          <w:sz w:val="16"/>
          <w:szCs w:val="16"/>
        </w:rPr>
      </w:pPr>
      <w:r w:rsidRPr="00D35742">
        <w:rPr>
          <w:rFonts w:eastAsia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C1376" wp14:editId="1E0EF08A">
                <wp:simplePos x="0" y="0"/>
                <wp:positionH relativeFrom="column">
                  <wp:posOffset>71754</wp:posOffset>
                </wp:positionH>
                <wp:positionV relativeFrom="paragraph">
                  <wp:posOffset>143510</wp:posOffset>
                </wp:positionV>
                <wp:extent cx="5629275" cy="0"/>
                <wp:effectExtent l="0" t="0" r="0" b="0"/>
                <wp:wrapNone/>
                <wp:docPr id="16872241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2C85F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11.3pt" to="448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S4mgEAAIgDAAAOAAAAZHJzL2Uyb0RvYy54bWysU9uO0zAQfUfiHyy/06SVdoG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" strokecolor="black [3040]"/>
            </w:pict>
          </mc:Fallback>
        </mc:AlternateContent>
      </w:r>
    </w:p>
    <w:p w14:paraId="3DE2CEAE" w14:textId="77777777" w:rsidR="007A7BEF" w:rsidRPr="007A7BEF" w:rsidRDefault="007A7BEF" w:rsidP="007A7BEF">
      <w:pPr>
        <w:spacing w:before="240"/>
        <w:jc w:val="both"/>
        <w:rPr>
          <w:rFonts w:eastAsia="Calibri"/>
          <w:i/>
        </w:rPr>
      </w:pPr>
      <w:r w:rsidRPr="007A7BEF">
        <w:rPr>
          <w:rFonts w:eastAsia="Calibri"/>
          <w:i/>
        </w:rPr>
        <w:t>Komentář:</w:t>
      </w:r>
    </w:p>
    <w:p w14:paraId="45CF50E9" w14:textId="26457802" w:rsidR="006E2ECD" w:rsidRPr="00750384" w:rsidRDefault="006E2ECD" w:rsidP="006E2ECD">
      <w:pPr>
        <w:jc w:val="both"/>
        <w:rPr>
          <w:sz w:val="22"/>
          <w:szCs w:val="22"/>
        </w:rPr>
      </w:pPr>
      <w:r w:rsidRPr="00750384">
        <w:rPr>
          <w:sz w:val="22"/>
          <w:szCs w:val="22"/>
        </w:rPr>
        <w:t>Zastupitelstvo města Ostravy svým usnesením č. 1220/ZM2226/21 ze dne 29.01.2025 rozhodlo o</w:t>
      </w:r>
      <w:r w:rsidR="00750384">
        <w:rPr>
          <w:sz w:val="22"/>
          <w:szCs w:val="22"/>
        </w:rPr>
        <w:t> </w:t>
      </w:r>
      <w:r w:rsidRPr="00750384">
        <w:rPr>
          <w:sz w:val="22"/>
          <w:szCs w:val="22"/>
        </w:rPr>
        <w:t>poskytnutí víceletých neinvestičních účelových dotací na realizaci 17 projektů v letech 2025-2027.</w:t>
      </w:r>
    </w:p>
    <w:p w14:paraId="7C7BE505" w14:textId="54421454" w:rsidR="006F5752" w:rsidRDefault="00427B3C" w:rsidP="00031564">
      <w:pPr>
        <w:spacing w:before="1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Spol</w:t>
      </w:r>
      <w:r w:rsidR="006E2ECD">
        <w:rPr>
          <w:rFonts w:eastAsia="Calibri"/>
          <w:sz w:val="22"/>
          <w:szCs w:val="22"/>
        </w:rPr>
        <w:t xml:space="preserve">ečnosti CTJ Art Production s.r.o. </w:t>
      </w:r>
      <w:r w:rsidR="007B6EC9">
        <w:rPr>
          <w:rFonts w:eastAsia="Calibri"/>
          <w:sz w:val="22"/>
          <w:szCs w:val="22"/>
        </w:rPr>
        <w:t>byla na </w:t>
      </w:r>
      <w:r w:rsidR="006F5752">
        <w:rPr>
          <w:rFonts w:eastAsia="Calibri"/>
          <w:sz w:val="22"/>
          <w:szCs w:val="22"/>
        </w:rPr>
        <w:t xml:space="preserve">každoroční realizaci projektu </w:t>
      </w:r>
      <w:r w:rsidR="006F5752" w:rsidRPr="006E2ECD">
        <w:rPr>
          <w:rFonts w:eastAsia="Calibri"/>
          <w:sz w:val="22"/>
          <w:szCs w:val="22"/>
        </w:rPr>
        <w:t>„</w:t>
      </w:r>
      <w:r w:rsidR="006E2ECD" w:rsidRPr="006E2ECD">
        <w:rPr>
          <w:rFonts w:eastAsia="Calibri"/>
          <w:sz w:val="22"/>
          <w:szCs w:val="22"/>
        </w:rPr>
        <w:t>Realizace a rozvoj multioborového festivalu CIRKULUM 2025-2027</w:t>
      </w:r>
      <w:r w:rsidR="006F5752">
        <w:rPr>
          <w:rFonts w:eastAsia="Calibri"/>
          <w:sz w:val="22"/>
          <w:szCs w:val="22"/>
        </w:rPr>
        <w:t xml:space="preserve">“ schválena podpora v celkové výši </w:t>
      </w:r>
      <w:r w:rsidR="006E2ECD">
        <w:rPr>
          <w:rFonts w:eastAsia="Calibri"/>
          <w:sz w:val="22"/>
          <w:szCs w:val="22"/>
        </w:rPr>
        <w:t>3.</w:t>
      </w:r>
      <w:r w:rsidR="00AD4029">
        <w:rPr>
          <w:rFonts w:eastAsia="Calibri"/>
          <w:sz w:val="22"/>
          <w:szCs w:val="22"/>
        </w:rPr>
        <w:t>5</w:t>
      </w:r>
      <w:r w:rsidR="006E2ECD">
        <w:rPr>
          <w:rFonts w:eastAsia="Calibri"/>
          <w:sz w:val="22"/>
          <w:szCs w:val="22"/>
        </w:rPr>
        <w:t>4</w:t>
      </w:r>
      <w:r w:rsidR="006F5752">
        <w:rPr>
          <w:rFonts w:eastAsia="Calibri"/>
          <w:sz w:val="22"/>
          <w:szCs w:val="22"/>
        </w:rPr>
        <w:t xml:space="preserve">0 tis. Kč </w:t>
      </w:r>
      <w:r w:rsidR="006E2ECD">
        <w:rPr>
          <w:rFonts w:eastAsia="Calibri"/>
          <w:sz w:val="22"/>
          <w:szCs w:val="22"/>
        </w:rPr>
        <w:t>(2025: 1.140 tis. Kč, 2026: 1.200 tis. Kč a 2027: 1.200 tis. Kč</w:t>
      </w:r>
      <w:r w:rsidR="00031564">
        <w:rPr>
          <w:rFonts w:eastAsia="Calibri"/>
          <w:sz w:val="22"/>
          <w:szCs w:val="22"/>
        </w:rPr>
        <w:t>)</w:t>
      </w:r>
      <w:r w:rsidR="006E2ECD">
        <w:rPr>
          <w:rFonts w:eastAsia="Calibri"/>
          <w:sz w:val="22"/>
          <w:szCs w:val="22"/>
        </w:rPr>
        <w:t>.</w:t>
      </w:r>
      <w:r w:rsidR="00750384">
        <w:rPr>
          <w:rFonts w:eastAsia="Calibri"/>
          <w:sz w:val="22"/>
          <w:szCs w:val="22"/>
        </w:rPr>
        <w:t xml:space="preserve"> </w:t>
      </w:r>
      <w:r w:rsidR="00031564" w:rsidRPr="00031564">
        <w:rPr>
          <w:rFonts w:eastAsia="Calibri"/>
          <w:sz w:val="22"/>
          <w:szCs w:val="22"/>
        </w:rPr>
        <w:t xml:space="preserve">Festival Cirkulum je první mezinárodní festival svého druhu na </w:t>
      </w:r>
      <w:r w:rsidR="0004765C">
        <w:rPr>
          <w:rFonts w:eastAsia="Calibri"/>
          <w:sz w:val="22"/>
          <w:szCs w:val="22"/>
        </w:rPr>
        <w:t>s</w:t>
      </w:r>
      <w:r w:rsidR="00031564" w:rsidRPr="00031564">
        <w:rPr>
          <w:rFonts w:eastAsia="Calibri"/>
          <w:sz w:val="22"/>
          <w:szCs w:val="22"/>
        </w:rPr>
        <w:t>everní Moravě. Originální koncept festivalu</w:t>
      </w:r>
      <w:r w:rsidR="00031564">
        <w:rPr>
          <w:rFonts w:eastAsia="Calibri"/>
          <w:sz w:val="22"/>
          <w:szCs w:val="22"/>
        </w:rPr>
        <w:t xml:space="preserve"> </w:t>
      </w:r>
      <w:r w:rsidR="00031564" w:rsidRPr="00031564">
        <w:rPr>
          <w:rFonts w:eastAsia="Calibri"/>
          <w:sz w:val="22"/>
          <w:szCs w:val="22"/>
        </w:rPr>
        <w:t>zahrnuje prezentaci a popularizaci uměleckých žánrů jako jsou nový cirkus, tanec, hudba, pantomima či pouliční, pohybové a improvizační divadlo.</w:t>
      </w:r>
      <w:r w:rsidR="00031564">
        <w:rPr>
          <w:rFonts w:eastAsia="Calibri"/>
          <w:sz w:val="22"/>
          <w:szCs w:val="22"/>
        </w:rPr>
        <w:t xml:space="preserve"> </w:t>
      </w:r>
      <w:r w:rsidR="00750384">
        <w:rPr>
          <w:rFonts w:eastAsia="Calibri"/>
          <w:sz w:val="22"/>
          <w:szCs w:val="22"/>
        </w:rPr>
        <w:t>S</w:t>
      </w:r>
      <w:r w:rsidR="00031564">
        <w:rPr>
          <w:rFonts w:eastAsia="Calibri"/>
          <w:sz w:val="22"/>
          <w:szCs w:val="22"/>
        </w:rPr>
        <w:t>e</w:t>
      </w:r>
      <w:r w:rsidR="00750384">
        <w:rPr>
          <w:rFonts w:eastAsia="Calibri"/>
          <w:sz w:val="22"/>
          <w:szCs w:val="22"/>
        </w:rPr>
        <w:t> společností byla v roce 2025 uzavřena veřejnoprávní smlouva o</w:t>
      </w:r>
      <w:r w:rsidR="00D35742">
        <w:rPr>
          <w:rFonts w:eastAsia="Calibri"/>
          <w:sz w:val="22"/>
          <w:szCs w:val="22"/>
        </w:rPr>
        <w:t> </w:t>
      </w:r>
      <w:r w:rsidR="00750384">
        <w:rPr>
          <w:rFonts w:eastAsia="Calibri"/>
          <w:sz w:val="22"/>
          <w:szCs w:val="22"/>
        </w:rPr>
        <w:t>poskytnutí víceleté neinvestiční účelové dotace ev. č. 0981/2025</w:t>
      </w:r>
      <w:r w:rsidR="00031564">
        <w:rPr>
          <w:rFonts w:eastAsia="Calibri"/>
          <w:sz w:val="22"/>
          <w:szCs w:val="22"/>
        </w:rPr>
        <w:t>/KaŠ</w:t>
      </w:r>
      <w:r w:rsidR="00750384">
        <w:rPr>
          <w:rFonts w:eastAsia="Calibri"/>
          <w:sz w:val="22"/>
          <w:szCs w:val="22"/>
        </w:rPr>
        <w:t>, která tvoří příloh</w:t>
      </w:r>
      <w:r w:rsidR="00DE1A5F">
        <w:rPr>
          <w:rFonts w:eastAsia="Calibri"/>
          <w:sz w:val="22"/>
          <w:szCs w:val="22"/>
        </w:rPr>
        <w:t>u</w:t>
      </w:r>
      <w:r w:rsidR="00750384">
        <w:rPr>
          <w:rFonts w:eastAsia="Calibri"/>
          <w:sz w:val="22"/>
          <w:szCs w:val="22"/>
        </w:rPr>
        <w:t xml:space="preserve"> č. </w:t>
      </w:r>
      <w:r w:rsidR="00031564">
        <w:rPr>
          <w:rFonts w:eastAsia="Calibri"/>
          <w:sz w:val="22"/>
          <w:szCs w:val="22"/>
        </w:rPr>
        <w:t>1</w:t>
      </w:r>
      <w:r w:rsidR="00750384">
        <w:rPr>
          <w:rFonts w:eastAsia="Calibri"/>
          <w:sz w:val="22"/>
          <w:szCs w:val="22"/>
        </w:rPr>
        <w:t xml:space="preserve"> předloženého materiálu.</w:t>
      </w:r>
    </w:p>
    <w:p w14:paraId="380DDA2B" w14:textId="20A7A021" w:rsidR="002D6BC3" w:rsidRDefault="002D6BC3" w:rsidP="002D6BC3">
      <w:pPr>
        <w:spacing w:before="1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Dopisem </w:t>
      </w:r>
      <w:r w:rsidR="006E2ECD">
        <w:rPr>
          <w:rFonts w:eastAsia="Calibri"/>
          <w:sz w:val="22"/>
          <w:szCs w:val="22"/>
        </w:rPr>
        <w:t>doručeným</w:t>
      </w:r>
      <w:r>
        <w:rPr>
          <w:rFonts w:eastAsia="Calibri"/>
          <w:sz w:val="22"/>
          <w:szCs w:val="22"/>
        </w:rPr>
        <w:t xml:space="preserve"> dne </w:t>
      </w:r>
      <w:r w:rsidR="006E2ECD">
        <w:rPr>
          <w:rFonts w:eastAsia="Calibri"/>
          <w:sz w:val="22"/>
          <w:szCs w:val="22"/>
        </w:rPr>
        <w:t>20</w:t>
      </w:r>
      <w:r>
        <w:rPr>
          <w:rFonts w:eastAsia="Calibri"/>
          <w:sz w:val="22"/>
          <w:szCs w:val="22"/>
        </w:rPr>
        <w:t>.0</w:t>
      </w:r>
      <w:r w:rsidR="006E2ECD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.202</w:t>
      </w:r>
      <w:r w:rsidR="006E2ECD">
        <w:rPr>
          <w:rFonts w:eastAsia="Calibri"/>
          <w:sz w:val="22"/>
          <w:szCs w:val="22"/>
        </w:rPr>
        <w:t>6</w:t>
      </w:r>
      <w:r>
        <w:rPr>
          <w:rFonts w:eastAsia="Calibri"/>
          <w:sz w:val="22"/>
          <w:szCs w:val="22"/>
        </w:rPr>
        <w:t xml:space="preserve"> </w:t>
      </w:r>
      <w:r w:rsidR="00427B3C">
        <w:rPr>
          <w:rFonts w:eastAsia="Calibri"/>
          <w:sz w:val="22"/>
          <w:szCs w:val="22"/>
        </w:rPr>
        <w:t>oznámil</w:t>
      </w:r>
      <w:r>
        <w:rPr>
          <w:rFonts w:eastAsia="Calibri"/>
          <w:sz w:val="22"/>
          <w:szCs w:val="22"/>
        </w:rPr>
        <w:t xml:space="preserve"> </w:t>
      </w:r>
      <w:r w:rsidR="006E2ECD">
        <w:rPr>
          <w:rFonts w:eastAsia="Calibri"/>
          <w:sz w:val="22"/>
          <w:szCs w:val="22"/>
        </w:rPr>
        <w:t xml:space="preserve">statutární zástupce společnosti a ředitel festivalu </w:t>
      </w:r>
      <w:r>
        <w:rPr>
          <w:rFonts w:eastAsia="Calibri"/>
          <w:sz w:val="22"/>
          <w:szCs w:val="22"/>
        </w:rPr>
        <w:t>změn</w:t>
      </w:r>
      <w:r w:rsidR="00427B3C">
        <w:rPr>
          <w:rFonts w:eastAsia="Calibri"/>
          <w:sz w:val="22"/>
          <w:szCs w:val="22"/>
        </w:rPr>
        <w:t>y</w:t>
      </w:r>
      <w:r>
        <w:rPr>
          <w:rFonts w:eastAsia="Calibri"/>
          <w:sz w:val="22"/>
          <w:szCs w:val="22"/>
        </w:rPr>
        <w:t xml:space="preserve"> </w:t>
      </w:r>
      <w:r w:rsidR="006E104B">
        <w:rPr>
          <w:rFonts w:eastAsia="Calibri"/>
          <w:sz w:val="22"/>
          <w:szCs w:val="22"/>
        </w:rPr>
        <w:t xml:space="preserve">připravovaného </w:t>
      </w:r>
      <w:r w:rsidR="00427B3C">
        <w:rPr>
          <w:rFonts w:eastAsia="Calibri"/>
          <w:sz w:val="22"/>
          <w:szCs w:val="22"/>
        </w:rPr>
        <w:t xml:space="preserve">festivalu </w:t>
      </w:r>
      <w:r w:rsidR="006E104B">
        <w:rPr>
          <w:rFonts w:eastAsia="Calibri"/>
          <w:sz w:val="22"/>
          <w:szCs w:val="22"/>
        </w:rPr>
        <w:t xml:space="preserve">CIRKULUM </w:t>
      </w:r>
      <w:r w:rsidR="00750384">
        <w:rPr>
          <w:rFonts w:eastAsia="Calibri"/>
          <w:sz w:val="22"/>
          <w:szCs w:val="22"/>
        </w:rPr>
        <w:t xml:space="preserve">v roce </w:t>
      </w:r>
      <w:r w:rsidR="006E104B">
        <w:rPr>
          <w:rFonts w:eastAsia="Calibri"/>
          <w:sz w:val="22"/>
          <w:szCs w:val="22"/>
        </w:rPr>
        <w:t xml:space="preserve">2027 </w:t>
      </w:r>
      <w:r w:rsidR="009A2522">
        <w:rPr>
          <w:rFonts w:eastAsia="Calibri"/>
          <w:sz w:val="22"/>
          <w:szCs w:val="22"/>
        </w:rPr>
        <w:t xml:space="preserve">a </w:t>
      </w:r>
      <w:r w:rsidR="00427B3C">
        <w:rPr>
          <w:rFonts w:eastAsia="Calibri"/>
          <w:sz w:val="22"/>
          <w:szCs w:val="22"/>
        </w:rPr>
        <w:t xml:space="preserve">požádal o </w:t>
      </w:r>
      <w:r w:rsidR="009A2522">
        <w:rPr>
          <w:rFonts w:eastAsia="Calibri"/>
          <w:sz w:val="22"/>
          <w:szCs w:val="22"/>
        </w:rPr>
        <w:t>úpravu veřejnoprávní smlouvy o</w:t>
      </w:r>
      <w:r w:rsidR="006E104B">
        <w:rPr>
          <w:rFonts w:eastAsia="Calibri"/>
          <w:sz w:val="22"/>
          <w:szCs w:val="22"/>
        </w:rPr>
        <w:t> </w:t>
      </w:r>
      <w:r w:rsidR="009A2522">
        <w:rPr>
          <w:rFonts w:eastAsia="Calibri"/>
          <w:sz w:val="22"/>
          <w:szCs w:val="22"/>
        </w:rPr>
        <w:t>poskytnutí víceleté neinvestiční dotace (</w:t>
      </w:r>
      <w:r w:rsidR="008129E5">
        <w:rPr>
          <w:rFonts w:eastAsia="Calibri"/>
          <w:sz w:val="22"/>
          <w:szCs w:val="22"/>
        </w:rPr>
        <w:t xml:space="preserve">žádost tvoří </w:t>
      </w:r>
      <w:r>
        <w:rPr>
          <w:rFonts w:eastAsia="Calibri"/>
          <w:sz w:val="22"/>
          <w:szCs w:val="22"/>
        </w:rPr>
        <w:t>příloh</w:t>
      </w:r>
      <w:r w:rsidR="008129E5">
        <w:rPr>
          <w:rFonts w:eastAsia="Calibri"/>
          <w:sz w:val="22"/>
          <w:szCs w:val="22"/>
        </w:rPr>
        <w:t>u</w:t>
      </w:r>
      <w:r>
        <w:rPr>
          <w:rFonts w:eastAsia="Calibri"/>
          <w:sz w:val="22"/>
          <w:szCs w:val="22"/>
        </w:rPr>
        <w:t xml:space="preserve"> č. </w:t>
      </w:r>
      <w:r w:rsidR="00031564">
        <w:rPr>
          <w:rFonts w:eastAsia="Calibri"/>
          <w:sz w:val="22"/>
          <w:szCs w:val="22"/>
        </w:rPr>
        <w:t>2</w:t>
      </w:r>
      <w:r>
        <w:rPr>
          <w:rFonts w:eastAsia="Calibri"/>
          <w:sz w:val="22"/>
          <w:szCs w:val="22"/>
        </w:rPr>
        <w:t xml:space="preserve"> předloženého materiálu).</w:t>
      </w:r>
      <w:r w:rsidR="006E104B">
        <w:rPr>
          <w:rFonts w:eastAsia="Calibri"/>
          <w:sz w:val="22"/>
          <w:szCs w:val="22"/>
        </w:rPr>
        <w:t xml:space="preserve"> </w:t>
      </w:r>
    </w:p>
    <w:p w14:paraId="4BF32940" w14:textId="5CB4D8AB" w:rsidR="006E104B" w:rsidRPr="00F82CC3" w:rsidRDefault="006E104B" w:rsidP="00374B03">
      <w:pPr>
        <w:spacing w:before="60"/>
        <w:jc w:val="both"/>
        <w:rPr>
          <w:rFonts w:eastAsia="Calibri"/>
          <w:sz w:val="22"/>
          <w:szCs w:val="22"/>
          <w:u w:val="single"/>
        </w:rPr>
      </w:pPr>
      <w:r w:rsidRPr="00F82CC3">
        <w:rPr>
          <w:rFonts w:eastAsia="Calibri"/>
          <w:sz w:val="22"/>
          <w:szCs w:val="22"/>
          <w:u w:val="single"/>
        </w:rPr>
        <w:t>Změny v</w:t>
      </w:r>
      <w:r w:rsidR="005F0F44">
        <w:rPr>
          <w:rFonts w:eastAsia="Calibri"/>
          <w:sz w:val="22"/>
          <w:szCs w:val="22"/>
          <w:u w:val="single"/>
        </w:rPr>
        <w:t> </w:t>
      </w:r>
      <w:r w:rsidR="00750384" w:rsidRPr="00F82CC3">
        <w:rPr>
          <w:rFonts w:eastAsia="Calibri"/>
          <w:sz w:val="22"/>
          <w:szCs w:val="22"/>
          <w:u w:val="single"/>
        </w:rPr>
        <w:t>dramaturgii</w:t>
      </w:r>
      <w:r w:rsidR="00750384">
        <w:rPr>
          <w:rFonts w:eastAsia="Calibri"/>
          <w:sz w:val="22"/>
          <w:szCs w:val="22"/>
          <w:u w:val="single"/>
        </w:rPr>
        <w:t xml:space="preserve"> – termín</w:t>
      </w:r>
      <w:r w:rsidRPr="00F82CC3">
        <w:rPr>
          <w:rFonts w:eastAsia="Calibri"/>
          <w:sz w:val="22"/>
          <w:szCs w:val="22"/>
          <w:u w:val="single"/>
        </w:rPr>
        <w:t xml:space="preserve"> a míst</w:t>
      </w:r>
      <w:r w:rsidR="005F0F44">
        <w:rPr>
          <w:rFonts w:eastAsia="Calibri"/>
          <w:sz w:val="22"/>
          <w:szCs w:val="22"/>
          <w:u w:val="single"/>
        </w:rPr>
        <w:t>o</w:t>
      </w:r>
      <w:r w:rsidRPr="00F82CC3">
        <w:rPr>
          <w:rFonts w:eastAsia="Calibri"/>
          <w:sz w:val="22"/>
          <w:szCs w:val="22"/>
          <w:u w:val="single"/>
        </w:rPr>
        <w:t xml:space="preserve"> konání.</w:t>
      </w:r>
    </w:p>
    <w:p w14:paraId="062A6486" w14:textId="44AD499F" w:rsidR="006E104B" w:rsidRDefault="006E104B" w:rsidP="006E104B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Festival CIRKULUM 2027 se bude konat od 12. do 15. února 2027 v Multifunkční hale GONG v Ostravě Vítkovicích. Festival se </w:t>
      </w:r>
      <w:r w:rsidR="00F82CC3">
        <w:rPr>
          <w:rFonts w:eastAsia="Calibri"/>
          <w:sz w:val="22"/>
          <w:szCs w:val="22"/>
        </w:rPr>
        <w:t xml:space="preserve">od roku 2022 konal na počátku června v areálu </w:t>
      </w:r>
      <w:r w:rsidR="0004765C">
        <w:rPr>
          <w:rFonts w:eastAsia="Calibri"/>
          <w:sz w:val="22"/>
          <w:szCs w:val="22"/>
        </w:rPr>
        <w:t>Slezskoostravského</w:t>
      </w:r>
      <w:r w:rsidR="00F82CC3">
        <w:rPr>
          <w:rFonts w:eastAsia="Calibri"/>
          <w:sz w:val="22"/>
          <w:szCs w:val="22"/>
        </w:rPr>
        <w:t xml:space="preserve"> hradu. Zejména z ekonomický důvodů se pořadatelé rozhodli festival od roku 2026 přesunout do</w:t>
      </w:r>
      <w:r w:rsidR="00F03827">
        <w:rPr>
          <w:rFonts w:eastAsia="Calibri"/>
          <w:sz w:val="22"/>
          <w:szCs w:val="22"/>
        </w:rPr>
        <w:t> </w:t>
      </w:r>
      <w:r w:rsidR="00F82CC3">
        <w:rPr>
          <w:rFonts w:eastAsia="Calibri"/>
          <w:sz w:val="22"/>
          <w:szCs w:val="22"/>
        </w:rPr>
        <w:t xml:space="preserve">Multifunkční haly Gong, která se proměňuje v době jeho konání </w:t>
      </w:r>
      <w:r w:rsidR="00F82CC3" w:rsidRPr="00F82CC3">
        <w:rPr>
          <w:rFonts w:eastAsia="Calibri"/>
          <w:sz w:val="22"/>
          <w:szCs w:val="22"/>
        </w:rPr>
        <w:t>ve světové šapitó plné živého umění</w:t>
      </w:r>
      <w:r w:rsidR="00F03827">
        <w:rPr>
          <w:rFonts w:eastAsia="Calibri"/>
          <w:sz w:val="22"/>
          <w:szCs w:val="22"/>
        </w:rPr>
        <w:t>, a</w:t>
      </w:r>
      <w:r w:rsidR="00F82CC3">
        <w:rPr>
          <w:rFonts w:eastAsia="Calibri"/>
          <w:sz w:val="22"/>
          <w:szCs w:val="22"/>
        </w:rPr>
        <w:t xml:space="preserve"> kde jsou i stabilní klimatické podmínky pro</w:t>
      </w:r>
      <w:r w:rsidR="00F03827">
        <w:rPr>
          <w:rFonts w:eastAsia="Calibri"/>
          <w:sz w:val="22"/>
          <w:szCs w:val="22"/>
        </w:rPr>
        <w:t xml:space="preserve"> jeho </w:t>
      </w:r>
      <w:r w:rsidR="00F82CC3">
        <w:rPr>
          <w:rFonts w:eastAsia="Calibri"/>
          <w:sz w:val="22"/>
          <w:szCs w:val="22"/>
        </w:rPr>
        <w:t>realizaci.</w:t>
      </w:r>
    </w:p>
    <w:p w14:paraId="22C00EC4" w14:textId="4FB7D701" w:rsidR="006E104B" w:rsidRPr="005F0F44" w:rsidRDefault="006E104B" w:rsidP="00374B03">
      <w:pPr>
        <w:spacing w:before="60"/>
        <w:jc w:val="both"/>
        <w:rPr>
          <w:rFonts w:eastAsia="Calibri"/>
          <w:sz w:val="22"/>
          <w:szCs w:val="22"/>
          <w:u w:val="single"/>
        </w:rPr>
      </w:pPr>
      <w:r w:rsidRPr="005F0F44">
        <w:rPr>
          <w:rFonts w:eastAsia="Calibri"/>
          <w:sz w:val="22"/>
          <w:szCs w:val="22"/>
          <w:u w:val="single"/>
        </w:rPr>
        <w:t>Úprava smlouvy ev. č. 0981/2025/KaŠ.</w:t>
      </w:r>
    </w:p>
    <w:p w14:paraId="442F2038" w14:textId="10EED3EA" w:rsidR="00750384" w:rsidRPr="00750384" w:rsidRDefault="006E104B" w:rsidP="00750384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Společnost žádá o úpravu uznatelných nákladů, a to v položce nájemné vč. služeb</w:t>
      </w:r>
      <w:r w:rsidR="00F82CC3">
        <w:rPr>
          <w:rFonts w:eastAsia="Calibri"/>
          <w:sz w:val="22"/>
          <w:szCs w:val="22"/>
        </w:rPr>
        <w:t xml:space="preserve">, která bude reflektovat nové místo konání. S ohledem na </w:t>
      </w:r>
      <w:r w:rsidR="005F0F44">
        <w:rPr>
          <w:rFonts w:eastAsia="Calibri"/>
          <w:sz w:val="22"/>
          <w:szCs w:val="22"/>
        </w:rPr>
        <w:t xml:space="preserve">posunutí termínu konání společnost žádá </w:t>
      </w:r>
      <w:r w:rsidR="005100F9">
        <w:rPr>
          <w:rFonts w:eastAsia="Calibri"/>
          <w:sz w:val="22"/>
          <w:szCs w:val="22"/>
        </w:rPr>
        <w:t>o úpravu / zkrácení termínu pro čerpání dotace a pro předložení finančního vypořádání – 1. část</w:t>
      </w:r>
      <w:r w:rsidR="00750384">
        <w:rPr>
          <w:rFonts w:eastAsia="Calibri"/>
          <w:sz w:val="22"/>
          <w:szCs w:val="22"/>
        </w:rPr>
        <w:t xml:space="preserve"> a dále také o</w:t>
      </w:r>
      <w:r w:rsidR="00031564">
        <w:rPr>
          <w:rFonts w:eastAsia="Calibri"/>
          <w:sz w:val="22"/>
          <w:szCs w:val="22"/>
        </w:rPr>
        <w:t> </w:t>
      </w:r>
      <w:r w:rsidR="00750384">
        <w:rPr>
          <w:rFonts w:eastAsia="Calibri"/>
          <w:sz w:val="22"/>
          <w:szCs w:val="22"/>
        </w:rPr>
        <w:t>umožnění</w:t>
      </w:r>
      <w:r w:rsidR="00750384" w:rsidRPr="00750384">
        <w:rPr>
          <w:rFonts w:eastAsia="Calibri"/>
          <w:sz w:val="22"/>
          <w:szCs w:val="22"/>
        </w:rPr>
        <w:t xml:space="preserve"> uzavírat objednávky nebo smlouvy na vybrané uznatelné náklady, které se vztahují k přípravě festivalu v roce </w:t>
      </w:r>
      <w:r w:rsidR="0004765C" w:rsidRPr="00750384">
        <w:rPr>
          <w:rFonts w:eastAsia="Calibri"/>
          <w:sz w:val="22"/>
          <w:szCs w:val="22"/>
        </w:rPr>
        <w:t>2027, již</w:t>
      </w:r>
      <w:r w:rsidR="00750384" w:rsidRPr="00750384">
        <w:rPr>
          <w:rFonts w:eastAsia="Calibri"/>
          <w:sz w:val="22"/>
          <w:szCs w:val="22"/>
        </w:rPr>
        <w:t xml:space="preserve"> od září 2026.</w:t>
      </w:r>
    </w:p>
    <w:p w14:paraId="57A572F7" w14:textId="19D6D8A8" w:rsidR="008769B6" w:rsidRDefault="008769B6" w:rsidP="00374B03">
      <w:pPr>
        <w:spacing w:before="240"/>
        <w:ind w:left="57" w:right="57" w:hanging="57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Stanovisko komise kultury rady města</w:t>
      </w:r>
      <w:r w:rsidR="00FE1E91">
        <w:rPr>
          <w:rFonts w:ascii="Arial" w:eastAsia="Calibri" w:hAnsi="Arial" w:cs="Arial"/>
          <w:b/>
          <w:sz w:val="22"/>
          <w:szCs w:val="22"/>
          <w:lang w:eastAsia="en-US"/>
        </w:rPr>
        <w:t xml:space="preserve"> z</w:t>
      </w:r>
      <w:r w:rsidR="008554C9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031564">
        <w:rPr>
          <w:rFonts w:ascii="Arial" w:eastAsia="Calibri" w:hAnsi="Arial" w:cs="Arial"/>
          <w:b/>
          <w:sz w:val="22"/>
          <w:szCs w:val="22"/>
          <w:lang w:eastAsia="en-US"/>
        </w:rPr>
        <w:t>21</w:t>
      </w:r>
      <w:r w:rsidR="008554C9">
        <w:rPr>
          <w:rFonts w:ascii="Arial" w:eastAsia="Calibri" w:hAnsi="Arial" w:cs="Arial"/>
          <w:b/>
          <w:sz w:val="22"/>
          <w:szCs w:val="22"/>
          <w:lang w:eastAsia="en-US"/>
        </w:rPr>
        <w:t>.0</w:t>
      </w:r>
      <w:r w:rsidR="00031564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="00FE1E91">
        <w:rPr>
          <w:rFonts w:ascii="Arial" w:eastAsia="Calibri" w:hAnsi="Arial" w:cs="Arial"/>
          <w:b/>
          <w:sz w:val="22"/>
          <w:szCs w:val="22"/>
          <w:lang w:eastAsia="en-US"/>
        </w:rPr>
        <w:t>.202</w:t>
      </w:r>
      <w:r w:rsidR="00031564">
        <w:rPr>
          <w:rFonts w:ascii="Arial" w:eastAsia="Calibri" w:hAnsi="Arial" w:cs="Arial"/>
          <w:b/>
          <w:sz w:val="22"/>
          <w:szCs w:val="22"/>
          <w:lang w:eastAsia="en-US"/>
        </w:rPr>
        <w:t>6</w:t>
      </w:r>
    </w:p>
    <w:p w14:paraId="114E8173" w14:textId="51697A85" w:rsidR="00031564" w:rsidRPr="00031564" w:rsidRDefault="00031564" w:rsidP="00031564">
      <w:pPr>
        <w:jc w:val="both"/>
        <w:rPr>
          <w:rFonts w:eastAsia="Calibri"/>
          <w:sz w:val="22"/>
          <w:szCs w:val="22"/>
        </w:rPr>
      </w:pPr>
      <w:r w:rsidRPr="00031564">
        <w:rPr>
          <w:rFonts w:eastAsia="Calibri"/>
          <w:sz w:val="22"/>
          <w:szCs w:val="22"/>
        </w:rPr>
        <w:t>Komise kultury rady města vzala na vědomí informace společnosti CTJ ART Production s.r.o. a</w:t>
      </w:r>
      <w:r>
        <w:rPr>
          <w:rFonts w:eastAsia="Calibri"/>
          <w:sz w:val="22"/>
          <w:szCs w:val="22"/>
        </w:rPr>
        <w:t> </w:t>
      </w:r>
      <w:r w:rsidRPr="00031564">
        <w:rPr>
          <w:rFonts w:eastAsia="Calibri"/>
          <w:sz w:val="22"/>
          <w:szCs w:val="22"/>
        </w:rPr>
        <w:t>souhlasila se změnami projektu „Realizace a rozvoj multioborového festivalu CIRKULUM v letech 2025-2027“ (kód žádosti 24/1010) v roce 2027, dle předložené žádosti</w:t>
      </w:r>
      <w:r w:rsidR="00422A62">
        <w:rPr>
          <w:rFonts w:eastAsia="Calibri"/>
          <w:sz w:val="22"/>
          <w:szCs w:val="22"/>
        </w:rPr>
        <w:t>.</w:t>
      </w:r>
    </w:p>
    <w:p w14:paraId="6BE989CF" w14:textId="7CB8C261" w:rsidR="00031564" w:rsidRPr="00031564" w:rsidRDefault="00031564" w:rsidP="00031564">
      <w:pPr>
        <w:jc w:val="both"/>
        <w:rPr>
          <w:rFonts w:eastAsia="Calibri"/>
          <w:sz w:val="22"/>
          <w:szCs w:val="22"/>
        </w:rPr>
      </w:pPr>
      <w:r w:rsidRPr="00031564">
        <w:rPr>
          <w:rFonts w:eastAsia="Calibri"/>
          <w:sz w:val="22"/>
          <w:szCs w:val="22"/>
        </w:rPr>
        <w:t>Komise kultury rady města doporuč</w:t>
      </w:r>
      <w:r w:rsidR="00422A62">
        <w:rPr>
          <w:rFonts w:eastAsia="Calibri"/>
          <w:sz w:val="22"/>
          <w:szCs w:val="22"/>
        </w:rPr>
        <w:t>ila</w:t>
      </w:r>
      <w:r w:rsidRPr="00031564">
        <w:rPr>
          <w:rFonts w:eastAsia="Calibri"/>
          <w:sz w:val="22"/>
          <w:szCs w:val="22"/>
        </w:rPr>
        <w:t xml:space="preserve"> orgánům města schválit dodatek ke stávající smlouvě o</w:t>
      </w:r>
      <w:r>
        <w:rPr>
          <w:rFonts w:eastAsia="Calibri"/>
          <w:sz w:val="22"/>
          <w:szCs w:val="22"/>
        </w:rPr>
        <w:t> </w:t>
      </w:r>
      <w:r w:rsidRPr="00031564">
        <w:rPr>
          <w:rFonts w:eastAsia="Calibri"/>
          <w:sz w:val="22"/>
          <w:szCs w:val="22"/>
        </w:rPr>
        <w:t>poskytnutí víceleté neinvestiční účelové dotace ev. č. 0981/2025/Kaš, uzavřený mezi SMO a CTJ ART Production s.r.o., kterým bude v souladu s požadavkem příjemce dotace upraven účel použití dotace, termín pro čerpání dotace a termín pro předložení finančního vypořádání – 1. část; a bude v něm zakotvena možnost uzavírat objednávky nebo smlouvy na vybrané uznatelné náklady, které se vztahují k přípravě festivalu v roce 2027,  již od září 2026.</w:t>
      </w:r>
    </w:p>
    <w:p w14:paraId="6689AB6A" w14:textId="62E91BF1" w:rsidR="008769B6" w:rsidRPr="004D4A49" w:rsidRDefault="008769B6" w:rsidP="00374B03">
      <w:pPr>
        <w:spacing w:before="240"/>
        <w:ind w:left="57" w:right="57" w:hanging="5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D4A49">
        <w:rPr>
          <w:rFonts w:ascii="Arial" w:eastAsia="Calibri" w:hAnsi="Arial" w:cs="Arial"/>
          <w:b/>
          <w:sz w:val="22"/>
          <w:szCs w:val="22"/>
          <w:lang w:eastAsia="en-US"/>
        </w:rPr>
        <w:t xml:space="preserve">Stanovisko odboru kultury a </w:t>
      </w:r>
      <w:r w:rsidR="00EA0E8D">
        <w:rPr>
          <w:rFonts w:ascii="Arial" w:eastAsia="Calibri" w:hAnsi="Arial" w:cs="Arial"/>
          <w:b/>
          <w:sz w:val="22"/>
          <w:szCs w:val="22"/>
          <w:lang w:eastAsia="en-US"/>
        </w:rPr>
        <w:t>školství</w:t>
      </w:r>
    </w:p>
    <w:p w14:paraId="4A81DEF1" w14:textId="77A73529" w:rsidR="008769B6" w:rsidRPr="008A286B" w:rsidRDefault="008769B6" w:rsidP="00374B03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072"/>
        </w:tabs>
        <w:snapToGrid w:val="0"/>
        <w:jc w:val="both"/>
        <w:rPr>
          <w:sz w:val="22"/>
          <w:szCs w:val="22"/>
        </w:rPr>
      </w:pPr>
      <w:r w:rsidRPr="008A286B">
        <w:rPr>
          <w:sz w:val="22"/>
          <w:szCs w:val="22"/>
        </w:rPr>
        <w:t xml:space="preserve">U </w:t>
      </w:r>
      <w:r w:rsidR="00551727">
        <w:rPr>
          <w:sz w:val="22"/>
          <w:szCs w:val="22"/>
        </w:rPr>
        <w:t>předložen</w:t>
      </w:r>
      <w:r w:rsidR="00031564">
        <w:rPr>
          <w:sz w:val="22"/>
          <w:szCs w:val="22"/>
        </w:rPr>
        <w:t>é</w:t>
      </w:r>
      <w:r w:rsidR="00551727">
        <w:rPr>
          <w:sz w:val="22"/>
          <w:szCs w:val="22"/>
        </w:rPr>
        <w:t xml:space="preserve"> </w:t>
      </w:r>
      <w:r w:rsidRPr="008A286B">
        <w:rPr>
          <w:sz w:val="22"/>
          <w:szCs w:val="22"/>
        </w:rPr>
        <w:t>ž</w:t>
      </w:r>
      <w:r w:rsidR="00551727">
        <w:rPr>
          <w:sz w:val="22"/>
          <w:szCs w:val="22"/>
        </w:rPr>
        <w:t>ádost</w:t>
      </w:r>
      <w:r w:rsidR="00031564">
        <w:rPr>
          <w:sz w:val="22"/>
          <w:szCs w:val="22"/>
        </w:rPr>
        <w:t>i</w:t>
      </w:r>
      <w:r w:rsidR="000F0ED8">
        <w:rPr>
          <w:sz w:val="22"/>
          <w:szCs w:val="22"/>
        </w:rPr>
        <w:t xml:space="preserve"> </w:t>
      </w:r>
      <w:r w:rsidR="005645C5">
        <w:rPr>
          <w:sz w:val="22"/>
          <w:szCs w:val="22"/>
        </w:rPr>
        <w:t>o úpravu veřejnoprávní sml</w:t>
      </w:r>
      <w:r w:rsidR="00031564">
        <w:rPr>
          <w:sz w:val="22"/>
          <w:szCs w:val="22"/>
        </w:rPr>
        <w:t>ou</w:t>
      </w:r>
      <w:r w:rsidR="005645C5">
        <w:rPr>
          <w:sz w:val="22"/>
          <w:szCs w:val="22"/>
        </w:rPr>
        <w:t>v</w:t>
      </w:r>
      <w:r w:rsidR="00031564">
        <w:rPr>
          <w:sz w:val="22"/>
          <w:szCs w:val="22"/>
        </w:rPr>
        <w:t>y</w:t>
      </w:r>
      <w:r w:rsidR="005645C5">
        <w:rPr>
          <w:sz w:val="22"/>
          <w:szCs w:val="22"/>
        </w:rPr>
        <w:t xml:space="preserve"> </w:t>
      </w:r>
      <w:r w:rsidRPr="008A286B">
        <w:rPr>
          <w:sz w:val="22"/>
          <w:szCs w:val="22"/>
        </w:rPr>
        <w:t xml:space="preserve">byla </w:t>
      </w:r>
      <w:r w:rsidR="005645C5">
        <w:rPr>
          <w:sz w:val="22"/>
          <w:szCs w:val="22"/>
        </w:rPr>
        <w:t>provedena předběžná kontrola ve </w:t>
      </w:r>
      <w:r w:rsidRPr="008A286B">
        <w:rPr>
          <w:sz w:val="22"/>
          <w:szCs w:val="22"/>
        </w:rPr>
        <w:t>s</w:t>
      </w:r>
      <w:r w:rsidR="006539BD">
        <w:rPr>
          <w:sz w:val="22"/>
          <w:szCs w:val="22"/>
        </w:rPr>
        <w:t>myslu zákona č. 320/2001 Sb., o </w:t>
      </w:r>
      <w:r w:rsidRPr="008A286B">
        <w:rPr>
          <w:sz w:val="22"/>
          <w:szCs w:val="22"/>
        </w:rPr>
        <w:t xml:space="preserve">finanční kontrole ve veřejné správě a o změně některých zákonů </w:t>
      </w:r>
      <w:r w:rsidR="006539BD">
        <w:rPr>
          <w:sz w:val="22"/>
          <w:szCs w:val="22"/>
        </w:rPr>
        <w:t>(zákon o finanční kontrole), ve </w:t>
      </w:r>
      <w:r w:rsidRPr="008A286B">
        <w:rPr>
          <w:sz w:val="22"/>
          <w:szCs w:val="22"/>
        </w:rPr>
        <w:t xml:space="preserve">znění pozdějších předpisů. O předběžné kontrole byl </w:t>
      </w:r>
      <w:r w:rsidR="00AE22B2" w:rsidRPr="008A286B">
        <w:rPr>
          <w:sz w:val="22"/>
          <w:szCs w:val="22"/>
        </w:rPr>
        <w:t>vyhotoven</w:t>
      </w:r>
      <w:r w:rsidRPr="008A286B">
        <w:rPr>
          <w:sz w:val="22"/>
          <w:szCs w:val="22"/>
        </w:rPr>
        <w:t xml:space="preserve"> záznam.</w:t>
      </w:r>
    </w:p>
    <w:p w14:paraId="7352B0CB" w14:textId="3F39E60A" w:rsidR="001F35D1" w:rsidRDefault="001F35D1" w:rsidP="001F35D1">
      <w:pPr>
        <w:jc w:val="both"/>
        <w:rPr>
          <w:sz w:val="22"/>
          <w:szCs w:val="22"/>
        </w:rPr>
      </w:pPr>
      <w:r w:rsidRPr="008A286B">
        <w:rPr>
          <w:sz w:val="22"/>
          <w:szCs w:val="22"/>
        </w:rPr>
        <w:t xml:space="preserve">V případě, že bude </w:t>
      </w:r>
      <w:r w:rsidR="00286A7B">
        <w:rPr>
          <w:sz w:val="22"/>
          <w:szCs w:val="22"/>
        </w:rPr>
        <w:t>žádost</w:t>
      </w:r>
      <w:r w:rsidR="00031564">
        <w:rPr>
          <w:sz w:val="22"/>
          <w:szCs w:val="22"/>
        </w:rPr>
        <w:t>i</w:t>
      </w:r>
      <w:r w:rsidR="00286A7B">
        <w:rPr>
          <w:sz w:val="22"/>
          <w:szCs w:val="22"/>
        </w:rPr>
        <w:t xml:space="preserve"> </w:t>
      </w:r>
      <w:r w:rsidR="00D375A6">
        <w:rPr>
          <w:sz w:val="22"/>
          <w:szCs w:val="22"/>
        </w:rPr>
        <w:t>o úpravu veřejnoprávní sml</w:t>
      </w:r>
      <w:r w:rsidR="00031564">
        <w:rPr>
          <w:sz w:val="22"/>
          <w:szCs w:val="22"/>
        </w:rPr>
        <w:t>o</w:t>
      </w:r>
      <w:r w:rsidR="00D375A6">
        <w:rPr>
          <w:sz w:val="22"/>
          <w:szCs w:val="22"/>
        </w:rPr>
        <w:t>uv</w:t>
      </w:r>
      <w:r w:rsidR="00031564">
        <w:rPr>
          <w:sz w:val="22"/>
          <w:szCs w:val="22"/>
        </w:rPr>
        <w:t>y</w:t>
      </w:r>
      <w:r w:rsidR="00D375A6">
        <w:rPr>
          <w:sz w:val="22"/>
          <w:szCs w:val="22"/>
        </w:rPr>
        <w:t xml:space="preserve"> </w:t>
      </w:r>
      <w:r w:rsidR="00286A7B">
        <w:rPr>
          <w:sz w:val="22"/>
          <w:szCs w:val="22"/>
        </w:rPr>
        <w:t xml:space="preserve">vyhověno, </w:t>
      </w:r>
      <w:r w:rsidRPr="008A286B">
        <w:rPr>
          <w:sz w:val="22"/>
          <w:szCs w:val="22"/>
        </w:rPr>
        <w:t>bud</w:t>
      </w:r>
      <w:r w:rsidR="00031564">
        <w:rPr>
          <w:sz w:val="22"/>
          <w:szCs w:val="22"/>
        </w:rPr>
        <w:t>e</w:t>
      </w:r>
      <w:r w:rsidRPr="008A286B">
        <w:rPr>
          <w:sz w:val="22"/>
          <w:szCs w:val="22"/>
        </w:rPr>
        <w:t xml:space="preserve"> uzavřen dodat</w:t>
      </w:r>
      <w:r w:rsidR="00031564">
        <w:rPr>
          <w:sz w:val="22"/>
          <w:szCs w:val="22"/>
        </w:rPr>
        <w:t>e</w:t>
      </w:r>
      <w:r w:rsidR="00A415EC">
        <w:rPr>
          <w:sz w:val="22"/>
          <w:szCs w:val="22"/>
        </w:rPr>
        <w:t>k</w:t>
      </w:r>
      <w:r w:rsidRPr="008A286B">
        <w:rPr>
          <w:sz w:val="22"/>
          <w:szCs w:val="22"/>
        </w:rPr>
        <w:t xml:space="preserve"> ke smlouv</w:t>
      </w:r>
      <w:r w:rsidR="00031564">
        <w:rPr>
          <w:sz w:val="22"/>
          <w:szCs w:val="22"/>
        </w:rPr>
        <w:t>ě</w:t>
      </w:r>
      <w:r w:rsidR="00531E71">
        <w:rPr>
          <w:sz w:val="22"/>
          <w:szCs w:val="22"/>
        </w:rPr>
        <w:t xml:space="preserve"> dle příloh</w:t>
      </w:r>
      <w:r w:rsidR="00031564">
        <w:rPr>
          <w:sz w:val="22"/>
          <w:szCs w:val="22"/>
        </w:rPr>
        <w:t>y</w:t>
      </w:r>
      <w:r w:rsidR="00286A7B">
        <w:rPr>
          <w:sz w:val="22"/>
          <w:szCs w:val="22"/>
        </w:rPr>
        <w:t xml:space="preserve"> č. </w:t>
      </w:r>
      <w:r w:rsidR="009E5594">
        <w:rPr>
          <w:sz w:val="22"/>
          <w:szCs w:val="22"/>
        </w:rPr>
        <w:t>3</w:t>
      </w:r>
      <w:r w:rsidR="00531E71">
        <w:rPr>
          <w:sz w:val="22"/>
          <w:szCs w:val="22"/>
        </w:rPr>
        <w:t xml:space="preserve"> </w:t>
      </w:r>
      <w:r w:rsidRPr="00286A7B">
        <w:rPr>
          <w:sz w:val="22"/>
          <w:szCs w:val="22"/>
        </w:rPr>
        <w:t>předloženého materiálu.</w:t>
      </w:r>
    </w:p>
    <w:p w14:paraId="67EDDBBE" w14:textId="77777777" w:rsidR="00F07CC9" w:rsidRPr="00F07CC9" w:rsidRDefault="00F07CC9" w:rsidP="00F07CC9">
      <w:pPr>
        <w:spacing w:before="720"/>
        <w:ind w:left="57" w:right="57" w:hanging="5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07CC9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Stanovisko rady města</w:t>
      </w:r>
    </w:p>
    <w:p w14:paraId="2B6753AF" w14:textId="20581D30" w:rsidR="00F07CC9" w:rsidRDefault="00F07CC9" w:rsidP="00F07CC9">
      <w:pPr>
        <w:jc w:val="both"/>
        <w:rPr>
          <w:bCs/>
          <w:sz w:val="22"/>
          <w:szCs w:val="22"/>
        </w:rPr>
      </w:pPr>
      <w:r w:rsidRPr="00F07CC9">
        <w:rPr>
          <w:bCs/>
          <w:sz w:val="22"/>
          <w:szCs w:val="22"/>
        </w:rPr>
        <w:t xml:space="preserve">Rada města svým usnesením číslo </w:t>
      </w:r>
      <w:r w:rsidR="00AD0F66">
        <w:rPr>
          <w:bCs/>
          <w:sz w:val="22"/>
          <w:szCs w:val="22"/>
        </w:rPr>
        <w:t>10133</w:t>
      </w:r>
      <w:r w:rsidR="00803F66">
        <w:rPr>
          <w:bCs/>
          <w:sz w:val="22"/>
          <w:szCs w:val="22"/>
        </w:rPr>
        <w:t>/</w:t>
      </w:r>
      <w:r w:rsidR="00E05B77">
        <w:rPr>
          <w:bCs/>
          <w:sz w:val="22"/>
          <w:szCs w:val="22"/>
        </w:rPr>
        <w:t>RM2226/140</w:t>
      </w:r>
      <w:r w:rsidRPr="00F07CC9">
        <w:rPr>
          <w:bCs/>
          <w:sz w:val="22"/>
          <w:szCs w:val="22"/>
        </w:rPr>
        <w:t xml:space="preserve"> ze dne </w:t>
      </w:r>
      <w:r>
        <w:rPr>
          <w:bCs/>
          <w:sz w:val="22"/>
          <w:szCs w:val="22"/>
        </w:rPr>
        <w:t>09.06</w:t>
      </w:r>
      <w:r w:rsidRPr="00F07CC9">
        <w:rPr>
          <w:bCs/>
          <w:sz w:val="22"/>
          <w:szCs w:val="22"/>
        </w:rPr>
        <w:t xml:space="preserve">.2026 doporučila zastupitelstvu města schválit změnu projektu </w:t>
      </w:r>
      <w:r w:rsidR="00E05B77">
        <w:rPr>
          <w:bCs/>
          <w:sz w:val="22"/>
          <w:szCs w:val="22"/>
        </w:rPr>
        <w:t>„</w:t>
      </w:r>
      <w:r w:rsidRPr="00F07CC9">
        <w:rPr>
          <w:bCs/>
          <w:sz w:val="22"/>
          <w:szCs w:val="22"/>
        </w:rPr>
        <w:t>Realizace a rozvoj multioborového festivalu CIRKULUM 2027</w:t>
      </w:r>
      <w:r w:rsidR="00E05B77">
        <w:rPr>
          <w:bCs/>
          <w:sz w:val="22"/>
          <w:szCs w:val="22"/>
        </w:rPr>
        <w:t>“</w:t>
      </w:r>
      <w:r w:rsidRPr="00F07CC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</w:t>
      </w:r>
      <w:r w:rsidR="00AD0F66">
        <w:rPr>
          <w:bCs/>
          <w:sz w:val="22"/>
          <w:szCs w:val="22"/>
        </w:rPr>
        <w:t> </w:t>
      </w:r>
      <w:r w:rsidRPr="00F07CC9">
        <w:rPr>
          <w:bCs/>
          <w:sz w:val="22"/>
          <w:szCs w:val="22"/>
        </w:rPr>
        <w:t>rozhodnout o uzavření Dodatku č. 1 k Veřejnoprávní smlouvě o poskytnutí víceleté neinvestiční účelové dotace v</w:t>
      </w:r>
      <w:r w:rsidR="00E05B77">
        <w:rPr>
          <w:bCs/>
          <w:sz w:val="22"/>
          <w:szCs w:val="22"/>
        </w:rPr>
        <w:t> </w:t>
      </w:r>
      <w:r w:rsidRPr="00F07CC9">
        <w:rPr>
          <w:bCs/>
          <w:sz w:val="22"/>
          <w:szCs w:val="22"/>
        </w:rPr>
        <w:t xml:space="preserve">oblasti kultury a zachování kulturního dědictví ev. č. 0981/2025/KaŠ </w:t>
      </w:r>
      <w:r>
        <w:rPr>
          <w:bCs/>
          <w:sz w:val="22"/>
          <w:szCs w:val="22"/>
        </w:rPr>
        <w:t>dle předloženého návrhu.</w:t>
      </w:r>
    </w:p>
    <w:sectPr w:rsidR="00F07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BF6"/>
    <w:multiLevelType w:val="hybridMultilevel"/>
    <w:tmpl w:val="706EB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A82"/>
    <w:multiLevelType w:val="hybridMultilevel"/>
    <w:tmpl w:val="C02873F6"/>
    <w:lvl w:ilvl="0" w:tplc="8FE48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B0B4C"/>
    <w:multiLevelType w:val="hybridMultilevel"/>
    <w:tmpl w:val="7390DADA"/>
    <w:lvl w:ilvl="0" w:tplc="1654F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36121"/>
    <w:multiLevelType w:val="hybridMultilevel"/>
    <w:tmpl w:val="D222E93E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BB12BE6"/>
    <w:multiLevelType w:val="hybridMultilevel"/>
    <w:tmpl w:val="D6809B6C"/>
    <w:lvl w:ilvl="0" w:tplc="F92A88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65F80"/>
    <w:multiLevelType w:val="hybridMultilevel"/>
    <w:tmpl w:val="6BBEDC7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53577">
    <w:abstractNumId w:val="3"/>
  </w:num>
  <w:num w:numId="2" w16cid:durableId="2035763123">
    <w:abstractNumId w:val="1"/>
  </w:num>
  <w:num w:numId="3" w16cid:durableId="109666959">
    <w:abstractNumId w:val="5"/>
  </w:num>
  <w:num w:numId="4" w16cid:durableId="1622876303">
    <w:abstractNumId w:val="0"/>
  </w:num>
  <w:num w:numId="5" w16cid:durableId="1007172303">
    <w:abstractNumId w:val="4"/>
  </w:num>
  <w:num w:numId="6" w16cid:durableId="149792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2C"/>
    <w:rsid w:val="00015C13"/>
    <w:rsid w:val="00026262"/>
    <w:rsid w:val="00031564"/>
    <w:rsid w:val="0004765C"/>
    <w:rsid w:val="00057B84"/>
    <w:rsid w:val="00062B3C"/>
    <w:rsid w:val="000674D0"/>
    <w:rsid w:val="00092406"/>
    <w:rsid w:val="000B4F11"/>
    <w:rsid w:val="000D03C3"/>
    <w:rsid w:val="000F0ED8"/>
    <w:rsid w:val="00117BEB"/>
    <w:rsid w:val="001A6AB2"/>
    <w:rsid w:val="001B1D2D"/>
    <w:rsid w:val="001F00D1"/>
    <w:rsid w:val="001F35D1"/>
    <w:rsid w:val="001F587C"/>
    <w:rsid w:val="00244D34"/>
    <w:rsid w:val="00266A76"/>
    <w:rsid w:val="0027682C"/>
    <w:rsid w:val="00286A7B"/>
    <w:rsid w:val="002D6BC3"/>
    <w:rsid w:val="00301C77"/>
    <w:rsid w:val="0030420E"/>
    <w:rsid w:val="00312E66"/>
    <w:rsid w:val="00340DCE"/>
    <w:rsid w:val="00362C30"/>
    <w:rsid w:val="00374B03"/>
    <w:rsid w:val="00375115"/>
    <w:rsid w:val="003A6664"/>
    <w:rsid w:val="003D06D7"/>
    <w:rsid w:val="003E7C94"/>
    <w:rsid w:val="003F7A9B"/>
    <w:rsid w:val="00402DB9"/>
    <w:rsid w:val="00422A62"/>
    <w:rsid w:val="00427B3C"/>
    <w:rsid w:val="00484E67"/>
    <w:rsid w:val="004A60BD"/>
    <w:rsid w:val="004B06F7"/>
    <w:rsid w:val="004B1DDB"/>
    <w:rsid w:val="004D4A49"/>
    <w:rsid w:val="004E0117"/>
    <w:rsid w:val="004E7C78"/>
    <w:rsid w:val="004F17CA"/>
    <w:rsid w:val="005021FC"/>
    <w:rsid w:val="005100F9"/>
    <w:rsid w:val="005244A0"/>
    <w:rsid w:val="00531E71"/>
    <w:rsid w:val="00551727"/>
    <w:rsid w:val="005531C2"/>
    <w:rsid w:val="005645C5"/>
    <w:rsid w:val="00565F64"/>
    <w:rsid w:val="00567A7F"/>
    <w:rsid w:val="005841E6"/>
    <w:rsid w:val="005863F6"/>
    <w:rsid w:val="005A183A"/>
    <w:rsid w:val="005A2417"/>
    <w:rsid w:val="005B766E"/>
    <w:rsid w:val="005C7001"/>
    <w:rsid w:val="005D2066"/>
    <w:rsid w:val="005D7423"/>
    <w:rsid w:val="005E2C20"/>
    <w:rsid w:val="005F0F44"/>
    <w:rsid w:val="005F2AED"/>
    <w:rsid w:val="006532B6"/>
    <w:rsid w:val="006539BD"/>
    <w:rsid w:val="00691E31"/>
    <w:rsid w:val="006A5498"/>
    <w:rsid w:val="006B2101"/>
    <w:rsid w:val="006E104B"/>
    <w:rsid w:val="006E2ECD"/>
    <w:rsid w:val="006E5B39"/>
    <w:rsid w:val="006F5752"/>
    <w:rsid w:val="00714042"/>
    <w:rsid w:val="00750384"/>
    <w:rsid w:val="00785B70"/>
    <w:rsid w:val="007A7BEF"/>
    <w:rsid w:val="007B24AC"/>
    <w:rsid w:val="007B6EC9"/>
    <w:rsid w:val="007F58C1"/>
    <w:rsid w:val="00803F66"/>
    <w:rsid w:val="008129E5"/>
    <w:rsid w:val="00830214"/>
    <w:rsid w:val="00830F50"/>
    <w:rsid w:val="00836D4A"/>
    <w:rsid w:val="008554C9"/>
    <w:rsid w:val="008769B6"/>
    <w:rsid w:val="008A286B"/>
    <w:rsid w:val="008A7FE0"/>
    <w:rsid w:val="008D4106"/>
    <w:rsid w:val="00904B9F"/>
    <w:rsid w:val="009574D5"/>
    <w:rsid w:val="00963C82"/>
    <w:rsid w:val="009747C5"/>
    <w:rsid w:val="0098644A"/>
    <w:rsid w:val="009A2522"/>
    <w:rsid w:val="009E11F6"/>
    <w:rsid w:val="009E5594"/>
    <w:rsid w:val="00A34298"/>
    <w:rsid w:val="00A415EC"/>
    <w:rsid w:val="00AB1A4E"/>
    <w:rsid w:val="00AC42D7"/>
    <w:rsid w:val="00AD0F66"/>
    <w:rsid w:val="00AD4029"/>
    <w:rsid w:val="00AE22B2"/>
    <w:rsid w:val="00AF0139"/>
    <w:rsid w:val="00B2069D"/>
    <w:rsid w:val="00BA51AE"/>
    <w:rsid w:val="00BF2F94"/>
    <w:rsid w:val="00C12215"/>
    <w:rsid w:val="00C130F0"/>
    <w:rsid w:val="00C85D2F"/>
    <w:rsid w:val="00CA0E95"/>
    <w:rsid w:val="00D13C05"/>
    <w:rsid w:val="00D2709F"/>
    <w:rsid w:val="00D35742"/>
    <w:rsid w:val="00D360A5"/>
    <w:rsid w:val="00D375A6"/>
    <w:rsid w:val="00D85C10"/>
    <w:rsid w:val="00D978B5"/>
    <w:rsid w:val="00DC7269"/>
    <w:rsid w:val="00DE0C29"/>
    <w:rsid w:val="00DE1A5F"/>
    <w:rsid w:val="00E02EB5"/>
    <w:rsid w:val="00E05B77"/>
    <w:rsid w:val="00E566C6"/>
    <w:rsid w:val="00EA0E8D"/>
    <w:rsid w:val="00EB4E94"/>
    <w:rsid w:val="00F03827"/>
    <w:rsid w:val="00F07CC9"/>
    <w:rsid w:val="00F463A6"/>
    <w:rsid w:val="00F6702C"/>
    <w:rsid w:val="00F67D27"/>
    <w:rsid w:val="00F745FB"/>
    <w:rsid w:val="00F82CC3"/>
    <w:rsid w:val="00FA3FBB"/>
    <w:rsid w:val="00FB2E41"/>
    <w:rsid w:val="00FE1E91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57CC"/>
  <w15:docId w15:val="{96269133-A5DA-4D9F-BA3A-F72226D4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8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1">
    <w:name w:val="Pa1"/>
    <w:basedOn w:val="Normln"/>
    <w:next w:val="Normln"/>
    <w:uiPriority w:val="99"/>
    <w:rsid w:val="007A7BEF"/>
    <w:pPr>
      <w:autoSpaceDE w:val="0"/>
      <w:autoSpaceDN w:val="0"/>
      <w:adjustRightInd w:val="0"/>
      <w:spacing w:line="201" w:lineRule="atLeast"/>
    </w:pPr>
    <w:rPr>
      <w:rFonts w:ascii="Gill Sans MT" w:eastAsiaTheme="minorHAnsi" w:hAnsi="Gill Sans MT" w:cstheme="minorBidi"/>
      <w:lang w:eastAsia="en-US"/>
    </w:rPr>
  </w:style>
  <w:style w:type="paragraph" w:customStyle="1" w:styleId="Default">
    <w:name w:val="Default"/>
    <w:rsid w:val="007A7BE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C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C1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9A2522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A252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8129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129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129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47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Krúpová Oldřiška</dc:creator>
  <cp:lastModifiedBy>Brožková Naděžda</cp:lastModifiedBy>
  <cp:revision>8</cp:revision>
  <cp:lastPrinted>2020-08-19T13:09:00Z</cp:lastPrinted>
  <dcterms:created xsi:type="dcterms:W3CDTF">2026-05-28T12:12:00Z</dcterms:created>
  <dcterms:modified xsi:type="dcterms:W3CDTF">2026-06-09T07:35:00Z</dcterms:modified>
</cp:coreProperties>
</file>