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DF96" w14:textId="439E17E3" w:rsidR="007A0793" w:rsidRPr="007A0793" w:rsidRDefault="007A0793" w:rsidP="007A0793">
      <w:pPr>
        <w:rPr>
          <w:rFonts w:ascii="Times New Roman" w:hAnsi="Times New Roman" w:cs="Times New Roman"/>
          <w:b/>
          <w:bCs/>
          <w:sz w:val="32"/>
          <w:szCs w:val="32"/>
        </w:rPr>
      </w:pPr>
      <w:bookmarkStart w:id="0" w:name="_Hlk199761234"/>
      <w:r w:rsidRPr="007A0793">
        <w:rPr>
          <w:rFonts w:ascii="Times New Roman" w:hAnsi="Times New Roman" w:cs="Times New Roman"/>
          <w:b/>
          <w:bCs/>
          <w:sz w:val="32"/>
          <w:szCs w:val="32"/>
        </w:rPr>
        <w:t xml:space="preserve">Důvodová zpráva </w:t>
      </w:r>
    </w:p>
    <w:p w14:paraId="0C9C5443" w14:textId="77777777" w:rsidR="007A0793" w:rsidRPr="007A0793" w:rsidRDefault="007A0793" w:rsidP="007A0793">
      <w:pPr>
        <w:pStyle w:val="Bezmezer"/>
        <w:rPr>
          <w:rFonts w:ascii="Times New Roman" w:hAnsi="Times New Roman" w:cs="Times New Roman"/>
          <w:sz w:val="24"/>
          <w:szCs w:val="24"/>
        </w:rPr>
      </w:pPr>
    </w:p>
    <w:p w14:paraId="3D760D1D" w14:textId="0470B140" w:rsidR="00C50B2D" w:rsidRDefault="00B219B6" w:rsidP="009F7D01">
      <w:pPr>
        <w:pStyle w:val="Bezmezer"/>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w:t>
      </w:r>
      <w:r w:rsidR="007A0793" w:rsidRPr="007A0793">
        <w:rPr>
          <w:rFonts w:ascii="Times New Roman" w:hAnsi="Times New Roman" w:cs="Times New Roman"/>
          <w:b/>
          <w:bCs/>
          <w:sz w:val="24"/>
          <w:szCs w:val="24"/>
        </w:rPr>
        <w:t xml:space="preserve">ávrh </w:t>
      </w:r>
      <w:r w:rsidR="00C50B2D">
        <w:rPr>
          <w:rFonts w:ascii="Times New Roman" w:hAnsi="Times New Roman" w:cs="Times New Roman"/>
          <w:b/>
          <w:bCs/>
          <w:sz w:val="24"/>
          <w:szCs w:val="24"/>
        </w:rPr>
        <w:t xml:space="preserve">neuplatnit předkupní právo </w:t>
      </w:r>
      <w:r w:rsidR="007832C5">
        <w:rPr>
          <w:rFonts w:ascii="Times New Roman" w:hAnsi="Times New Roman" w:cs="Times New Roman"/>
          <w:b/>
          <w:bCs/>
          <w:sz w:val="24"/>
          <w:szCs w:val="24"/>
        </w:rPr>
        <w:t>k nemovité věci v k.ú. Svinov, obec Ostrava, a</w:t>
      </w:r>
      <w:r w:rsidR="009F7D01">
        <w:rPr>
          <w:rFonts w:ascii="Times New Roman" w:hAnsi="Times New Roman" w:cs="Times New Roman"/>
          <w:b/>
          <w:bCs/>
          <w:sz w:val="24"/>
          <w:szCs w:val="24"/>
        </w:rPr>
        <w:t> </w:t>
      </w:r>
      <w:r w:rsidR="007832C5">
        <w:rPr>
          <w:rFonts w:ascii="Times New Roman" w:hAnsi="Times New Roman" w:cs="Times New Roman"/>
          <w:b/>
          <w:bCs/>
          <w:sz w:val="24"/>
          <w:szCs w:val="24"/>
        </w:rPr>
        <w:t xml:space="preserve">to </w:t>
      </w:r>
      <w:r w:rsidR="00C50B2D">
        <w:rPr>
          <w:rFonts w:ascii="Times New Roman" w:hAnsi="Times New Roman" w:cs="Times New Roman"/>
          <w:b/>
          <w:bCs/>
          <w:sz w:val="24"/>
          <w:szCs w:val="24"/>
        </w:rPr>
        <w:t>ke stavb</w:t>
      </w:r>
      <w:r w:rsidR="00A7689C">
        <w:rPr>
          <w:rFonts w:ascii="Times New Roman" w:hAnsi="Times New Roman" w:cs="Times New Roman"/>
          <w:b/>
          <w:bCs/>
          <w:sz w:val="24"/>
          <w:szCs w:val="24"/>
        </w:rPr>
        <w:t>ě</w:t>
      </w:r>
      <w:r w:rsidR="00C50B2D">
        <w:rPr>
          <w:rFonts w:ascii="Times New Roman" w:hAnsi="Times New Roman" w:cs="Times New Roman"/>
          <w:b/>
          <w:bCs/>
          <w:sz w:val="24"/>
          <w:szCs w:val="24"/>
        </w:rPr>
        <w:t xml:space="preserve">: </w:t>
      </w:r>
      <w:r w:rsidR="00E62191">
        <w:rPr>
          <w:rFonts w:ascii="Times New Roman" w:hAnsi="Times New Roman" w:cs="Times New Roman"/>
          <w:b/>
          <w:bCs/>
          <w:sz w:val="24"/>
          <w:szCs w:val="24"/>
        </w:rPr>
        <w:t>Svinov</w:t>
      </w:r>
      <w:r w:rsidR="00C50B2D">
        <w:rPr>
          <w:rFonts w:ascii="Times New Roman" w:hAnsi="Times New Roman" w:cs="Times New Roman"/>
          <w:b/>
          <w:bCs/>
          <w:sz w:val="24"/>
          <w:szCs w:val="24"/>
        </w:rPr>
        <w:t>, č. e.</w:t>
      </w:r>
      <w:r w:rsidR="007832C5">
        <w:rPr>
          <w:rFonts w:ascii="Times New Roman" w:hAnsi="Times New Roman" w:cs="Times New Roman"/>
          <w:b/>
          <w:bCs/>
          <w:sz w:val="24"/>
          <w:szCs w:val="24"/>
        </w:rPr>
        <w:t xml:space="preserve"> 417</w:t>
      </w:r>
      <w:r w:rsidR="00C50B2D">
        <w:rPr>
          <w:rFonts w:ascii="Times New Roman" w:hAnsi="Times New Roman" w:cs="Times New Roman"/>
          <w:b/>
          <w:bCs/>
          <w:sz w:val="24"/>
          <w:szCs w:val="24"/>
        </w:rPr>
        <w:t xml:space="preserve">, rod. </w:t>
      </w:r>
      <w:r w:rsidR="009F12A8">
        <w:rPr>
          <w:rFonts w:ascii="Times New Roman" w:hAnsi="Times New Roman" w:cs="Times New Roman"/>
          <w:b/>
          <w:bCs/>
          <w:sz w:val="24"/>
          <w:szCs w:val="24"/>
        </w:rPr>
        <w:t>rekr.;</w:t>
      </w:r>
      <w:r w:rsidR="00486623">
        <w:rPr>
          <w:rFonts w:ascii="Times New Roman" w:hAnsi="Times New Roman" w:cs="Times New Roman"/>
          <w:b/>
          <w:bCs/>
          <w:sz w:val="24"/>
          <w:szCs w:val="24"/>
        </w:rPr>
        <w:t xml:space="preserve"> </w:t>
      </w:r>
    </w:p>
    <w:p w14:paraId="5857107D" w14:textId="1A7752BE" w:rsidR="007832C5" w:rsidRPr="009F12A8" w:rsidRDefault="007832C5" w:rsidP="009F7D01">
      <w:pPr>
        <w:pStyle w:val="Bezmezer"/>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statutární město Ostrava je vlastníkem pozemku pod výše uvedenou stavbou parc.č. 2474/39 v k.ú. Svinov, obec Ostrava, o výměře 36 m</w:t>
      </w:r>
      <w:r>
        <w:rPr>
          <w:rFonts w:ascii="Times New Roman" w:hAnsi="Times New Roman" w:cs="Times New Roman"/>
          <w:b/>
          <w:bCs/>
          <w:sz w:val="24"/>
          <w:szCs w:val="24"/>
          <w:vertAlign w:val="superscript"/>
        </w:rPr>
        <w:t>2</w:t>
      </w:r>
      <w:r>
        <w:rPr>
          <w:rFonts w:ascii="Times New Roman" w:hAnsi="Times New Roman" w:cs="Times New Roman"/>
          <w:b/>
          <w:bCs/>
          <w:sz w:val="24"/>
          <w:szCs w:val="24"/>
        </w:rPr>
        <w:t>, ve vlastnictví statutárního města Ostrava;</w:t>
      </w:r>
    </w:p>
    <w:p w14:paraId="1B31E67D" w14:textId="57D30B91" w:rsidR="00C50B2D" w:rsidRDefault="00C50B2D" w:rsidP="009F7D01">
      <w:pPr>
        <w:pStyle w:val="Bezmezer"/>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žadatelem </w:t>
      </w:r>
      <w:r w:rsidR="00B85B61">
        <w:rPr>
          <w:rFonts w:ascii="Times New Roman" w:hAnsi="Times New Roman" w:cs="Times New Roman"/>
          <w:b/>
          <w:bCs/>
          <w:sz w:val="24"/>
          <w:szCs w:val="24"/>
        </w:rPr>
        <w:t>a vlastníkem stavby pro rodinnou rekreaci č.</w:t>
      </w:r>
      <w:r w:rsidR="00B4463B">
        <w:rPr>
          <w:rFonts w:ascii="Times New Roman" w:hAnsi="Times New Roman" w:cs="Times New Roman"/>
          <w:b/>
          <w:bCs/>
          <w:sz w:val="24"/>
          <w:szCs w:val="24"/>
        </w:rPr>
        <w:t xml:space="preserve"> </w:t>
      </w:r>
      <w:r w:rsidR="00B85B61">
        <w:rPr>
          <w:rFonts w:ascii="Times New Roman" w:hAnsi="Times New Roman" w:cs="Times New Roman"/>
          <w:b/>
          <w:bCs/>
          <w:sz w:val="24"/>
          <w:szCs w:val="24"/>
        </w:rPr>
        <w:t>e. 417 v k.ú. Svinov, obec Ostrava</w:t>
      </w:r>
      <w:r w:rsidR="00B85B61" w:rsidRPr="00B85B61">
        <w:rPr>
          <w:rFonts w:ascii="Times New Roman" w:hAnsi="Times New Roman" w:cs="Times New Roman"/>
          <w:b/>
          <w:bCs/>
          <w:sz w:val="24"/>
          <w:szCs w:val="24"/>
        </w:rPr>
        <w:t xml:space="preserve"> </w:t>
      </w:r>
      <w:r w:rsidR="00B85B61">
        <w:rPr>
          <w:rFonts w:ascii="Times New Roman" w:hAnsi="Times New Roman" w:cs="Times New Roman"/>
          <w:b/>
          <w:bCs/>
          <w:sz w:val="24"/>
          <w:szCs w:val="24"/>
        </w:rPr>
        <w:t>je fyzická osoba</w:t>
      </w:r>
      <w:r w:rsidR="009F12A8">
        <w:rPr>
          <w:rFonts w:ascii="Times New Roman" w:hAnsi="Times New Roman" w:cs="Times New Roman"/>
          <w:b/>
          <w:bCs/>
          <w:sz w:val="24"/>
          <w:szCs w:val="24"/>
        </w:rPr>
        <w:t>;</w:t>
      </w:r>
    </w:p>
    <w:p w14:paraId="1ACB6F6F" w14:textId="610CC15C" w:rsidR="009F12A8" w:rsidRDefault="009F12A8" w:rsidP="009F7D01">
      <w:pPr>
        <w:pStyle w:val="Bezmezer"/>
        <w:numPr>
          <w:ilvl w:val="0"/>
          <w:numId w:val="4"/>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nabízená kupní cena činí 730.000 Kč;</w:t>
      </w:r>
    </w:p>
    <w:p w14:paraId="144C802B" w14:textId="1380B0CF" w:rsidR="009F12A8" w:rsidRPr="005F672F" w:rsidRDefault="003A2ABA" w:rsidP="009F7D01">
      <w:pPr>
        <w:pStyle w:val="Bezmezer"/>
        <w:numPr>
          <w:ilvl w:val="0"/>
          <w:numId w:val="4"/>
        </w:numPr>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v</w:t>
      </w:r>
      <w:r w:rsidRPr="003A2ABA">
        <w:rPr>
          <w:rFonts w:ascii="Times New Roman" w:hAnsi="Times New Roman" w:cs="Times New Roman"/>
          <w:b/>
          <w:bCs/>
          <w:sz w:val="24"/>
          <w:szCs w:val="24"/>
        </w:rPr>
        <w:t xml:space="preserve"> současné době má předmětný pozemek mimo jiné v nájmu organizace Územní sdružení Českého zahrádkářského svazu Ostrava, dříve ZO „U sádek“ Ostrava–Svinov, IČO 603 39 900. Nájemní smlouva je uzavřena na dobu neurčitou, přičemž nájemné za pozemek pod budovou činí 108 Kč ročně</w:t>
      </w:r>
      <w:r w:rsidR="00962749">
        <w:rPr>
          <w:rFonts w:ascii="Times New Roman" w:hAnsi="Times New Roman" w:cs="Times New Roman"/>
          <w:b/>
          <w:bCs/>
          <w:sz w:val="24"/>
          <w:szCs w:val="24"/>
        </w:rPr>
        <w:t>.</w:t>
      </w:r>
    </w:p>
    <w:p w14:paraId="58F32DD3" w14:textId="77777777" w:rsidR="003E3E51" w:rsidRPr="007A0793" w:rsidRDefault="003E3E51" w:rsidP="007A0793">
      <w:pPr>
        <w:rPr>
          <w:rFonts w:ascii="Times New Roman" w:hAnsi="Times New Roman" w:cs="Times New Roman"/>
          <w:b/>
          <w:bCs/>
          <w:sz w:val="24"/>
          <w:szCs w:val="24"/>
        </w:rPr>
      </w:pPr>
    </w:p>
    <w:p w14:paraId="40316FEC" w14:textId="03580B51" w:rsidR="003E3E51" w:rsidRPr="007A0793" w:rsidRDefault="00B4463B" w:rsidP="007A079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Stavba </w:t>
      </w:r>
      <w:r w:rsidR="00EB1AD1">
        <w:rPr>
          <w:rFonts w:ascii="Times New Roman" w:hAnsi="Times New Roman" w:cs="Times New Roman"/>
          <w:b/>
          <w:bCs/>
          <w:sz w:val="24"/>
          <w:szCs w:val="24"/>
          <w:u w:val="single"/>
        </w:rPr>
        <w:t xml:space="preserve">v k.ú. </w:t>
      </w:r>
      <w:r>
        <w:rPr>
          <w:rFonts w:ascii="Times New Roman" w:hAnsi="Times New Roman" w:cs="Times New Roman"/>
          <w:b/>
          <w:bCs/>
          <w:sz w:val="24"/>
          <w:szCs w:val="24"/>
          <w:u w:val="single"/>
        </w:rPr>
        <w:t>Svinov</w:t>
      </w:r>
      <w:r w:rsidR="00EB1AD1">
        <w:rPr>
          <w:rFonts w:ascii="Times New Roman" w:hAnsi="Times New Roman" w:cs="Times New Roman"/>
          <w:b/>
          <w:bCs/>
          <w:sz w:val="24"/>
          <w:szCs w:val="24"/>
          <w:u w:val="single"/>
        </w:rPr>
        <w:t xml:space="preserve">, obec </w:t>
      </w:r>
      <w:r>
        <w:rPr>
          <w:rFonts w:ascii="Times New Roman" w:hAnsi="Times New Roman" w:cs="Times New Roman"/>
          <w:b/>
          <w:bCs/>
          <w:sz w:val="24"/>
          <w:szCs w:val="24"/>
          <w:u w:val="single"/>
        </w:rPr>
        <w:t>Ostrava</w:t>
      </w:r>
    </w:p>
    <w:tbl>
      <w:tblPr>
        <w:tblStyle w:val="Mkatabulky"/>
        <w:tblW w:w="9072" w:type="dxa"/>
        <w:tblInd w:w="-5" w:type="dxa"/>
        <w:shd w:val="clear" w:color="auto" w:fill="A5C9EB" w:themeFill="text2" w:themeFillTint="40"/>
        <w:tblLook w:val="04A0" w:firstRow="1" w:lastRow="0" w:firstColumn="1" w:lastColumn="0" w:noHBand="0" w:noVBand="1"/>
      </w:tblPr>
      <w:tblGrid>
        <w:gridCol w:w="2835"/>
        <w:gridCol w:w="3119"/>
        <w:gridCol w:w="3118"/>
      </w:tblGrid>
      <w:tr w:rsidR="00B4463B" w:rsidRPr="007A0793" w14:paraId="02BCA13F" w14:textId="77777777" w:rsidTr="009F7D01">
        <w:tc>
          <w:tcPr>
            <w:tcW w:w="2835"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45E78A73" w14:textId="3DA8B2FC" w:rsidR="00B4463B" w:rsidRPr="007A0793" w:rsidRDefault="00C808B0" w:rsidP="00B4463B">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Stavba umístěná na p</w:t>
            </w:r>
            <w:r w:rsidR="00B4463B">
              <w:rPr>
                <w:rFonts w:ascii="Times New Roman" w:hAnsi="Times New Roman" w:cs="Times New Roman"/>
                <w:b/>
                <w:bCs/>
                <w:sz w:val="24"/>
                <w:szCs w:val="24"/>
              </w:rPr>
              <w:t>ozemk</w:t>
            </w:r>
            <w:r>
              <w:rPr>
                <w:rFonts w:ascii="Times New Roman" w:hAnsi="Times New Roman" w:cs="Times New Roman"/>
                <w:b/>
                <w:bCs/>
                <w:sz w:val="24"/>
                <w:szCs w:val="24"/>
              </w:rPr>
              <w:t>u</w:t>
            </w:r>
            <w:r w:rsidR="00B4463B">
              <w:rPr>
                <w:rFonts w:ascii="Times New Roman" w:hAnsi="Times New Roman" w:cs="Times New Roman"/>
                <w:b/>
                <w:bCs/>
                <w:sz w:val="24"/>
                <w:szCs w:val="24"/>
              </w:rPr>
              <w:t xml:space="preserve"> </w:t>
            </w:r>
            <w:r w:rsidR="00D03C29">
              <w:rPr>
                <w:rFonts w:ascii="Times New Roman" w:hAnsi="Times New Roman" w:cs="Times New Roman"/>
                <w:b/>
                <w:bCs/>
                <w:sz w:val="24"/>
                <w:szCs w:val="24"/>
              </w:rPr>
              <w:t xml:space="preserve">města </w:t>
            </w:r>
          </w:p>
        </w:tc>
        <w:tc>
          <w:tcPr>
            <w:tcW w:w="311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CA87426" w14:textId="3539FEB3" w:rsidR="00B4463B" w:rsidRPr="007A0793" w:rsidRDefault="00B4463B" w:rsidP="00B4463B">
            <w:pPr>
              <w:jc w:val="center"/>
              <w:rPr>
                <w:rFonts w:ascii="Times New Roman" w:hAnsi="Times New Roman" w:cs="Times New Roman"/>
                <w:b/>
                <w:bCs/>
                <w:sz w:val="24"/>
                <w:szCs w:val="24"/>
              </w:rPr>
            </w:pPr>
            <w:r>
              <w:rPr>
                <w:rFonts w:ascii="Times New Roman" w:hAnsi="Times New Roman" w:cs="Times New Roman"/>
                <w:b/>
                <w:bCs/>
                <w:sz w:val="24"/>
                <w:szCs w:val="24"/>
              </w:rPr>
              <w:t>Využití</w:t>
            </w:r>
          </w:p>
        </w:tc>
        <w:tc>
          <w:tcPr>
            <w:tcW w:w="3118"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EB72BA0" w14:textId="135345C6" w:rsidR="00B4463B" w:rsidRPr="007A0793" w:rsidRDefault="00B4463B" w:rsidP="00B4463B">
            <w:pPr>
              <w:spacing w:after="160" w:line="259" w:lineRule="auto"/>
              <w:jc w:val="center"/>
              <w:rPr>
                <w:rFonts w:ascii="Times New Roman" w:hAnsi="Times New Roman" w:cs="Times New Roman"/>
                <w:b/>
                <w:bCs/>
                <w:sz w:val="24"/>
                <w:szCs w:val="24"/>
              </w:rPr>
            </w:pPr>
            <w:r w:rsidRPr="007A0793">
              <w:rPr>
                <w:rFonts w:ascii="Times New Roman" w:hAnsi="Times New Roman" w:cs="Times New Roman"/>
                <w:b/>
                <w:bCs/>
                <w:sz w:val="24"/>
                <w:szCs w:val="24"/>
              </w:rPr>
              <w:t>Výměra</w:t>
            </w:r>
          </w:p>
        </w:tc>
      </w:tr>
      <w:tr w:rsidR="00B4463B" w:rsidRPr="007A0793" w14:paraId="12816B93" w14:textId="77777777" w:rsidTr="009F7D01">
        <w:tc>
          <w:tcPr>
            <w:tcW w:w="2835" w:type="dxa"/>
            <w:tcBorders>
              <w:top w:val="single" w:sz="4" w:space="0" w:color="auto"/>
              <w:left w:val="single" w:sz="4" w:space="0" w:color="auto"/>
              <w:bottom w:val="single" w:sz="4" w:space="0" w:color="auto"/>
              <w:right w:val="single" w:sz="4" w:space="0" w:color="auto"/>
            </w:tcBorders>
            <w:shd w:val="clear" w:color="auto" w:fill="FFFF00"/>
            <w:hideMark/>
          </w:tcPr>
          <w:p w14:paraId="1982ADA7" w14:textId="561D0AC6" w:rsidR="00B4463B" w:rsidRPr="007A0793" w:rsidRDefault="00B4463B" w:rsidP="007A0793">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parc.č. 2474/39</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006A4511" w14:textId="41CEBC5D" w:rsidR="00B4463B" w:rsidRPr="007A0793" w:rsidRDefault="00B4463B" w:rsidP="009F7D01">
            <w:pPr>
              <w:rPr>
                <w:rFonts w:ascii="Times New Roman" w:hAnsi="Times New Roman" w:cs="Times New Roman"/>
                <w:sz w:val="24"/>
                <w:szCs w:val="24"/>
              </w:rPr>
            </w:pPr>
            <w:r>
              <w:rPr>
                <w:rFonts w:ascii="Times New Roman" w:hAnsi="Times New Roman" w:cs="Times New Roman"/>
                <w:sz w:val="24"/>
                <w:szCs w:val="24"/>
              </w:rPr>
              <w:t>zast</w:t>
            </w:r>
            <w:r w:rsidR="009F7D01">
              <w:rPr>
                <w:rFonts w:ascii="Times New Roman" w:hAnsi="Times New Roman" w:cs="Times New Roman"/>
                <w:sz w:val="24"/>
                <w:szCs w:val="24"/>
              </w:rPr>
              <w:t>avěná</w:t>
            </w:r>
            <w:r>
              <w:rPr>
                <w:rFonts w:ascii="Times New Roman" w:hAnsi="Times New Roman" w:cs="Times New Roman"/>
                <w:sz w:val="24"/>
                <w:szCs w:val="24"/>
              </w:rPr>
              <w:t xml:space="preserve"> plocha a nádvoří</w:t>
            </w:r>
          </w:p>
        </w:tc>
        <w:tc>
          <w:tcPr>
            <w:tcW w:w="3118" w:type="dxa"/>
            <w:tcBorders>
              <w:top w:val="single" w:sz="4" w:space="0" w:color="auto"/>
              <w:left w:val="single" w:sz="4" w:space="0" w:color="auto"/>
              <w:bottom w:val="single" w:sz="4" w:space="0" w:color="auto"/>
              <w:right w:val="single" w:sz="4" w:space="0" w:color="auto"/>
            </w:tcBorders>
            <w:shd w:val="clear" w:color="auto" w:fill="FFFF00"/>
            <w:hideMark/>
          </w:tcPr>
          <w:p w14:paraId="454CA940" w14:textId="47A78A8E" w:rsidR="00B4463B" w:rsidRPr="007A0793" w:rsidRDefault="00B4463B" w:rsidP="00B219B6">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t>36</w:t>
            </w:r>
            <w:r w:rsidRPr="007A0793">
              <w:rPr>
                <w:rFonts w:ascii="Times New Roman" w:hAnsi="Times New Roman" w:cs="Times New Roman"/>
                <w:sz w:val="24"/>
                <w:szCs w:val="24"/>
              </w:rPr>
              <w:t xml:space="preserve"> m</w:t>
            </w:r>
            <w:r w:rsidRPr="007A0793">
              <w:rPr>
                <w:rFonts w:ascii="Times New Roman" w:hAnsi="Times New Roman" w:cs="Times New Roman"/>
                <w:sz w:val="24"/>
                <w:szCs w:val="24"/>
                <w:vertAlign w:val="superscript"/>
              </w:rPr>
              <w:t>2</w:t>
            </w:r>
          </w:p>
        </w:tc>
      </w:tr>
    </w:tbl>
    <w:p w14:paraId="0A2EB9F2" w14:textId="0431E726" w:rsidR="007A0793" w:rsidRDefault="007A0793" w:rsidP="007A0793">
      <w:pPr>
        <w:rPr>
          <w:rFonts w:ascii="Times New Roman" w:hAnsi="Times New Roman" w:cs="Times New Roman"/>
          <w:sz w:val="24"/>
          <w:szCs w:val="24"/>
        </w:rPr>
      </w:pPr>
    </w:p>
    <w:p w14:paraId="291B9935" w14:textId="435951A3" w:rsidR="003E3E51" w:rsidRDefault="00465775" w:rsidP="00465775">
      <w:pPr>
        <w:rPr>
          <w:rFonts w:ascii="Times New Roman" w:hAnsi="Times New Roman" w:cs="Times New Roman"/>
          <w:sz w:val="24"/>
          <w:szCs w:val="24"/>
        </w:rPr>
      </w:pPr>
      <w:r>
        <w:rPr>
          <w:noProof/>
        </w:rPr>
        <w:drawing>
          <wp:inline distT="0" distB="0" distL="0" distR="0" wp14:anchorId="2C64E04C" wp14:editId="6C7A55E4">
            <wp:extent cx="3064640" cy="2069465"/>
            <wp:effectExtent l="19050" t="19050" r="21590" b="26035"/>
            <wp:docPr id="987546690" name="Obrázek 1" descr="Obsah obrázku text, snímek obrazovky, mapa, diagram&#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46690" name="Obrázek 1" descr="Obsah obrázku text, snímek obrazovky, mapa, diagram&#10;&#10;Obsah generovaný pomocí AI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9922" cy="2100043"/>
                    </a:xfrm>
                    <a:prstGeom prst="rect">
                      <a:avLst/>
                    </a:prstGeom>
                    <a:noFill/>
                    <a:ln>
                      <a:solidFill>
                        <a:schemeClr val="tx1"/>
                      </a:solid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4813134D" wp14:editId="40E3CE30">
            <wp:extent cx="2460465" cy="2068830"/>
            <wp:effectExtent l="19050" t="19050" r="16510" b="26670"/>
            <wp:docPr id="1476776859" name="Obrázek 2" descr="Obsah obrázku mapa, Letecké snímkování, Pohled z ptačí perspektivy,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76859" name="Obrázek 2" descr="Obsah obrázku mapa, Letecké snímkování, Pohled z ptačí perspektivy, snímek obrazovky&#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2080177"/>
                    </a:xfrm>
                    <a:prstGeom prst="rect">
                      <a:avLst/>
                    </a:prstGeom>
                    <a:noFill/>
                    <a:ln>
                      <a:solidFill>
                        <a:schemeClr val="tx1"/>
                      </a:solidFill>
                    </a:ln>
                  </pic:spPr>
                </pic:pic>
              </a:graphicData>
            </a:graphic>
          </wp:inline>
        </w:drawing>
      </w:r>
    </w:p>
    <w:p w14:paraId="1B8C8E54" w14:textId="77777777" w:rsidR="00C00F9B" w:rsidRDefault="00C00F9B" w:rsidP="003E3E51">
      <w:pPr>
        <w:pStyle w:val="Bezmezer"/>
        <w:rPr>
          <w:rFonts w:ascii="Times New Roman" w:hAnsi="Times New Roman" w:cs="Times New Roman"/>
          <w:b/>
          <w:bCs/>
          <w:sz w:val="24"/>
          <w:szCs w:val="24"/>
        </w:rPr>
      </w:pPr>
    </w:p>
    <w:p w14:paraId="6A5D8D1F" w14:textId="00FBE656" w:rsidR="0009435A" w:rsidRDefault="00E00D20" w:rsidP="0009435A">
      <w:pPr>
        <w:pStyle w:val="Bezmezer"/>
        <w:jc w:val="both"/>
        <w:rPr>
          <w:rFonts w:ascii="Times New Roman" w:hAnsi="Times New Roman" w:cs="Times New Roman"/>
          <w:b/>
          <w:bCs/>
          <w:sz w:val="24"/>
          <w:szCs w:val="24"/>
        </w:rPr>
      </w:pPr>
      <w:r>
        <w:rPr>
          <w:rFonts w:ascii="Times New Roman" w:hAnsi="Times New Roman" w:cs="Times New Roman"/>
          <w:b/>
          <w:bCs/>
          <w:sz w:val="24"/>
          <w:szCs w:val="24"/>
        </w:rPr>
        <w:t>Rada města dne 2. 6. 2026 souhlasila s návrhem</w:t>
      </w:r>
      <w:r w:rsidR="003E3E51">
        <w:rPr>
          <w:rFonts w:ascii="Times New Roman" w:hAnsi="Times New Roman" w:cs="Times New Roman"/>
          <w:b/>
          <w:bCs/>
          <w:sz w:val="24"/>
          <w:szCs w:val="24"/>
        </w:rPr>
        <w:t xml:space="preserve"> neuplatnit předkupní právo ke</w:t>
      </w:r>
      <w:r w:rsidR="00465775">
        <w:rPr>
          <w:rFonts w:ascii="Times New Roman" w:hAnsi="Times New Roman" w:cs="Times New Roman"/>
          <w:b/>
          <w:bCs/>
          <w:sz w:val="24"/>
          <w:szCs w:val="24"/>
        </w:rPr>
        <w:t> </w:t>
      </w:r>
      <w:r w:rsidR="003E3E51">
        <w:rPr>
          <w:rFonts w:ascii="Times New Roman" w:hAnsi="Times New Roman" w:cs="Times New Roman"/>
          <w:b/>
          <w:bCs/>
          <w:sz w:val="24"/>
          <w:szCs w:val="24"/>
        </w:rPr>
        <w:t>stavb</w:t>
      </w:r>
      <w:r w:rsidR="00EB7EE2">
        <w:rPr>
          <w:rFonts w:ascii="Times New Roman" w:hAnsi="Times New Roman" w:cs="Times New Roman"/>
          <w:b/>
          <w:bCs/>
          <w:sz w:val="24"/>
          <w:szCs w:val="24"/>
        </w:rPr>
        <w:t>ě</w:t>
      </w:r>
      <w:r w:rsidR="003E3E51">
        <w:rPr>
          <w:rFonts w:ascii="Times New Roman" w:hAnsi="Times New Roman" w:cs="Times New Roman"/>
          <w:b/>
          <w:bCs/>
          <w:sz w:val="24"/>
          <w:szCs w:val="24"/>
        </w:rPr>
        <w:t xml:space="preserve">: </w:t>
      </w:r>
      <w:r w:rsidR="00465775">
        <w:rPr>
          <w:rFonts w:ascii="Times New Roman" w:hAnsi="Times New Roman" w:cs="Times New Roman"/>
          <w:b/>
          <w:bCs/>
          <w:sz w:val="24"/>
          <w:szCs w:val="24"/>
        </w:rPr>
        <w:t>Svinov</w:t>
      </w:r>
      <w:r w:rsidR="003E3E51">
        <w:rPr>
          <w:rFonts w:ascii="Times New Roman" w:hAnsi="Times New Roman" w:cs="Times New Roman"/>
          <w:b/>
          <w:bCs/>
          <w:sz w:val="24"/>
          <w:szCs w:val="24"/>
        </w:rPr>
        <w:t xml:space="preserve">, č. e. </w:t>
      </w:r>
      <w:r w:rsidR="00465775">
        <w:rPr>
          <w:rFonts w:ascii="Times New Roman" w:hAnsi="Times New Roman" w:cs="Times New Roman"/>
          <w:b/>
          <w:bCs/>
          <w:sz w:val="24"/>
          <w:szCs w:val="24"/>
        </w:rPr>
        <w:t>417</w:t>
      </w:r>
      <w:r w:rsidR="003E3E51">
        <w:rPr>
          <w:rFonts w:ascii="Times New Roman" w:hAnsi="Times New Roman" w:cs="Times New Roman"/>
          <w:b/>
          <w:bCs/>
          <w:sz w:val="24"/>
          <w:szCs w:val="24"/>
        </w:rPr>
        <w:t>, rod. rekr</w:t>
      </w:r>
      <w:r w:rsidR="00EB7EE2">
        <w:rPr>
          <w:rFonts w:ascii="Times New Roman" w:hAnsi="Times New Roman" w:cs="Times New Roman"/>
          <w:b/>
          <w:bCs/>
          <w:sz w:val="24"/>
          <w:szCs w:val="24"/>
        </w:rPr>
        <w:t>.</w:t>
      </w:r>
      <w:r w:rsidR="003E3E51">
        <w:rPr>
          <w:rFonts w:ascii="Times New Roman" w:hAnsi="Times New Roman" w:cs="Times New Roman"/>
          <w:b/>
          <w:bCs/>
          <w:sz w:val="24"/>
          <w:szCs w:val="24"/>
        </w:rPr>
        <w:t xml:space="preserve">, </w:t>
      </w:r>
      <w:r w:rsidR="00EB7EE2">
        <w:rPr>
          <w:rFonts w:ascii="Times New Roman" w:hAnsi="Times New Roman" w:cs="Times New Roman"/>
          <w:b/>
          <w:bCs/>
          <w:sz w:val="24"/>
          <w:szCs w:val="24"/>
        </w:rPr>
        <w:t>umístěné na pozemku p</w:t>
      </w:r>
      <w:r w:rsidR="00465775">
        <w:rPr>
          <w:rFonts w:ascii="Times New Roman" w:hAnsi="Times New Roman" w:cs="Times New Roman"/>
          <w:b/>
          <w:bCs/>
          <w:sz w:val="24"/>
          <w:szCs w:val="24"/>
        </w:rPr>
        <w:t xml:space="preserve">arc.č. 2474/39 </w:t>
      </w:r>
      <w:r w:rsidR="00EB7EE2">
        <w:rPr>
          <w:rFonts w:ascii="Times New Roman" w:hAnsi="Times New Roman" w:cs="Times New Roman"/>
          <w:b/>
          <w:bCs/>
          <w:sz w:val="24"/>
          <w:szCs w:val="24"/>
        </w:rPr>
        <w:t xml:space="preserve">v </w:t>
      </w:r>
      <w:r w:rsidR="003E3E51">
        <w:rPr>
          <w:rFonts w:ascii="Times New Roman" w:hAnsi="Times New Roman" w:cs="Times New Roman"/>
          <w:b/>
          <w:bCs/>
          <w:sz w:val="24"/>
          <w:szCs w:val="24"/>
        </w:rPr>
        <w:t>k.ú.</w:t>
      </w:r>
      <w:r w:rsidR="0009435A">
        <w:rPr>
          <w:rFonts w:ascii="Times New Roman" w:hAnsi="Times New Roman" w:cs="Times New Roman"/>
          <w:b/>
          <w:bCs/>
          <w:sz w:val="24"/>
          <w:szCs w:val="24"/>
        </w:rPr>
        <w:t xml:space="preserve"> Svinov, obec Ostrava.</w:t>
      </w:r>
      <w:r w:rsidR="003E3E51">
        <w:rPr>
          <w:rFonts w:ascii="Times New Roman" w:hAnsi="Times New Roman" w:cs="Times New Roman"/>
          <w:b/>
          <w:bCs/>
          <w:sz w:val="24"/>
          <w:szCs w:val="24"/>
        </w:rPr>
        <w:t xml:space="preserve"> </w:t>
      </w:r>
    </w:p>
    <w:p w14:paraId="52A71A09" w14:textId="77777777" w:rsidR="0009435A" w:rsidRDefault="0009435A" w:rsidP="0009435A">
      <w:pPr>
        <w:pStyle w:val="Bezmezer"/>
        <w:jc w:val="both"/>
        <w:rPr>
          <w:rFonts w:ascii="Times New Roman" w:hAnsi="Times New Roman" w:cs="Times New Roman"/>
          <w:b/>
          <w:bCs/>
          <w:sz w:val="24"/>
          <w:szCs w:val="24"/>
        </w:rPr>
      </w:pPr>
    </w:p>
    <w:p w14:paraId="36F13529" w14:textId="77777777" w:rsidR="0009435A" w:rsidRDefault="0009435A" w:rsidP="0009435A">
      <w:pPr>
        <w:pStyle w:val="Bezmezer"/>
        <w:jc w:val="both"/>
        <w:rPr>
          <w:rFonts w:ascii="Times New Roman" w:hAnsi="Times New Roman" w:cs="Times New Roman"/>
          <w:b/>
          <w:bCs/>
          <w:sz w:val="24"/>
          <w:szCs w:val="24"/>
        </w:rPr>
      </w:pPr>
    </w:p>
    <w:p w14:paraId="5910B472" w14:textId="14CEBB38" w:rsidR="007A0793" w:rsidRPr="008D76EF" w:rsidRDefault="007A0793" w:rsidP="00906B41">
      <w:pPr>
        <w:pStyle w:val="Bezmezer"/>
        <w:rPr>
          <w:rFonts w:ascii="Times New Roman" w:hAnsi="Times New Roman" w:cs="Times New Roman"/>
          <w:b/>
          <w:bCs/>
          <w:sz w:val="24"/>
          <w:szCs w:val="24"/>
          <w:u w:val="single"/>
        </w:rPr>
      </w:pPr>
      <w:r w:rsidRPr="008D76EF">
        <w:rPr>
          <w:rFonts w:ascii="Times New Roman" w:hAnsi="Times New Roman" w:cs="Times New Roman"/>
          <w:b/>
          <w:bCs/>
          <w:sz w:val="24"/>
          <w:szCs w:val="24"/>
          <w:u w:val="single"/>
        </w:rPr>
        <w:t>Věc</w:t>
      </w:r>
    </w:p>
    <w:p w14:paraId="0C24B139" w14:textId="38838D59" w:rsidR="008D76EF" w:rsidRDefault="008D76EF" w:rsidP="004E5601">
      <w:pPr>
        <w:pStyle w:val="Bezmezer"/>
        <w:jc w:val="both"/>
        <w:rPr>
          <w:rFonts w:ascii="Times New Roman" w:hAnsi="Times New Roman" w:cs="Times New Roman"/>
          <w:sz w:val="24"/>
          <w:szCs w:val="24"/>
        </w:rPr>
      </w:pPr>
      <w:r w:rsidRPr="008D76EF">
        <w:rPr>
          <w:rFonts w:ascii="Times New Roman" w:hAnsi="Times New Roman" w:cs="Times New Roman"/>
          <w:sz w:val="24"/>
          <w:szCs w:val="24"/>
        </w:rPr>
        <w:t>Návrh souhlasit s neuplatněním předkupního práva ke stavb</w:t>
      </w:r>
      <w:r w:rsidR="001347AF">
        <w:rPr>
          <w:rFonts w:ascii="Times New Roman" w:hAnsi="Times New Roman" w:cs="Times New Roman"/>
          <w:sz w:val="24"/>
          <w:szCs w:val="24"/>
        </w:rPr>
        <w:t>ě</w:t>
      </w:r>
      <w:r w:rsidRPr="008D76EF">
        <w:rPr>
          <w:rFonts w:ascii="Times New Roman" w:hAnsi="Times New Roman" w:cs="Times New Roman"/>
          <w:sz w:val="24"/>
          <w:szCs w:val="24"/>
        </w:rPr>
        <w:t xml:space="preserve">: </w:t>
      </w:r>
      <w:r w:rsidR="0009435A">
        <w:rPr>
          <w:rFonts w:ascii="Times New Roman" w:hAnsi="Times New Roman" w:cs="Times New Roman"/>
          <w:sz w:val="24"/>
          <w:szCs w:val="24"/>
        </w:rPr>
        <w:t>Svinov</w:t>
      </w:r>
      <w:r w:rsidRPr="008D76EF">
        <w:rPr>
          <w:rFonts w:ascii="Times New Roman" w:hAnsi="Times New Roman" w:cs="Times New Roman"/>
          <w:sz w:val="24"/>
          <w:szCs w:val="24"/>
        </w:rPr>
        <w:t xml:space="preserve">, č. e. </w:t>
      </w:r>
      <w:r w:rsidR="0009435A">
        <w:rPr>
          <w:rFonts w:ascii="Times New Roman" w:hAnsi="Times New Roman" w:cs="Times New Roman"/>
          <w:sz w:val="24"/>
          <w:szCs w:val="24"/>
        </w:rPr>
        <w:t>417</w:t>
      </w:r>
      <w:r w:rsidRPr="008D76EF">
        <w:rPr>
          <w:rFonts w:ascii="Times New Roman" w:hAnsi="Times New Roman" w:cs="Times New Roman"/>
          <w:sz w:val="24"/>
          <w:szCs w:val="24"/>
        </w:rPr>
        <w:t>, rod. rekr</w:t>
      </w:r>
      <w:r w:rsidR="001347AF">
        <w:rPr>
          <w:rFonts w:ascii="Times New Roman" w:hAnsi="Times New Roman" w:cs="Times New Roman"/>
          <w:sz w:val="24"/>
          <w:szCs w:val="24"/>
        </w:rPr>
        <w:t>., umístěné na pozemku p</w:t>
      </w:r>
      <w:r w:rsidR="0009435A">
        <w:rPr>
          <w:rFonts w:ascii="Times New Roman" w:hAnsi="Times New Roman" w:cs="Times New Roman"/>
          <w:sz w:val="24"/>
          <w:szCs w:val="24"/>
        </w:rPr>
        <w:t>arc.č. 2474/39 v</w:t>
      </w:r>
      <w:r w:rsidRPr="008D76EF">
        <w:rPr>
          <w:rFonts w:ascii="Times New Roman" w:hAnsi="Times New Roman" w:cs="Times New Roman"/>
          <w:sz w:val="24"/>
          <w:szCs w:val="24"/>
        </w:rPr>
        <w:t xml:space="preserve"> k.ú. </w:t>
      </w:r>
      <w:r w:rsidR="0009435A">
        <w:rPr>
          <w:rFonts w:ascii="Times New Roman" w:hAnsi="Times New Roman" w:cs="Times New Roman"/>
          <w:sz w:val="24"/>
          <w:szCs w:val="24"/>
        </w:rPr>
        <w:t>Svinov</w:t>
      </w:r>
      <w:r w:rsidRPr="008D76EF">
        <w:rPr>
          <w:rFonts w:ascii="Times New Roman" w:hAnsi="Times New Roman" w:cs="Times New Roman"/>
          <w:sz w:val="24"/>
          <w:szCs w:val="24"/>
        </w:rPr>
        <w:t xml:space="preserve">, obec </w:t>
      </w:r>
      <w:r w:rsidR="0009435A">
        <w:rPr>
          <w:rFonts w:ascii="Times New Roman" w:hAnsi="Times New Roman" w:cs="Times New Roman"/>
          <w:sz w:val="24"/>
          <w:szCs w:val="24"/>
        </w:rPr>
        <w:t>Ostrava</w:t>
      </w:r>
      <w:r>
        <w:rPr>
          <w:rFonts w:ascii="Times New Roman" w:hAnsi="Times New Roman" w:cs="Times New Roman"/>
          <w:sz w:val="24"/>
          <w:szCs w:val="24"/>
        </w:rPr>
        <w:t>.</w:t>
      </w:r>
    </w:p>
    <w:p w14:paraId="79425EDF" w14:textId="77777777" w:rsidR="008D76EF" w:rsidRDefault="008D76EF" w:rsidP="00906B41">
      <w:pPr>
        <w:pStyle w:val="Bezmezer"/>
        <w:rPr>
          <w:rFonts w:ascii="Times New Roman" w:hAnsi="Times New Roman" w:cs="Times New Roman"/>
          <w:sz w:val="24"/>
          <w:szCs w:val="24"/>
        </w:rPr>
      </w:pPr>
    </w:p>
    <w:p w14:paraId="7144F82C" w14:textId="77777777" w:rsidR="002E3022" w:rsidRDefault="002E3022" w:rsidP="00906B41">
      <w:pPr>
        <w:pStyle w:val="Bezmezer"/>
        <w:rPr>
          <w:rFonts w:ascii="Times New Roman" w:hAnsi="Times New Roman" w:cs="Times New Roman"/>
          <w:b/>
          <w:bCs/>
          <w:sz w:val="24"/>
          <w:szCs w:val="24"/>
          <w:u w:val="single"/>
        </w:rPr>
      </w:pPr>
    </w:p>
    <w:p w14:paraId="38241FAC" w14:textId="77777777" w:rsidR="002E3022" w:rsidRDefault="002E3022" w:rsidP="00906B41">
      <w:pPr>
        <w:pStyle w:val="Bezmezer"/>
        <w:rPr>
          <w:rFonts w:ascii="Times New Roman" w:hAnsi="Times New Roman" w:cs="Times New Roman"/>
          <w:b/>
          <w:bCs/>
          <w:sz w:val="24"/>
          <w:szCs w:val="24"/>
          <w:u w:val="single"/>
        </w:rPr>
      </w:pPr>
    </w:p>
    <w:p w14:paraId="14D8B08D" w14:textId="77777777" w:rsidR="002E3022" w:rsidRDefault="002E3022" w:rsidP="00906B41">
      <w:pPr>
        <w:pStyle w:val="Bezmezer"/>
        <w:rPr>
          <w:rFonts w:ascii="Times New Roman" w:hAnsi="Times New Roman" w:cs="Times New Roman"/>
          <w:b/>
          <w:bCs/>
          <w:sz w:val="24"/>
          <w:szCs w:val="24"/>
          <w:u w:val="single"/>
        </w:rPr>
      </w:pPr>
    </w:p>
    <w:p w14:paraId="323C606C" w14:textId="5CDFE81E" w:rsidR="008D76EF" w:rsidRPr="008D76EF" w:rsidRDefault="007B1D03" w:rsidP="00906B41">
      <w:pPr>
        <w:pStyle w:val="Bezmez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Ž</w:t>
      </w:r>
      <w:r w:rsidR="001347AF">
        <w:rPr>
          <w:rFonts w:ascii="Times New Roman" w:hAnsi="Times New Roman" w:cs="Times New Roman"/>
          <w:b/>
          <w:bCs/>
          <w:sz w:val="24"/>
          <w:szCs w:val="24"/>
          <w:u w:val="single"/>
        </w:rPr>
        <w:t>adatel</w:t>
      </w:r>
    </w:p>
    <w:p w14:paraId="1D8B5D0D" w14:textId="029A10DA" w:rsidR="004E5601" w:rsidRDefault="008D76EF" w:rsidP="004E5601">
      <w:pPr>
        <w:pStyle w:val="Bezmezer"/>
        <w:jc w:val="both"/>
        <w:rPr>
          <w:rFonts w:ascii="Times New Roman" w:hAnsi="Times New Roman" w:cs="Times New Roman"/>
          <w:sz w:val="24"/>
          <w:szCs w:val="24"/>
        </w:rPr>
      </w:pPr>
      <w:r>
        <w:rPr>
          <w:rFonts w:ascii="Times New Roman" w:hAnsi="Times New Roman" w:cs="Times New Roman"/>
          <w:sz w:val="24"/>
          <w:szCs w:val="24"/>
        </w:rPr>
        <w:t xml:space="preserve">Odbor majetkový obdržel od </w:t>
      </w:r>
      <w:r w:rsidR="007B1D03">
        <w:rPr>
          <w:rFonts w:ascii="Times New Roman" w:hAnsi="Times New Roman" w:cs="Times New Roman"/>
          <w:sz w:val="24"/>
          <w:szCs w:val="24"/>
        </w:rPr>
        <w:t>vlastníka</w:t>
      </w:r>
      <w:r w:rsidR="00577B03">
        <w:rPr>
          <w:rFonts w:ascii="Times New Roman" w:hAnsi="Times New Roman" w:cs="Times New Roman"/>
          <w:sz w:val="24"/>
          <w:szCs w:val="24"/>
        </w:rPr>
        <w:t xml:space="preserve"> </w:t>
      </w:r>
      <w:r>
        <w:rPr>
          <w:rFonts w:ascii="Times New Roman" w:hAnsi="Times New Roman" w:cs="Times New Roman"/>
          <w:sz w:val="24"/>
          <w:szCs w:val="24"/>
        </w:rPr>
        <w:t xml:space="preserve">stavby </w:t>
      </w:r>
      <w:r w:rsidR="002E3022">
        <w:rPr>
          <w:rFonts w:ascii="Times New Roman" w:hAnsi="Times New Roman" w:cs="Times New Roman"/>
          <w:sz w:val="24"/>
          <w:szCs w:val="24"/>
        </w:rPr>
        <w:t>xxxxxxxxxxxxxxxxxxxxxxxxxxx</w:t>
      </w:r>
      <w:r w:rsidR="0009435A">
        <w:rPr>
          <w:rFonts w:ascii="Times New Roman" w:hAnsi="Times New Roman" w:cs="Times New Roman"/>
          <w:sz w:val="24"/>
          <w:szCs w:val="24"/>
        </w:rPr>
        <w:t>, prostřednictvím realitní kanceláře M&amp;M reality holding</w:t>
      </w:r>
      <w:r w:rsidR="00577B03">
        <w:rPr>
          <w:rFonts w:ascii="Times New Roman" w:hAnsi="Times New Roman" w:cs="Times New Roman"/>
          <w:sz w:val="24"/>
          <w:szCs w:val="24"/>
        </w:rPr>
        <w:t>, a.s.</w:t>
      </w:r>
      <w:r>
        <w:rPr>
          <w:rFonts w:ascii="Times New Roman" w:hAnsi="Times New Roman" w:cs="Times New Roman"/>
          <w:sz w:val="24"/>
          <w:szCs w:val="24"/>
        </w:rPr>
        <w:t xml:space="preserve">, IČO </w:t>
      </w:r>
      <w:r w:rsidR="00577B03">
        <w:rPr>
          <w:rFonts w:ascii="Times New Roman" w:hAnsi="Times New Roman" w:cs="Times New Roman"/>
          <w:sz w:val="24"/>
          <w:szCs w:val="24"/>
        </w:rPr>
        <w:t>274 87 768</w:t>
      </w:r>
      <w:r>
        <w:rPr>
          <w:rFonts w:ascii="Times New Roman" w:hAnsi="Times New Roman" w:cs="Times New Roman"/>
          <w:sz w:val="24"/>
          <w:szCs w:val="24"/>
        </w:rPr>
        <w:t xml:space="preserve">, sídlo </w:t>
      </w:r>
      <w:r w:rsidR="00577B03">
        <w:rPr>
          <w:rFonts w:ascii="Times New Roman" w:hAnsi="Times New Roman" w:cs="Times New Roman"/>
          <w:sz w:val="24"/>
          <w:szCs w:val="24"/>
        </w:rPr>
        <w:t>Krakovská 583/9, Nové Město, 110 00 Praha</w:t>
      </w:r>
      <w:r w:rsidR="003F386A">
        <w:rPr>
          <w:rFonts w:ascii="Times New Roman" w:hAnsi="Times New Roman" w:cs="Times New Roman"/>
          <w:sz w:val="24"/>
          <w:szCs w:val="24"/>
        </w:rPr>
        <w:t> </w:t>
      </w:r>
      <w:r w:rsidR="00577B03">
        <w:rPr>
          <w:rFonts w:ascii="Times New Roman" w:hAnsi="Times New Roman" w:cs="Times New Roman"/>
          <w:sz w:val="24"/>
          <w:szCs w:val="24"/>
        </w:rPr>
        <w:t>1,</w:t>
      </w:r>
      <w:r>
        <w:rPr>
          <w:rFonts w:ascii="Times New Roman" w:hAnsi="Times New Roman" w:cs="Times New Roman"/>
          <w:sz w:val="24"/>
          <w:szCs w:val="24"/>
        </w:rPr>
        <w:t xml:space="preserve"> </w:t>
      </w:r>
      <w:r w:rsidR="004E5601">
        <w:rPr>
          <w:rFonts w:ascii="Times New Roman" w:hAnsi="Times New Roman" w:cs="Times New Roman"/>
          <w:sz w:val="24"/>
          <w:szCs w:val="24"/>
        </w:rPr>
        <w:t>nabídku na uplatnění předkupního práva</w:t>
      </w:r>
      <w:r w:rsidR="003F386A">
        <w:rPr>
          <w:rFonts w:ascii="Times New Roman" w:hAnsi="Times New Roman" w:cs="Times New Roman"/>
          <w:sz w:val="24"/>
          <w:szCs w:val="24"/>
        </w:rPr>
        <w:t>.</w:t>
      </w:r>
    </w:p>
    <w:p w14:paraId="0F2375F8" w14:textId="77777777" w:rsidR="004E5601" w:rsidRDefault="004E5601" w:rsidP="004E5601">
      <w:pPr>
        <w:pStyle w:val="Bezmezer"/>
        <w:jc w:val="both"/>
        <w:rPr>
          <w:rFonts w:ascii="Times New Roman" w:hAnsi="Times New Roman" w:cs="Times New Roman"/>
          <w:sz w:val="24"/>
          <w:szCs w:val="24"/>
        </w:rPr>
      </w:pPr>
    </w:p>
    <w:p w14:paraId="5B0E9694" w14:textId="77777777" w:rsidR="003A2ABA" w:rsidRPr="00CD53FB" w:rsidRDefault="003A2ABA" w:rsidP="003A2ABA">
      <w:pPr>
        <w:pStyle w:val="Bezmezer"/>
        <w:rPr>
          <w:rFonts w:ascii="Times New Roman" w:hAnsi="Times New Roman" w:cs="Times New Roman"/>
          <w:b/>
          <w:bCs/>
          <w:sz w:val="24"/>
          <w:szCs w:val="24"/>
          <w:u w:val="single"/>
        </w:rPr>
      </w:pPr>
      <w:r w:rsidRPr="00CD53FB">
        <w:rPr>
          <w:rFonts w:ascii="Times New Roman" w:hAnsi="Times New Roman" w:cs="Times New Roman"/>
          <w:b/>
          <w:bCs/>
          <w:sz w:val="24"/>
          <w:szCs w:val="24"/>
          <w:u w:val="single"/>
        </w:rPr>
        <w:t>Informace</w:t>
      </w:r>
      <w:r>
        <w:rPr>
          <w:rFonts w:ascii="Times New Roman" w:hAnsi="Times New Roman" w:cs="Times New Roman"/>
          <w:b/>
          <w:bCs/>
          <w:sz w:val="24"/>
          <w:szCs w:val="24"/>
          <w:u w:val="single"/>
        </w:rPr>
        <w:t xml:space="preserve"> a cena</w:t>
      </w:r>
    </w:p>
    <w:p w14:paraId="3D04570A" w14:textId="2DBCD929" w:rsidR="00737B9A" w:rsidRPr="00CD53FB" w:rsidRDefault="00737B9A" w:rsidP="00737B9A">
      <w:pPr>
        <w:spacing w:after="0" w:line="240" w:lineRule="auto"/>
        <w:jc w:val="both"/>
        <w:rPr>
          <w:rFonts w:ascii="Times New Roman" w:hAnsi="Times New Roman" w:cs="Times New Roman"/>
          <w:sz w:val="24"/>
          <w:szCs w:val="24"/>
        </w:rPr>
      </w:pPr>
      <w:r w:rsidRPr="002C37C7">
        <w:rPr>
          <w:rFonts w:ascii="Times New Roman" w:hAnsi="Times New Roman" w:cs="Times New Roman"/>
          <w:sz w:val="24"/>
          <w:szCs w:val="24"/>
        </w:rPr>
        <w:t>Jedná se o</w:t>
      </w:r>
      <w:r>
        <w:rPr>
          <w:rFonts w:ascii="Times New Roman" w:hAnsi="Times New Roman" w:cs="Times New Roman"/>
          <w:sz w:val="24"/>
          <w:szCs w:val="24"/>
        </w:rPr>
        <w:t xml:space="preserve"> samostatně stojící stavbu umístěnou v zahrádkářské kolonii v blízkosti ulice Rudná</w:t>
      </w:r>
      <w:r w:rsidR="00D87DD3">
        <w:rPr>
          <w:rFonts w:ascii="Times New Roman" w:hAnsi="Times New Roman" w:cs="Times New Roman"/>
          <w:sz w:val="24"/>
          <w:szCs w:val="24"/>
        </w:rPr>
        <w:t xml:space="preserve">, ve vlastnictví </w:t>
      </w:r>
      <w:r w:rsidR="002E3022">
        <w:rPr>
          <w:rFonts w:ascii="Times New Roman" w:hAnsi="Times New Roman" w:cs="Times New Roman"/>
          <w:sz w:val="24"/>
          <w:szCs w:val="24"/>
        </w:rPr>
        <w:t>xxxxxxx</w:t>
      </w:r>
      <w:r>
        <w:rPr>
          <w:rFonts w:ascii="Times New Roman" w:hAnsi="Times New Roman" w:cs="Times New Roman"/>
          <w:sz w:val="24"/>
          <w:szCs w:val="24"/>
        </w:rPr>
        <w:t xml:space="preserve">.  </w:t>
      </w:r>
    </w:p>
    <w:p w14:paraId="2D2790CE" w14:textId="77777777" w:rsidR="00EA1816" w:rsidRDefault="00EA1816" w:rsidP="003A2ABA">
      <w:pPr>
        <w:pStyle w:val="Bezmezer"/>
        <w:jc w:val="both"/>
        <w:rPr>
          <w:rFonts w:ascii="Times New Roman" w:hAnsi="Times New Roman" w:cs="Times New Roman"/>
          <w:sz w:val="24"/>
          <w:szCs w:val="24"/>
        </w:rPr>
      </w:pPr>
    </w:p>
    <w:p w14:paraId="59B3A4A0" w14:textId="2A0C18FE" w:rsidR="003A2ABA" w:rsidRPr="00C06748" w:rsidRDefault="003A2ABA" w:rsidP="003A2ABA">
      <w:pPr>
        <w:pStyle w:val="Bezmezer"/>
        <w:jc w:val="both"/>
        <w:rPr>
          <w:rFonts w:ascii="Times New Roman" w:hAnsi="Times New Roman" w:cs="Times New Roman"/>
          <w:b/>
          <w:bCs/>
          <w:sz w:val="24"/>
          <w:szCs w:val="24"/>
        </w:rPr>
      </w:pPr>
      <w:r>
        <w:rPr>
          <w:rFonts w:ascii="Times New Roman" w:hAnsi="Times New Roman" w:cs="Times New Roman"/>
          <w:sz w:val="24"/>
          <w:szCs w:val="24"/>
        </w:rPr>
        <w:t>Z důvodu připravovaného prodeje výše uvedené stavby žadatel</w:t>
      </w:r>
      <w:r w:rsidR="00C06748">
        <w:rPr>
          <w:rFonts w:ascii="Times New Roman" w:hAnsi="Times New Roman" w:cs="Times New Roman"/>
          <w:sz w:val="24"/>
          <w:szCs w:val="24"/>
        </w:rPr>
        <w:t>ka</w:t>
      </w:r>
      <w:r>
        <w:rPr>
          <w:rFonts w:ascii="Times New Roman" w:hAnsi="Times New Roman" w:cs="Times New Roman"/>
          <w:sz w:val="24"/>
          <w:szCs w:val="24"/>
        </w:rPr>
        <w:t xml:space="preserve"> nabídl</w:t>
      </w:r>
      <w:r w:rsidR="00C06748">
        <w:rPr>
          <w:rFonts w:ascii="Times New Roman" w:hAnsi="Times New Roman" w:cs="Times New Roman"/>
          <w:sz w:val="24"/>
          <w:szCs w:val="24"/>
        </w:rPr>
        <w:t>a</w:t>
      </w:r>
      <w:r>
        <w:rPr>
          <w:rFonts w:ascii="Times New Roman" w:hAnsi="Times New Roman" w:cs="Times New Roman"/>
          <w:sz w:val="24"/>
          <w:szCs w:val="24"/>
        </w:rPr>
        <w:t xml:space="preserve"> statutárnímu městu Ostrava v souladu s § 3056 zákona č. 89/2012 Sb., občanský zákoník, ve znění pozdějších předpisů možnost uplatnit předkupní právo k předmětné stavbě,</w:t>
      </w:r>
      <w:r w:rsidR="00C06748">
        <w:rPr>
          <w:rFonts w:ascii="Times New Roman" w:hAnsi="Times New Roman" w:cs="Times New Roman"/>
          <w:sz w:val="24"/>
          <w:szCs w:val="24"/>
        </w:rPr>
        <w:t xml:space="preserve"> </w:t>
      </w:r>
      <w:r>
        <w:rPr>
          <w:rFonts w:ascii="Times New Roman" w:hAnsi="Times New Roman" w:cs="Times New Roman"/>
          <w:sz w:val="24"/>
          <w:szCs w:val="24"/>
        </w:rPr>
        <w:t>za nabízenou kupní cenu ve</w:t>
      </w:r>
      <w:r w:rsidR="00D2365A">
        <w:rPr>
          <w:rFonts w:ascii="Times New Roman" w:hAnsi="Times New Roman" w:cs="Times New Roman"/>
          <w:sz w:val="24"/>
          <w:szCs w:val="24"/>
        </w:rPr>
        <w:t> </w:t>
      </w:r>
      <w:r>
        <w:rPr>
          <w:rFonts w:ascii="Times New Roman" w:hAnsi="Times New Roman" w:cs="Times New Roman"/>
          <w:sz w:val="24"/>
          <w:szCs w:val="24"/>
        </w:rPr>
        <w:t xml:space="preserve">výši </w:t>
      </w:r>
      <w:r w:rsidR="00C06748" w:rsidRPr="00C06748">
        <w:rPr>
          <w:rFonts w:ascii="Times New Roman" w:hAnsi="Times New Roman" w:cs="Times New Roman"/>
          <w:b/>
          <w:bCs/>
          <w:sz w:val="24"/>
          <w:szCs w:val="24"/>
        </w:rPr>
        <w:t>730.000</w:t>
      </w:r>
      <w:r w:rsidRPr="00C06748">
        <w:rPr>
          <w:rFonts w:ascii="Times New Roman" w:hAnsi="Times New Roman" w:cs="Times New Roman"/>
          <w:b/>
          <w:bCs/>
          <w:sz w:val="24"/>
          <w:szCs w:val="24"/>
        </w:rPr>
        <w:t xml:space="preserve"> Kč.</w:t>
      </w:r>
    </w:p>
    <w:p w14:paraId="5BBF6770" w14:textId="77777777" w:rsidR="003A2ABA" w:rsidRPr="00C06748" w:rsidRDefault="003A2ABA" w:rsidP="003A2ABA">
      <w:pPr>
        <w:pStyle w:val="Bezmezer"/>
        <w:jc w:val="both"/>
        <w:rPr>
          <w:rFonts w:ascii="Times New Roman" w:hAnsi="Times New Roman" w:cs="Times New Roman"/>
          <w:b/>
          <w:bCs/>
          <w:sz w:val="24"/>
          <w:szCs w:val="24"/>
        </w:rPr>
      </w:pPr>
    </w:p>
    <w:p w14:paraId="58F0214E" w14:textId="3ADFBE6B" w:rsidR="003A2ABA" w:rsidRDefault="003A2ABA" w:rsidP="003A2ABA">
      <w:pPr>
        <w:pStyle w:val="Bezmezer"/>
        <w:jc w:val="both"/>
        <w:rPr>
          <w:rFonts w:ascii="Times New Roman" w:hAnsi="Times New Roman" w:cs="Times New Roman"/>
          <w:sz w:val="24"/>
          <w:szCs w:val="24"/>
        </w:rPr>
      </w:pPr>
      <w:r>
        <w:rPr>
          <w:rFonts w:ascii="Times New Roman" w:hAnsi="Times New Roman" w:cs="Times New Roman"/>
          <w:sz w:val="24"/>
          <w:szCs w:val="24"/>
        </w:rPr>
        <w:t>Žadatel</w:t>
      </w:r>
      <w:r w:rsidR="00C06748">
        <w:rPr>
          <w:rFonts w:ascii="Times New Roman" w:hAnsi="Times New Roman" w:cs="Times New Roman"/>
          <w:sz w:val="24"/>
          <w:szCs w:val="24"/>
        </w:rPr>
        <w:t>ka</w:t>
      </w:r>
      <w:r>
        <w:rPr>
          <w:rFonts w:ascii="Times New Roman" w:hAnsi="Times New Roman" w:cs="Times New Roman"/>
          <w:sz w:val="24"/>
          <w:szCs w:val="24"/>
        </w:rPr>
        <w:t xml:space="preserve"> ke své žádosti přiložil</w:t>
      </w:r>
      <w:r w:rsidR="00C06748">
        <w:rPr>
          <w:rFonts w:ascii="Times New Roman" w:hAnsi="Times New Roman" w:cs="Times New Roman"/>
          <w:sz w:val="24"/>
          <w:szCs w:val="24"/>
        </w:rPr>
        <w:t>a</w:t>
      </w:r>
      <w:r>
        <w:rPr>
          <w:rFonts w:ascii="Times New Roman" w:hAnsi="Times New Roman" w:cs="Times New Roman"/>
          <w:sz w:val="24"/>
          <w:szCs w:val="24"/>
        </w:rPr>
        <w:t xml:space="preserve"> rovněž oboustranně podepsanou „Kupní smlouvu </w:t>
      </w:r>
      <w:r w:rsidR="00C06748">
        <w:rPr>
          <w:rFonts w:ascii="Times New Roman" w:hAnsi="Times New Roman" w:cs="Times New Roman"/>
          <w:sz w:val="24"/>
          <w:szCs w:val="24"/>
        </w:rPr>
        <w:t>a smlouvu o úschově</w:t>
      </w:r>
      <w:r>
        <w:rPr>
          <w:rFonts w:ascii="Times New Roman" w:hAnsi="Times New Roman" w:cs="Times New Roman"/>
          <w:sz w:val="24"/>
          <w:szCs w:val="24"/>
        </w:rPr>
        <w:t>“ s koupěchtivými</w:t>
      </w:r>
      <w:r w:rsidR="00944649">
        <w:rPr>
          <w:rFonts w:ascii="Times New Roman" w:hAnsi="Times New Roman" w:cs="Times New Roman"/>
          <w:sz w:val="24"/>
          <w:szCs w:val="24"/>
        </w:rPr>
        <w:t xml:space="preserve"> </w:t>
      </w:r>
      <w:r w:rsidR="002E3022">
        <w:rPr>
          <w:rFonts w:ascii="Times New Roman" w:hAnsi="Times New Roman" w:cs="Times New Roman"/>
          <w:sz w:val="24"/>
          <w:szCs w:val="24"/>
        </w:rPr>
        <w:t>xxxxxxxxxxxxxxxxxxxxxxxxxxxxxxxxxxxxx</w:t>
      </w:r>
      <w:r>
        <w:rPr>
          <w:rFonts w:ascii="Times New Roman" w:hAnsi="Times New Roman" w:cs="Times New Roman"/>
          <w:sz w:val="24"/>
          <w:szCs w:val="24"/>
        </w:rPr>
        <w:t xml:space="preserve">. </w:t>
      </w:r>
    </w:p>
    <w:p w14:paraId="4165021B" w14:textId="77777777" w:rsidR="003A2ABA" w:rsidRDefault="003A2ABA" w:rsidP="004E5601">
      <w:pPr>
        <w:pStyle w:val="Bezmezer"/>
        <w:jc w:val="both"/>
        <w:rPr>
          <w:rFonts w:ascii="Times New Roman" w:hAnsi="Times New Roman" w:cs="Times New Roman"/>
          <w:sz w:val="24"/>
          <w:szCs w:val="24"/>
        </w:rPr>
      </w:pPr>
    </w:p>
    <w:p w14:paraId="68274259" w14:textId="284EF380" w:rsidR="00D2365A" w:rsidRPr="002C37C7" w:rsidRDefault="00737B9A" w:rsidP="00D2365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Doplňující i</w:t>
      </w:r>
      <w:r w:rsidR="00D2365A" w:rsidRPr="002C37C7">
        <w:rPr>
          <w:rFonts w:ascii="Times New Roman" w:hAnsi="Times New Roman" w:cs="Times New Roman"/>
          <w:b/>
          <w:bCs/>
          <w:sz w:val="24"/>
          <w:szCs w:val="24"/>
          <w:u w:val="single"/>
        </w:rPr>
        <w:t>nformace</w:t>
      </w:r>
    </w:p>
    <w:p w14:paraId="5198A60E" w14:textId="1B27FD61" w:rsidR="00D2365A" w:rsidRDefault="00737B9A" w:rsidP="004E5601">
      <w:pPr>
        <w:pStyle w:val="Bezmezer"/>
        <w:jc w:val="both"/>
        <w:rPr>
          <w:rFonts w:ascii="Times New Roman" w:hAnsi="Times New Roman" w:cs="Times New Roman"/>
          <w:sz w:val="24"/>
          <w:szCs w:val="24"/>
        </w:rPr>
      </w:pPr>
      <w:r>
        <w:rPr>
          <w:rFonts w:ascii="Times New Roman" w:hAnsi="Times New Roman" w:cs="Times New Roman"/>
          <w:sz w:val="24"/>
          <w:szCs w:val="24"/>
        </w:rPr>
        <w:t>P</w:t>
      </w:r>
      <w:r w:rsidRPr="00737B9A">
        <w:rPr>
          <w:rFonts w:ascii="Times New Roman" w:hAnsi="Times New Roman" w:cs="Times New Roman"/>
          <w:sz w:val="24"/>
          <w:szCs w:val="24"/>
        </w:rPr>
        <w:t xml:space="preserve">ředmětný pozemek mimo jiné </w:t>
      </w:r>
      <w:r>
        <w:rPr>
          <w:rFonts w:ascii="Times New Roman" w:hAnsi="Times New Roman" w:cs="Times New Roman"/>
          <w:sz w:val="24"/>
          <w:szCs w:val="24"/>
        </w:rPr>
        <w:t xml:space="preserve">má </w:t>
      </w:r>
      <w:r w:rsidRPr="00737B9A">
        <w:rPr>
          <w:rFonts w:ascii="Times New Roman" w:hAnsi="Times New Roman" w:cs="Times New Roman"/>
          <w:sz w:val="24"/>
          <w:szCs w:val="24"/>
        </w:rPr>
        <w:t>v nájmu organizace Územní sdružení Českého zahrádkářského svazu Ostrava, dříve ZO „U sádek“ Ostrava–Svinov, IČO 603 39 900. Nájemní smlouva je uzavřena na dobu neurčitou, přičemž nájemné za pozemek pod budovou činí 108</w:t>
      </w:r>
      <w:r>
        <w:rPr>
          <w:rFonts w:ascii="Times New Roman" w:hAnsi="Times New Roman" w:cs="Times New Roman"/>
          <w:sz w:val="24"/>
          <w:szCs w:val="24"/>
        </w:rPr>
        <w:t> </w:t>
      </w:r>
      <w:r w:rsidRPr="00737B9A">
        <w:rPr>
          <w:rFonts w:ascii="Times New Roman" w:hAnsi="Times New Roman" w:cs="Times New Roman"/>
          <w:sz w:val="24"/>
          <w:szCs w:val="24"/>
        </w:rPr>
        <w:t>Kč</w:t>
      </w:r>
      <w:r>
        <w:rPr>
          <w:rFonts w:ascii="Times New Roman" w:hAnsi="Times New Roman" w:cs="Times New Roman"/>
          <w:sz w:val="24"/>
          <w:szCs w:val="24"/>
        </w:rPr>
        <w:t> </w:t>
      </w:r>
      <w:r w:rsidRPr="00737B9A">
        <w:rPr>
          <w:rFonts w:ascii="Times New Roman" w:hAnsi="Times New Roman" w:cs="Times New Roman"/>
          <w:sz w:val="24"/>
          <w:szCs w:val="24"/>
        </w:rPr>
        <w:t>ročně</w:t>
      </w:r>
      <w:r w:rsidR="00D87DD3">
        <w:rPr>
          <w:rFonts w:ascii="Times New Roman" w:hAnsi="Times New Roman" w:cs="Times New Roman"/>
          <w:sz w:val="24"/>
          <w:szCs w:val="24"/>
        </w:rPr>
        <w:t>.</w:t>
      </w:r>
    </w:p>
    <w:p w14:paraId="75F1CDCF" w14:textId="77777777" w:rsidR="00737B9A" w:rsidRPr="00737B9A" w:rsidRDefault="00737B9A" w:rsidP="004E5601">
      <w:pPr>
        <w:pStyle w:val="Bezmezer"/>
        <w:jc w:val="both"/>
        <w:rPr>
          <w:rFonts w:ascii="Times New Roman" w:hAnsi="Times New Roman" w:cs="Times New Roman"/>
          <w:sz w:val="24"/>
          <w:szCs w:val="24"/>
        </w:rPr>
      </w:pPr>
    </w:p>
    <w:p w14:paraId="35CAC99A" w14:textId="2EC3B37B" w:rsidR="004E5601" w:rsidRPr="004E5601" w:rsidRDefault="004E5601" w:rsidP="004E5601">
      <w:pPr>
        <w:pStyle w:val="Bezmezer"/>
        <w:rPr>
          <w:rFonts w:ascii="Times New Roman" w:hAnsi="Times New Roman" w:cs="Times New Roman"/>
          <w:b/>
          <w:bCs/>
          <w:sz w:val="24"/>
          <w:szCs w:val="24"/>
          <w:u w:val="single"/>
        </w:rPr>
      </w:pPr>
      <w:r w:rsidRPr="004E5601">
        <w:rPr>
          <w:rFonts w:ascii="Times New Roman" w:hAnsi="Times New Roman" w:cs="Times New Roman"/>
          <w:b/>
          <w:bCs/>
          <w:sz w:val="24"/>
          <w:szCs w:val="24"/>
          <w:u w:val="single"/>
        </w:rPr>
        <w:t>Stanoviska</w:t>
      </w:r>
    </w:p>
    <w:p w14:paraId="1978895B" w14:textId="520F6C94" w:rsidR="0095439A" w:rsidRPr="0095439A" w:rsidRDefault="0095439A" w:rsidP="0095439A">
      <w:pPr>
        <w:pStyle w:val="Bezmezer"/>
        <w:jc w:val="both"/>
        <w:rPr>
          <w:rFonts w:ascii="Times New Roman" w:hAnsi="Times New Roman" w:cs="Times New Roman"/>
          <w:sz w:val="24"/>
          <w:szCs w:val="24"/>
        </w:rPr>
      </w:pPr>
      <w:r w:rsidRPr="0095439A">
        <w:rPr>
          <w:rFonts w:ascii="Times New Roman" w:hAnsi="Times New Roman" w:cs="Times New Roman"/>
          <w:b/>
          <w:bCs/>
          <w:sz w:val="24"/>
          <w:szCs w:val="24"/>
          <w:u w:val="single"/>
        </w:rPr>
        <w:t>Rada městského obvodu Svinov</w:t>
      </w:r>
      <w:r w:rsidRPr="0095439A">
        <w:rPr>
          <w:rFonts w:ascii="Times New Roman" w:hAnsi="Times New Roman" w:cs="Times New Roman"/>
          <w:sz w:val="24"/>
          <w:szCs w:val="24"/>
        </w:rPr>
        <w:t xml:space="preserve"> – vydala</w:t>
      </w:r>
      <w:r w:rsidRPr="0095439A">
        <w:rPr>
          <w:rFonts w:ascii="Times New Roman" w:hAnsi="Times New Roman" w:cs="Times New Roman"/>
          <w:b/>
          <w:bCs/>
          <w:sz w:val="24"/>
          <w:szCs w:val="24"/>
        </w:rPr>
        <w:t xml:space="preserve"> nesouhlasné </w:t>
      </w:r>
      <w:r w:rsidRPr="0095439A">
        <w:rPr>
          <w:rFonts w:ascii="Times New Roman" w:hAnsi="Times New Roman" w:cs="Times New Roman"/>
          <w:sz w:val="24"/>
          <w:szCs w:val="24"/>
        </w:rPr>
        <w:t>stanovisko k</w:t>
      </w:r>
      <w:r>
        <w:rPr>
          <w:rFonts w:ascii="Times New Roman" w:hAnsi="Times New Roman" w:cs="Times New Roman"/>
          <w:sz w:val="24"/>
          <w:szCs w:val="24"/>
        </w:rPr>
        <w:t> uplatnění předkupního práva ke stavbě</w:t>
      </w:r>
      <w:r w:rsidR="00D9677A">
        <w:rPr>
          <w:rFonts w:ascii="Times New Roman" w:hAnsi="Times New Roman" w:cs="Times New Roman"/>
          <w:sz w:val="24"/>
          <w:szCs w:val="24"/>
        </w:rPr>
        <w:t xml:space="preserve">. </w:t>
      </w:r>
      <w:r w:rsidRPr="0095439A">
        <w:rPr>
          <w:rFonts w:ascii="Times New Roman" w:hAnsi="Times New Roman" w:cs="Times New Roman"/>
          <w:sz w:val="24"/>
          <w:szCs w:val="24"/>
        </w:rPr>
        <w:t xml:space="preserve"> </w:t>
      </w:r>
    </w:p>
    <w:p w14:paraId="75CD0AD9" w14:textId="77777777" w:rsidR="0095439A" w:rsidRDefault="0095439A" w:rsidP="0075210C">
      <w:pPr>
        <w:pStyle w:val="Bezmezer"/>
        <w:jc w:val="both"/>
        <w:rPr>
          <w:rFonts w:ascii="Times New Roman" w:hAnsi="Times New Roman" w:cs="Times New Roman"/>
          <w:b/>
          <w:bCs/>
          <w:color w:val="000000" w:themeColor="text1"/>
          <w:sz w:val="24"/>
          <w:szCs w:val="24"/>
          <w:u w:val="single"/>
        </w:rPr>
      </w:pPr>
    </w:p>
    <w:p w14:paraId="41E1FB75" w14:textId="5BFD4BA2" w:rsidR="0075210C" w:rsidRPr="0095439A" w:rsidRDefault="0075210C" w:rsidP="0075210C">
      <w:pPr>
        <w:pStyle w:val="Bezmezer"/>
        <w:jc w:val="both"/>
        <w:rPr>
          <w:rFonts w:ascii="Times New Roman" w:hAnsi="Times New Roman" w:cs="Times New Roman"/>
          <w:color w:val="000000" w:themeColor="text1"/>
          <w:sz w:val="24"/>
          <w:szCs w:val="24"/>
        </w:rPr>
      </w:pPr>
      <w:r w:rsidRPr="0095439A">
        <w:rPr>
          <w:rFonts w:ascii="Times New Roman" w:hAnsi="Times New Roman" w:cs="Times New Roman"/>
          <w:b/>
          <w:bCs/>
          <w:color w:val="000000" w:themeColor="text1"/>
          <w:sz w:val="24"/>
          <w:szCs w:val="24"/>
          <w:u w:val="single"/>
        </w:rPr>
        <w:t>Odbor územního plánování a stavebného řádu</w:t>
      </w:r>
      <w:r w:rsidRPr="0095439A">
        <w:rPr>
          <w:rFonts w:ascii="Times New Roman" w:hAnsi="Times New Roman" w:cs="Times New Roman"/>
          <w:b/>
          <w:bCs/>
          <w:color w:val="000000" w:themeColor="text1"/>
          <w:sz w:val="24"/>
          <w:szCs w:val="24"/>
        </w:rPr>
        <w:t xml:space="preserve"> </w:t>
      </w:r>
      <w:r w:rsidRPr="0095439A">
        <w:rPr>
          <w:rFonts w:ascii="Times New Roman" w:hAnsi="Times New Roman" w:cs="Times New Roman"/>
          <w:i/>
          <w:iCs/>
          <w:color w:val="000000" w:themeColor="text1"/>
          <w:sz w:val="24"/>
          <w:szCs w:val="24"/>
        </w:rPr>
        <w:t xml:space="preserve">– </w:t>
      </w:r>
      <w:r w:rsidRPr="0095439A">
        <w:rPr>
          <w:rFonts w:ascii="Times New Roman" w:hAnsi="Times New Roman" w:cs="Times New Roman"/>
          <w:color w:val="000000" w:themeColor="text1"/>
          <w:sz w:val="24"/>
          <w:szCs w:val="24"/>
        </w:rPr>
        <w:t xml:space="preserve">dle Územního plánu Ostravy je </w:t>
      </w:r>
      <w:r w:rsidR="00666EE3" w:rsidRPr="0095439A">
        <w:rPr>
          <w:rFonts w:ascii="Times New Roman" w:hAnsi="Times New Roman" w:cs="Times New Roman"/>
          <w:color w:val="000000" w:themeColor="text1"/>
          <w:sz w:val="24"/>
          <w:szCs w:val="24"/>
        </w:rPr>
        <w:t>pozemek</w:t>
      </w:r>
      <w:r w:rsidRPr="0095439A">
        <w:rPr>
          <w:rFonts w:ascii="Times New Roman" w:hAnsi="Times New Roman" w:cs="Times New Roman"/>
          <w:color w:val="000000" w:themeColor="text1"/>
          <w:sz w:val="24"/>
          <w:szCs w:val="24"/>
        </w:rPr>
        <w:t xml:space="preserve"> součástí plochy se způsobem využití „</w:t>
      </w:r>
      <w:r w:rsidR="00666EE3" w:rsidRPr="0095439A">
        <w:rPr>
          <w:rFonts w:ascii="Times New Roman" w:hAnsi="Times New Roman" w:cs="Times New Roman"/>
          <w:color w:val="000000" w:themeColor="text1"/>
          <w:sz w:val="24"/>
          <w:szCs w:val="24"/>
        </w:rPr>
        <w:t>Individuální rekreace – zahrady</w:t>
      </w:r>
      <w:r w:rsidRPr="0095439A">
        <w:rPr>
          <w:rFonts w:ascii="Times New Roman" w:hAnsi="Times New Roman" w:cs="Times New Roman"/>
          <w:color w:val="000000" w:themeColor="text1"/>
          <w:sz w:val="24"/>
          <w:szCs w:val="24"/>
        </w:rPr>
        <w:t xml:space="preserve">“.  OÚPaSŘ </w:t>
      </w:r>
      <w:r w:rsidRPr="0095439A">
        <w:rPr>
          <w:rFonts w:ascii="Times New Roman" w:hAnsi="Times New Roman" w:cs="Times New Roman"/>
          <w:b/>
          <w:bCs/>
          <w:color w:val="000000" w:themeColor="text1"/>
          <w:sz w:val="24"/>
          <w:szCs w:val="24"/>
        </w:rPr>
        <w:t>nemá námitek</w:t>
      </w:r>
      <w:r w:rsidRPr="0095439A">
        <w:rPr>
          <w:rFonts w:ascii="Times New Roman" w:hAnsi="Times New Roman" w:cs="Times New Roman"/>
          <w:color w:val="000000" w:themeColor="text1"/>
          <w:sz w:val="24"/>
          <w:szCs w:val="24"/>
        </w:rPr>
        <w:t xml:space="preserve"> k dané věci, neboť daný záměr nemá vliv na koncepce sledované Územním plánem Ostravy, nicméně </w:t>
      </w:r>
      <w:r w:rsidR="00666EE3" w:rsidRPr="0095439A">
        <w:rPr>
          <w:rFonts w:ascii="Times New Roman" w:hAnsi="Times New Roman" w:cs="Times New Roman"/>
          <w:color w:val="000000" w:themeColor="text1"/>
          <w:sz w:val="24"/>
          <w:szCs w:val="24"/>
        </w:rPr>
        <w:t xml:space="preserve">doporučuje </w:t>
      </w:r>
      <w:r w:rsidR="009F7D01" w:rsidRPr="009F7D01">
        <w:rPr>
          <w:rFonts w:ascii="Times New Roman" w:hAnsi="Times New Roman" w:cs="Times New Roman"/>
          <w:b/>
          <w:bCs/>
          <w:color w:val="000000" w:themeColor="text1"/>
          <w:sz w:val="24"/>
          <w:szCs w:val="24"/>
        </w:rPr>
        <w:t>nevyužít</w:t>
      </w:r>
      <w:r w:rsidR="009F7D01" w:rsidRPr="0095439A">
        <w:rPr>
          <w:rFonts w:ascii="Times New Roman" w:hAnsi="Times New Roman" w:cs="Times New Roman"/>
          <w:color w:val="000000" w:themeColor="text1"/>
          <w:sz w:val="24"/>
          <w:szCs w:val="24"/>
        </w:rPr>
        <w:t xml:space="preserve"> </w:t>
      </w:r>
      <w:r w:rsidR="00666EE3" w:rsidRPr="009F7D01">
        <w:rPr>
          <w:rFonts w:ascii="Times New Roman" w:hAnsi="Times New Roman" w:cs="Times New Roman"/>
          <w:b/>
          <w:bCs/>
          <w:color w:val="000000" w:themeColor="text1"/>
          <w:sz w:val="24"/>
          <w:szCs w:val="24"/>
        </w:rPr>
        <w:t>předkupní právo.</w:t>
      </w:r>
      <w:r w:rsidR="00666EE3" w:rsidRPr="0095439A">
        <w:rPr>
          <w:rFonts w:ascii="Times New Roman" w:hAnsi="Times New Roman" w:cs="Times New Roman"/>
          <w:color w:val="000000" w:themeColor="text1"/>
          <w:sz w:val="24"/>
          <w:szCs w:val="24"/>
        </w:rPr>
        <w:t xml:space="preserve"> </w:t>
      </w:r>
    </w:p>
    <w:p w14:paraId="712006E3" w14:textId="77777777" w:rsidR="00666EE3" w:rsidRPr="003A2ABA" w:rsidRDefault="00666EE3" w:rsidP="0075210C">
      <w:pPr>
        <w:pStyle w:val="Bezmezer"/>
        <w:jc w:val="both"/>
        <w:rPr>
          <w:rFonts w:ascii="Times New Roman" w:hAnsi="Times New Roman" w:cs="Times New Roman"/>
          <w:sz w:val="24"/>
          <w:szCs w:val="24"/>
        </w:rPr>
      </w:pPr>
    </w:p>
    <w:p w14:paraId="13DA65DD" w14:textId="300799E5" w:rsidR="007A0793" w:rsidRDefault="004E5601" w:rsidP="00C00F9B">
      <w:pPr>
        <w:pStyle w:val="Bezmezer"/>
        <w:jc w:val="both"/>
        <w:rPr>
          <w:rFonts w:ascii="Times New Roman" w:hAnsi="Times New Roman" w:cs="Times New Roman"/>
          <w:sz w:val="24"/>
          <w:szCs w:val="24"/>
        </w:rPr>
      </w:pPr>
      <w:r w:rsidRPr="003A2ABA">
        <w:rPr>
          <w:rFonts w:ascii="Times New Roman" w:hAnsi="Times New Roman" w:cs="Times New Roman"/>
          <w:b/>
          <w:bCs/>
          <w:sz w:val="24"/>
          <w:szCs w:val="24"/>
          <w:u w:val="single"/>
        </w:rPr>
        <w:t>Odbor hospodářské správy</w:t>
      </w:r>
      <w:r w:rsidR="00F47332" w:rsidRPr="003A2ABA">
        <w:rPr>
          <w:rFonts w:ascii="Times New Roman" w:hAnsi="Times New Roman" w:cs="Times New Roman"/>
          <w:b/>
          <w:bCs/>
          <w:sz w:val="24"/>
          <w:szCs w:val="24"/>
          <w:u w:val="single"/>
        </w:rPr>
        <w:t>, odbor strategického rozvoje</w:t>
      </w:r>
      <w:r w:rsidR="00666EE3">
        <w:rPr>
          <w:rFonts w:ascii="Times New Roman" w:hAnsi="Times New Roman" w:cs="Times New Roman"/>
          <w:b/>
          <w:bCs/>
          <w:sz w:val="24"/>
          <w:szCs w:val="24"/>
          <w:u w:val="single"/>
        </w:rPr>
        <w:t>, odbor investiční</w:t>
      </w:r>
      <w:r w:rsidR="0095439A">
        <w:rPr>
          <w:rFonts w:ascii="Times New Roman" w:hAnsi="Times New Roman" w:cs="Times New Roman"/>
          <w:b/>
          <w:bCs/>
          <w:sz w:val="24"/>
          <w:szCs w:val="24"/>
          <w:u w:val="single"/>
        </w:rPr>
        <w:t>, odbor dopravy</w:t>
      </w:r>
      <w:r w:rsidRPr="003A2ABA">
        <w:rPr>
          <w:rFonts w:ascii="Times New Roman" w:hAnsi="Times New Roman" w:cs="Times New Roman"/>
          <w:sz w:val="24"/>
          <w:szCs w:val="24"/>
        </w:rPr>
        <w:t xml:space="preserve"> </w:t>
      </w:r>
      <w:r w:rsidR="00F47332" w:rsidRPr="003A2ABA">
        <w:rPr>
          <w:rFonts w:ascii="Times New Roman" w:hAnsi="Times New Roman" w:cs="Times New Roman"/>
          <w:sz w:val="24"/>
          <w:szCs w:val="24"/>
        </w:rPr>
        <w:t>–</w:t>
      </w:r>
      <w:r w:rsidRPr="003A2ABA">
        <w:rPr>
          <w:rFonts w:ascii="Times New Roman" w:hAnsi="Times New Roman" w:cs="Times New Roman"/>
          <w:sz w:val="24"/>
          <w:szCs w:val="24"/>
        </w:rPr>
        <w:t xml:space="preserve"> </w:t>
      </w:r>
      <w:r w:rsidR="00F47332" w:rsidRPr="0095439A">
        <w:rPr>
          <w:rFonts w:ascii="Times New Roman" w:hAnsi="Times New Roman" w:cs="Times New Roman"/>
          <w:b/>
          <w:bCs/>
          <w:sz w:val="24"/>
          <w:szCs w:val="24"/>
        </w:rPr>
        <w:t>ne</w:t>
      </w:r>
      <w:r w:rsidR="0095439A" w:rsidRPr="0095439A">
        <w:rPr>
          <w:rFonts w:ascii="Times New Roman" w:hAnsi="Times New Roman" w:cs="Times New Roman"/>
          <w:b/>
          <w:bCs/>
          <w:sz w:val="24"/>
          <w:szCs w:val="24"/>
        </w:rPr>
        <w:t>mají zájem</w:t>
      </w:r>
      <w:r w:rsidR="0095439A">
        <w:rPr>
          <w:rFonts w:ascii="Times New Roman" w:hAnsi="Times New Roman" w:cs="Times New Roman"/>
          <w:sz w:val="24"/>
          <w:szCs w:val="24"/>
        </w:rPr>
        <w:t xml:space="preserve"> </w:t>
      </w:r>
      <w:r w:rsidR="00F47332" w:rsidRPr="003A2ABA">
        <w:rPr>
          <w:rFonts w:ascii="Times New Roman" w:hAnsi="Times New Roman" w:cs="Times New Roman"/>
          <w:sz w:val="24"/>
          <w:szCs w:val="24"/>
        </w:rPr>
        <w:t>využít předkupní</w:t>
      </w:r>
      <w:r w:rsidR="00F47332">
        <w:rPr>
          <w:rFonts w:ascii="Times New Roman" w:hAnsi="Times New Roman" w:cs="Times New Roman"/>
          <w:sz w:val="24"/>
          <w:szCs w:val="24"/>
        </w:rPr>
        <w:t xml:space="preserve"> právo k výše uvedené stavbě.</w:t>
      </w:r>
    </w:p>
    <w:p w14:paraId="0030ABF3" w14:textId="77777777" w:rsidR="00E00D20" w:rsidRDefault="00E00D20" w:rsidP="00C00F9B">
      <w:pPr>
        <w:pStyle w:val="Bezmezer"/>
        <w:jc w:val="both"/>
        <w:rPr>
          <w:rFonts w:ascii="Times New Roman" w:hAnsi="Times New Roman" w:cs="Times New Roman"/>
          <w:sz w:val="24"/>
          <w:szCs w:val="24"/>
        </w:rPr>
      </w:pPr>
    </w:p>
    <w:p w14:paraId="6CB0ED38" w14:textId="65336C1E" w:rsidR="00E00D20" w:rsidRPr="00E00D20" w:rsidRDefault="00E00D20" w:rsidP="00C00F9B">
      <w:pPr>
        <w:pStyle w:val="Bezmezer"/>
        <w:jc w:val="both"/>
        <w:rPr>
          <w:rFonts w:ascii="Times New Roman" w:hAnsi="Times New Roman" w:cs="Times New Roman"/>
          <w:b/>
          <w:bCs/>
          <w:sz w:val="24"/>
          <w:szCs w:val="24"/>
          <w:u w:val="single"/>
        </w:rPr>
      </w:pPr>
      <w:r w:rsidRPr="00E00D20">
        <w:rPr>
          <w:rFonts w:ascii="Times New Roman" w:hAnsi="Times New Roman" w:cs="Times New Roman"/>
          <w:b/>
          <w:bCs/>
          <w:sz w:val="24"/>
          <w:szCs w:val="24"/>
          <w:u w:val="single"/>
        </w:rPr>
        <w:t>Upozornění</w:t>
      </w:r>
    </w:p>
    <w:p w14:paraId="7CBBDD31" w14:textId="515BAB07" w:rsidR="00F47332" w:rsidRDefault="00E00D20" w:rsidP="0039688E">
      <w:pPr>
        <w:pStyle w:val="Bezmezer"/>
        <w:jc w:val="both"/>
        <w:rPr>
          <w:rFonts w:ascii="Times New Roman" w:hAnsi="Times New Roman" w:cs="Times New Roman"/>
          <w:sz w:val="24"/>
          <w:szCs w:val="24"/>
        </w:rPr>
      </w:pPr>
      <w:r>
        <w:rPr>
          <w:rFonts w:ascii="Times New Roman" w:hAnsi="Times New Roman" w:cs="Times New Roman"/>
          <w:sz w:val="24"/>
          <w:szCs w:val="24"/>
        </w:rPr>
        <w:t xml:space="preserve">Tento materiál obsahuje informace podléhající ochraně osobních údajů, které by neměly </w:t>
      </w:r>
      <w:r w:rsidR="0039688E">
        <w:rPr>
          <w:rFonts w:ascii="Times New Roman" w:hAnsi="Times New Roman" w:cs="Times New Roman"/>
          <w:sz w:val="24"/>
          <w:szCs w:val="24"/>
        </w:rPr>
        <w:t xml:space="preserve">být zveřejňovány dle zák. č. 106/1999 Sb., o svobodném přístupu k informacím, ve znění pozdějších předpisů, jelikož jsou chráněny zák. 110/2019 Sb., o zpracování osobních údajů. </w:t>
      </w:r>
    </w:p>
    <w:p w14:paraId="219EAEFD" w14:textId="77777777" w:rsidR="00F47332" w:rsidRDefault="00F47332" w:rsidP="00F47332">
      <w:pPr>
        <w:pStyle w:val="Bezmezer"/>
        <w:jc w:val="both"/>
        <w:rPr>
          <w:rFonts w:ascii="Times New Roman" w:hAnsi="Times New Roman" w:cs="Times New Roman"/>
          <w:i/>
          <w:iCs/>
          <w:sz w:val="24"/>
          <w:szCs w:val="24"/>
        </w:rPr>
      </w:pPr>
    </w:p>
    <w:p w14:paraId="61D2E0DB" w14:textId="0EEBAA63" w:rsidR="00F47332" w:rsidRDefault="00E00D20" w:rsidP="00F47332">
      <w:pPr>
        <w:pStyle w:val="Bezmeze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Projednáno v radě města</w:t>
      </w:r>
    </w:p>
    <w:p w14:paraId="24CF5FEF" w14:textId="0259E0C2" w:rsidR="00F47332" w:rsidRDefault="00E00D20" w:rsidP="00F47332">
      <w:pPr>
        <w:pStyle w:val="Bezmezer"/>
        <w:jc w:val="both"/>
        <w:rPr>
          <w:rFonts w:ascii="Times New Roman" w:hAnsi="Times New Roman" w:cs="Times New Roman"/>
          <w:b/>
          <w:bCs/>
          <w:sz w:val="24"/>
          <w:szCs w:val="24"/>
        </w:rPr>
      </w:pPr>
      <w:r>
        <w:rPr>
          <w:rFonts w:ascii="Times New Roman" w:hAnsi="Times New Roman" w:cs="Times New Roman"/>
          <w:b/>
          <w:bCs/>
          <w:sz w:val="24"/>
          <w:szCs w:val="24"/>
        </w:rPr>
        <w:t xml:space="preserve">Rada města dne 2. 6. 2026 souhlasila s návrhem </w:t>
      </w:r>
      <w:r w:rsidR="00F47332">
        <w:rPr>
          <w:rFonts w:ascii="Times New Roman" w:hAnsi="Times New Roman" w:cs="Times New Roman"/>
          <w:b/>
          <w:bCs/>
          <w:sz w:val="24"/>
          <w:szCs w:val="24"/>
        </w:rPr>
        <w:t>neuplatnit předkupní právo k předmětné stavbě.</w:t>
      </w:r>
    </w:p>
    <w:p w14:paraId="67ED251F" w14:textId="77777777" w:rsidR="00F47332" w:rsidRDefault="00F47332" w:rsidP="00F47332">
      <w:pPr>
        <w:pStyle w:val="Bezmezer"/>
        <w:jc w:val="both"/>
        <w:rPr>
          <w:rFonts w:ascii="Times New Roman" w:hAnsi="Times New Roman" w:cs="Times New Roman"/>
          <w:b/>
          <w:bCs/>
          <w:sz w:val="24"/>
          <w:szCs w:val="24"/>
        </w:rPr>
      </w:pPr>
    </w:p>
    <w:p w14:paraId="55CDF8D1" w14:textId="77777777" w:rsidR="00F47332" w:rsidRDefault="00F47332" w:rsidP="00F47332">
      <w:pPr>
        <w:pStyle w:val="Bezmezer"/>
        <w:jc w:val="both"/>
        <w:rPr>
          <w:rFonts w:ascii="Times New Roman" w:hAnsi="Times New Roman" w:cs="Times New Roman"/>
          <w:b/>
          <w:bCs/>
          <w:sz w:val="24"/>
          <w:szCs w:val="24"/>
        </w:rPr>
      </w:pPr>
    </w:p>
    <w:bookmarkEnd w:id="0"/>
    <w:sectPr w:rsidR="00F47332" w:rsidSect="0075210C">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6CA9" w14:textId="77777777" w:rsidR="00F705C4" w:rsidRDefault="00F705C4" w:rsidP="00F705C4">
      <w:pPr>
        <w:spacing w:after="0" w:line="240" w:lineRule="auto"/>
      </w:pPr>
      <w:r>
        <w:separator/>
      </w:r>
    </w:p>
  </w:endnote>
  <w:endnote w:type="continuationSeparator" w:id="0">
    <w:p w14:paraId="3D18EE81" w14:textId="77777777" w:rsidR="00F705C4" w:rsidRDefault="00F705C4" w:rsidP="00F7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898128"/>
      <w:docPartObj>
        <w:docPartGallery w:val="Page Numbers (Bottom of Page)"/>
        <w:docPartUnique/>
      </w:docPartObj>
    </w:sdtPr>
    <w:sdtEndPr/>
    <w:sdtContent>
      <w:p w14:paraId="1E603D3E" w14:textId="0F616627" w:rsidR="00F705C4" w:rsidRDefault="00F705C4">
        <w:pPr>
          <w:pStyle w:val="Zpat"/>
          <w:jc w:val="center"/>
        </w:pPr>
        <w:r>
          <w:fldChar w:fldCharType="begin"/>
        </w:r>
        <w:r>
          <w:instrText>PAGE   \* MERGEFORMAT</w:instrText>
        </w:r>
        <w:r>
          <w:fldChar w:fldCharType="separate"/>
        </w:r>
        <w:r>
          <w:t>2</w:t>
        </w:r>
        <w:r>
          <w:fldChar w:fldCharType="end"/>
        </w:r>
      </w:p>
    </w:sdtContent>
  </w:sdt>
  <w:p w14:paraId="27EFBC41" w14:textId="77777777" w:rsidR="00F705C4" w:rsidRDefault="00F705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2C22" w14:textId="77777777" w:rsidR="00F705C4" w:rsidRDefault="00F705C4" w:rsidP="00F705C4">
      <w:pPr>
        <w:spacing w:after="0" w:line="240" w:lineRule="auto"/>
      </w:pPr>
      <w:r>
        <w:separator/>
      </w:r>
    </w:p>
  </w:footnote>
  <w:footnote w:type="continuationSeparator" w:id="0">
    <w:p w14:paraId="44BF0631" w14:textId="77777777" w:rsidR="00F705C4" w:rsidRDefault="00F705C4" w:rsidP="00F70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0C87"/>
    <w:multiLevelType w:val="hybridMultilevel"/>
    <w:tmpl w:val="CC1E2F66"/>
    <w:lvl w:ilvl="0" w:tplc="1868C2B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66727F"/>
    <w:multiLevelType w:val="hybridMultilevel"/>
    <w:tmpl w:val="7932D622"/>
    <w:lvl w:ilvl="0" w:tplc="5750275C">
      <w:numFmt w:val="bullet"/>
      <w:lvlText w:val="-"/>
      <w:lvlJc w:val="left"/>
      <w:pPr>
        <w:ind w:left="720" w:hanging="360"/>
      </w:pPr>
      <w:rPr>
        <w:rFonts w:ascii="Aptos" w:eastAsiaTheme="minorHAnsi" w:hAnsi="Aptos" w:cstheme="minorBid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5A507A9F"/>
    <w:multiLevelType w:val="hybridMultilevel"/>
    <w:tmpl w:val="280A6050"/>
    <w:lvl w:ilvl="0" w:tplc="4F721E64">
      <w:numFmt w:val="bullet"/>
      <w:lvlText w:val="-"/>
      <w:lvlJc w:val="left"/>
      <w:pPr>
        <w:ind w:left="720" w:hanging="360"/>
      </w:pPr>
      <w:rPr>
        <w:rFonts w:ascii="Times New Roman" w:eastAsiaTheme="minorHAnsi" w:hAnsi="Times New Roman" w:cs="Times New Roman"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6F3E6C94"/>
    <w:multiLevelType w:val="hybridMultilevel"/>
    <w:tmpl w:val="087AA9D6"/>
    <w:lvl w:ilvl="0" w:tplc="59CAFE1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1586362">
    <w:abstractNumId w:val="2"/>
  </w:num>
  <w:num w:numId="2" w16cid:durableId="150098799">
    <w:abstractNumId w:val="0"/>
  </w:num>
  <w:num w:numId="3" w16cid:durableId="1246766714">
    <w:abstractNumId w:val="1"/>
  </w:num>
  <w:num w:numId="4" w16cid:durableId="803623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93"/>
    <w:rsid w:val="0009435A"/>
    <w:rsid w:val="000958AB"/>
    <w:rsid w:val="000C3C33"/>
    <w:rsid w:val="001347AF"/>
    <w:rsid w:val="00190221"/>
    <w:rsid w:val="001A33B0"/>
    <w:rsid w:val="0023246E"/>
    <w:rsid w:val="00296148"/>
    <w:rsid w:val="002E3022"/>
    <w:rsid w:val="003352FB"/>
    <w:rsid w:val="0034640D"/>
    <w:rsid w:val="003547FA"/>
    <w:rsid w:val="0039688E"/>
    <w:rsid w:val="003A2ABA"/>
    <w:rsid w:val="003C6EB9"/>
    <w:rsid w:val="003E3E51"/>
    <w:rsid w:val="003F386A"/>
    <w:rsid w:val="00465775"/>
    <w:rsid w:val="00485B88"/>
    <w:rsid w:val="00486623"/>
    <w:rsid w:val="004E5601"/>
    <w:rsid w:val="00522205"/>
    <w:rsid w:val="00555861"/>
    <w:rsid w:val="00577B03"/>
    <w:rsid w:val="005A419E"/>
    <w:rsid w:val="005F672F"/>
    <w:rsid w:val="00610783"/>
    <w:rsid w:val="00643F9B"/>
    <w:rsid w:val="006477B8"/>
    <w:rsid w:val="00666EE3"/>
    <w:rsid w:val="006B21E7"/>
    <w:rsid w:val="00737B9A"/>
    <w:rsid w:val="0075210C"/>
    <w:rsid w:val="007832C5"/>
    <w:rsid w:val="00786995"/>
    <w:rsid w:val="007977DF"/>
    <w:rsid w:val="007A0793"/>
    <w:rsid w:val="007B1D03"/>
    <w:rsid w:val="008049F0"/>
    <w:rsid w:val="00824044"/>
    <w:rsid w:val="008D76EF"/>
    <w:rsid w:val="00906203"/>
    <w:rsid w:val="00906B41"/>
    <w:rsid w:val="00944649"/>
    <w:rsid w:val="0095439A"/>
    <w:rsid w:val="00956C02"/>
    <w:rsid w:val="00962749"/>
    <w:rsid w:val="00993B0E"/>
    <w:rsid w:val="00996377"/>
    <w:rsid w:val="00997DC0"/>
    <w:rsid w:val="009F12A8"/>
    <w:rsid w:val="009F7D01"/>
    <w:rsid w:val="00A018B1"/>
    <w:rsid w:val="00A7689C"/>
    <w:rsid w:val="00AF0195"/>
    <w:rsid w:val="00B219B6"/>
    <w:rsid w:val="00B4463B"/>
    <w:rsid w:val="00B85B61"/>
    <w:rsid w:val="00BB1F06"/>
    <w:rsid w:val="00C00F9B"/>
    <w:rsid w:val="00C06748"/>
    <w:rsid w:val="00C3661A"/>
    <w:rsid w:val="00C50B2D"/>
    <w:rsid w:val="00C53A0D"/>
    <w:rsid w:val="00C63119"/>
    <w:rsid w:val="00C808B0"/>
    <w:rsid w:val="00C95BC0"/>
    <w:rsid w:val="00D03C29"/>
    <w:rsid w:val="00D15D20"/>
    <w:rsid w:val="00D2365A"/>
    <w:rsid w:val="00D66CC5"/>
    <w:rsid w:val="00D87DD3"/>
    <w:rsid w:val="00D9677A"/>
    <w:rsid w:val="00DA2180"/>
    <w:rsid w:val="00DE57DE"/>
    <w:rsid w:val="00E00D20"/>
    <w:rsid w:val="00E35B99"/>
    <w:rsid w:val="00E562A2"/>
    <w:rsid w:val="00E62191"/>
    <w:rsid w:val="00EA1816"/>
    <w:rsid w:val="00EB1AD1"/>
    <w:rsid w:val="00EB7EE2"/>
    <w:rsid w:val="00F3751D"/>
    <w:rsid w:val="00F47332"/>
    <w:rsid w:val="00F543DD"/>
    <w:rsid w:val="00F705C4"/>
    <w:rsid w:val="00F812DF"/>
    <w:rsid w:val="00FA17F0"/>
    <w:rsid w:val="00FD1A6A"/>
    <w:rsid w:val="00FE1359"/>
    <w:rsid w:val="00FF54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91F"/>
  <w15:chartTrackingRefBased/>
  <w15:docId w15:val="{097E9828-9BAA-4670-ADED-A6E22EDB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07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07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A07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A079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079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079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079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07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07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07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07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A07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A07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07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07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0793"/>
    <w:rPr>
      <w:rFonts w:eastAsiaTheme="majorEastAsia" w:cstheme="majorBidi"/>
      <w:color w:val="272727" w:themeColor="text1" w:themeTint="D8"/>
    </w:rPr>
  </w:style>
  <w:style w:type="paragraph" w:styleId="Nzev">
    <w:name w:val="Title"/>
    <w:basedOn w:val="Normln"/>
    <w:next w:val="Normln"/>
    <w:link w:val="NzevChar"/>
    <w:uiPriority w:val="10"/>
    <w:qFormat/>
    <w:rsid w:val="007A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07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079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07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0793"/>
    <w:pPr>
      <w:spacing w:before="160"/>
      <w:jc w:val="center"/>
    </w:pPr>
    <w:rPr>
      <w:i/>
      <w:iCs/>
      <w:color w:val="404040" w:themeColor="text1" w:themeTint="BF"/>
    </w:rPr>
  </w:style>
  <w:style w:type="character" w:customStyle="1" w:styleId="CittChar">
    <w:name w:val="Citát Char"/>
    <w:basedOn w:val="Standardnpsmoodstavce"/>
    <w:link w:val="Citt"/>
    <w:uiPriority w:val="29"/>
    <w:rsid w:val="007A0793"/>
    <w:rPr>
      <w:i/>
      <w:iCs/>
      <w:color w:val="404040" w:themeColor="text1" w:themeTint="BF"/>
    </w:rPr>
  </w:style>
  <w:style w:type="paragraph" w:styleId="Odstavecseseznamem">
    <w:name w:val="List Paragraph"/>
    <w:basedOn w:val="Normln"/>
    <w:uiPriority w:val="34"/>
    <w:qFormat/>
    <w:rsid w:val="007A0793"/>
    <w:pPr>
      <w:ind w:left="720"/>
      <w:contextualSpacing/>
    </w:pPr>
  </w:style>
  <w:style w:type="character" w:styleId="Zdraznnintenzivn">
    <w:name w:val="Intense Emphasis"/>
    <w:basedOn w:val="Standardnpsmoodstavce"/>
    <w:uiPriority w:val="21"/>
    <w:qFormat/>
    <w:rsid w:val="007A0793"/>
    <w:rPr>
      <w:i/>
      <w:iCs/>
      <w:color w:val="0F4761" w:themeColor="accent1" w:themeShade="BF"/>
    </w:rPr>
  </w:style>
  <w:style w:type="paragraph" w:styleId="Vrazncitt">
    <w:name w:val="Intense Quote"/>
    <w:basedOn w:val="Normln"/>
    <w:next w:val="Normln"/>
    <w:link w:val="VrazncittChar"/>
    <w:uiPriority w:val="30"/>
    <w:qFormat/>
    <w:rsid w:val="007A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0793"/>
    <w:rPr>
      <w:i/>
      <w:iCs/>
      <w:color w:val="0F4761" w:themeColor="accent1" w:themeShade="BF"/>
    </w:rPr>
  </w:style>
  <w:style w:type="character" w:styleId="Odkazintenzivn">
    <w:name w:val="Intense Reference"/>
    <w:basedOn w:val="Standardnpsmoodstavce"/>
    <w:uiPriority w:val="32"/>
    <w:qFormat/>
    <w:rsid w:val="007A0793"/>
    <w:rPr>
      <w:b/>
      <w:bCs/>
      <w:smallCaps/>
      <w:color w:val="0F4761" w:themeColor="accent1" w:themeShade="BF"/>
      <w:spacing w:val="5"/>
    </w:rPr>
  </w:style>
  <w:style w:type="table" w:styleId="Mkatabulky">
    <w:name w:val="Table Grid"/>
    <w:basedOn w:val="Normlntabulka"/>
    <w:uiPriority w:val="39"/>
    <w:rsid w:val="007A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7A0793"/>
    <w:pPr>
      <w:spacing w:after="0" w:line="240" w:lineRule="auto"/>
    </w:pPr>
  </w:style>
  <w:style w:type="paragraph" w:styleId="Zhlav">
    <w:name w:val="header"/>
    <w:basedOn w:val="Normln"/>
    <w:link w:val="ZhlavChar"/>
    <w:uiPriority w:val="99"/>
    <w:unhideWhenUsed/>
    <w:rsid w:val="00F705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05C4"/>
  </w:style>
  <w:style w:type="paragraph" w:styleId="Zpat">
    <w:name w:val="footer"/>
    <w:basedOn w:val="Normln"/>
    <w:link w:val="ZpatChar"/>
    <w:uiPriority w:val="99"/>
    <w:unhideWhenUsed/>
    <w:rsid w:val="00F705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705C4"/>
  </w:style>
  <w:style w:type="character" w:styleId="Hypertextovodkaz">
    <w:name w:val="Hyperlink"/>
    <w:basedOn w:val="Standardnpsmoodstavce"/>
    <w:uiPriority w:val="99"/>
    <w:unhideWhenUsed/>
    <w:rsid w:val="003C6EB9"/>
    <w:rPr>
      <w:color w:val="467886" w:themeColor="hyperlink"/>
      <w:u w:val="single"/>
    </w:rPr>
  </w:style>
  <w:style w:type="character" w:styleId="Nevyeenzmnka">
    <w:name w:val="Unresolved Mention"/>
    <w:basedOn w:val="Standardnpsmoodstavce"/>
    <w:uiPriority w:val="99"/>
    <w:semiHidden/>
    <w:unhideWhenUsed/>
    <w:rsid w:val="003C6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819">
      <w:bodyDiv w:val="1"/>
      <w:marLeft w:val="0"/>
      <w:marRight w:val="0"/>
      <w:marTop w:val="0"/>
      <w:marBottom w:val="0"/>
      <w:divBdr>
        <w:top w:val="none" w:sz="0" w:space="0" w:color="auto"/>
        <w:left w:val="none" w:sz="0" w:space="0" w:color="auto"/>
        <w:bottom w:val="none" w:sz="0" w:space="0" w:color="auto"/>
        <w:right w:val="none" w:sz="0" w:space="0" w:color="auto"/>
      </w:divBdr>
    </w:div>
    <w:div w:id="825828611">
      <w:bodyDiv w:val="1"/>
      <w:marLeft w:val="0"/>
      <w:marRight w:val="0"/>
      <w:marTop w:val="0"/>
      <w:marBottom w:val="0"/>
      <w:divBdr>
        <w:top w:val="none" w:sz="0" w:space="0" w:color="auto"/>
        <w:left w:val="none" w:sz="0" w:space="0" w:color="auto"/>
        <w:bottom w:val="none" w:sz="0" w:space="0" w:color="auto"/>
        <w:right w:val="none" w:sz="0" w:space="0" w:color="auto"/>
      </w:divBdr>
    </w:div>
    <w:div w:id="929774835">
      <w:bodyDiv w:val="1"/>
      <w:marLeft w:val="0"/>
      <w:marRight w:val="0"/>
      <w:marTop w:val="0"/>
      <w:marBottom w:val="0"/>
      <w:divBdr>
        <w:top w:val="none" w:sz="0" w:space="0" w:color="auto"/>
        <w:left w:val="none" w:sz="0" w:space="0" w:color="auto"/>
        <w:bottom w:val="none" w:sz="0" w:space="0" w:color="auto"/>
        <w:right w:val="none" w:sz="0" w:space="0" w:color="auto"/>
      </w:divBdr>
      <w:divsChild>
        <w:div w:id="203906880">
          <w:marLeft w:val="0"/>
          <w:marRight w:val="0"/>
          <w:marTop w:val="0"/>
          <w:marBottom w:val="0"/>
          <w:divBdr>
            <w:top w:val="none" w:sz="0" w:space="0" w:color="auto"/>
            <w:left w:val="none" w:sz="0" w:space="0" w:color="auto"/>
            <w:bottom w:val="none" w:sz="0" w:space="0" w:color="auto"/>
            <w:right w:val="none" w:sz="0" w:space="0" w:color="auto"/>
          </w:divBdr>
          <w:divsChild>
            <w:div w:id="657882178">
              <w:marLeft w:val="0"/>
              <w:marRight w:val="0"/>
              <w:marTop w:val="0"/>
              <w:marBottom w:val="0"/>
              <w:divBdr>
                <w:top w:val="none" w:sz="0" w:space="0" w:color="auto"/>
                <w:left w:val="none" w:sz="0" w:space="0" w:color="auto"/>
                <w:bottom w:val="none" w:sz="0" w:space="0" w:color="auto"/>
                <w:right w:val="none" w:sz="0" w:space="0" w:color="auto"/>
              </w:divBdr>
              <w:divsChild>
                <w:div w:id="1995180245">
                  <w:marLeft w:val="0"/>
                  <w:marRight w:val="0"/>
                  <w:marTop w:val="0"/>
                  <w:marBottom w:val="0"/>
                  <w:divBdr>
                    <w:top w:val="none" w:sz="0" w:space="0" w:color="auto"/>
                    <w:left w:val="none" w:sz="0" w:space="0" w:color="auto"/>
                    <w:bottom w:val="none" w:sz="0" w:space="0" w:color="auto"/>
                    <w:right w:val="none" w:sz="0" w:space="0" w:color="auto"/>
                  </w:divBdr>
                  <w:divsChild>
                    <w:div w:id="1122194341">
                      <w:marLeft w:val="0"/>
                      <w:marRight w:val="0"/>
                      <w:marTop w:val="0"/>
                      <w:marBottom w:val="0"/>
                      <w:divBdr>
                        <w:top w:val="none" w:sz="0" w:space="0" w:color="auto"/>
                        <w:left w:val="none" w:sz="0" w:space="0" w:color="auto"/>
                        <w:bottom w:val="none" w:sz="0" w:space="0" w:color="auto"/>
                        <w:right w:val="none" w:sz="0" w:space="0" w:color="auto"/>
                      </w:divBdr>
                      <w:divsChild>
                        <w:div w:id="1413770743">
                          <w:marLeft w:val="0"/>
                          <w:marRight w:val="0"/>
                          <w:marTop w:val="0"/>
                          <w:marBottom w:val="0"/>
                          <w:divBdr>
                            <w:top w:val="none" w:sz="0" w:space="0" w:color="auto"/>
                            <w:left w:val="none" w:sz="0" w:space="0" w:color="auto"/>
                            <w:bottom w:val="none" w:sz="0" w:space="0" w:color="auto"/>
                            <w:right w:val="none" w:sz="0" w:space="0" w:color="auto"/>
                          </w:divBdr>
                          <w:divsChild>
                            <w:div w:id="10274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70632">
                  <w:marLeft w:val="0"/>
                  <w:marRight w:val="0"/>
                  <w:marTop w:val="0"/>
                  <w:marBottom w:val="0"/>
                  <w:divBdr>
                    <w:top w:val="none" w:sz="0" w:space="0" w:color="auto"/>
                    <w:left w:val="none" w:sz="0" w:space="0" w:color="auto"/>
                    <w:bottom w:val="none" w:sz="0" w:space="0" w:color="auto"/>
                    <w:right w:val="none" w:sz="0" w:space="0" w:color="auto"/>
                  </w:divBdr>
                  <w:divsChild>
                    <w:div w:id="2034838655">
                      <w:marLeft w:val="0"/>
                      <w:marRight w:val="0"/>
                      <w:marTop w:val="0"/>
                      <w:marBottom w:val="0"/>
                      <w:divBdr>
                        <w:top w:val="none" w:sz="0" w:space="0" w:color="auto"/>
                        <w:left w:val="none" w:sz="0" w:space="0" w:color="auto"/>
                        <w:bottom w:val="none" w:sz="0" w:space="0" w:color="auto"/>
                        <w:right w:val="none" w:sz="0" w:space="0" w:color="auto"/>
                      </w:divBdr>
                      <w:divsChild>
                        <w:div w:id="14203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9873">
                  <w:marLeft w:val="0"/>
                  <w:marRight w:val="0"/>
                  <w:marTop w:val="0"/>
                  <w:marBottom w:val="0"/>
                  <w:divBdr>
                    <w:top w:val="none" w:sz="0" w:space="0" w:color="auto"/>
                    <w:left w:val="none" w:sz="0" w:space="0" w:color="auto"/>
                    <w:bottom w:val="none" w:sz="0" w:space="0" w:color="auto"/>
                    <w:right w:val="none" w:sz="0" w:space="0" w:color="auto"/>
                  </w:divBdr>
                  <w:divsChild>
                    <w:div w:id="3455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42043">
      <w:bodyDiv w:val="1"/>
      <w:marLeft w:val="0"/>
      <w:marRight w:val="0"/>
      <w:marTop w:val="0"/>
      <w:marBottom w:val="0"/>
      <w:divBdr>
        <w:top w:val="none" w:sz="0" w:space="0" w:color="auto"/>
        <w:left w:val="none" w:sz="0" w:space="0" w:color="auto"/>
        <w:bottom w:val="none" w:sz="0" w:space="0" w:color="auto"/>
        <w:right w:val="none" w:sz="0" w:space="0" w:color="auto"/>
      </w:divBdr>
    </w:div>
    <w:div w:id="1496920421">
      <w:bodyDiv w:val="1"/>
      <w:marLeft w:val="0"/>
      <w:marRight w:val="0"/>
      <w:marTop w:val="0"/>
      <w:marBottom w:val="0"/>
      <w:divBdr>
        <w:top w:val="none" w:sz="0" w:space="0" w:color="auto"/>
        <w:left w:val="none" w:sz="0" w:space="0" w:color="auto"/>
        <w:bottom w:val="none" w:sz="0" w:space="0" w:color="auto"/>
        <w:right w:val="none" w:sz="0" w:space="0" w:color="auto"/>
      </w:divBdr>
    </w:div>
    <w:div w:id="1589117732">
      <w:bodyDiv w:val="1"/>
      <w:marLeft w:val="0"/>
      <w:marRight w:val="0"/>
      <w:marTop w:val="0"/>
      <w:marBottom w:val="0"/>
      <w:divBdr>
        <w:top w:val="none" w:sz="0" w:space="0" w:color="auto"/>
        <w:left w:val="none" w:sz="0" w:space="0" w:color="auto"/>
        <w:bottom w:val="none" w:sz="0" w:space="0" w:color="auto"/>
        <w:right w:val="none" w:sz="0" w:space="0" w:color="auto"/>
      </w:divBdr>
      <w:divsChild>
        <w:div w:id="736240988">
          <w:marLeft w:val="0"/>
          <w:marRight w:val="0"/>
          <w:marTop w:val="0"/>
          <w:marBottom w:val="0"/>
          <w:divBdr>
            <w:top w:val="none" w:sz="0" w:space="0" w:color="auto"/>
            <w:left w:val="none" w:sz="0" w:space="0" w:color="auto"/>
            <w:bottom w:val="none" w:sz="0" w:space="0" w:color="auto"/>
            <w:right w:val="none" w:sz="0" w:space="0" w:color="auto"/>
          </w:divBdr>
          <w:divsChild>
            <w:div w:id="1417239499">
              <w:marLeft w:val="0"/>
              <w:marRight w:val="0"/>
              <w:marTop w:val="0"/>
              <w:marBottom w:val="0"/>
              <w:divBdr>
                <w:top w:val="none" w:sz="0" w:space="0" w:color="auto"/>
                <w:left w:val="none" w:sz="0" w:space="0" w:color="auto"/>
                <w:bottom w:val="none" w:sz="0" w:space="0" w:color="auto"/>
                <w:right w:val="none" w:sz="0" w:space="0" w:color="auto"/>
              </w:divBdr>
              <w:divsChild>
                <w:div w:id="1305353691">
                  <w:marLeft w:val="0"/>
                  <w:marRight w:val="0"/>
                  <w:marTop w:val="0"/>
                  <w:marBottom w:val="0"/>
                  <w:divBdr>
                    <w:top w:val="none" w:sz="0" w:space="0" w:color="auto"/>
                    <w:left w:val="none" w:sz="0" w:space="0" w:color="auto"/>
                    <w:bottom w:val="none" w:sz="0" w:space="0" w:color="auto"/>
                    <w:right w:val="none" w:sz="0" w:space="0" w:color="auto"/>
                  </w:divBdr>
                  <w:divsChild>
                    <w:div w:id="1447775416">
                      <w:marLeft w:val="0"/>
                      <w:marRight w:val="0"/>
                      <w:marTop w:val="0"/>
                      <w:marBottom w:val="0"/>
                      <w:divBdr>
                        <w:top w:val="none" w:sz="0" w:space="0" w:color="auto"/>
                        <w:left w:val="none" w:sz="0" w:space="0" w:color="auto"/>
                        <w:bottom w:val="none" w:sz="0" w:space="0" w:color="auto"/>
                        <w:right w:val="none" w:sz="0" w:space="0" w:color="auto"/>
                      </w:divBdr>
                      <w:divsChild>
                        <w:div w:id="431166020">
                          <w:marLeft w:val="0"/>
                          <w:marRight w:val="0"/>
                          <w:marTop w:val="0"/>
                          <w:marBottom w:val="0"/>
                          <w:divBdr>
                            <w:top w:val="none" w:sz="0" w:space="0" w:color="auto"/>
                            <w:left w:val="none" w:sz="0" w:space="0" w:color="auto"/>
                            <w:bottom w:val="none" w:sz="0" w:space="0" w:color="auto"/>
                            <w:right w:val="none" w:sz="0" w:space="0" w:color="auto"/>
                          </w:divBdr>
                          <w:divsChild>
                            <w:div w:id="6431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21447">
                  <w:marLeft w:val="0"/>
                  <w:marRight w:val="0"/>
                  <w:marTop w:val="0"/>
                  <w:marBottom w:val="0"/>
                  <w:divBdr>
                    <w:top w:val="none" w:sz="0" w:space="0" w:color="auto"/>
                    <w:left w:val="none" w:sz="0" w:space="0" w:color="auto"/>
                    <w:bottom w:val="none" w:sz="0" w:space="0" w:color="auto"/>
                    <w:right w:val="none" w:sz="0" w:space="0" w:color="auto"/>
                  </w:divBdr>
                  <w:divsChild>
                    <w:div w:id="1311249397">
                      <w:marLeft w:val="0"/>
                      <w:marRight w:val="0"/>
                      <w:marTop w:val="0"/>
                      <w:marBottom w:val="0"/>
                      <w:divBdr>
                        <w:top w:val="none" w:sz="0" w:space="0" w:color="auto"/>
                        <w:left w:val="none" w:sz="0" w:space="0" w:color="auto"/>
                        <w:bottom w:val="none" w:sz="0" w:space="0" w:color="auto"/>
                        <w:right w:val="none" w:sz="0" w:space="0" w:color="auto"/>
                      </w:divBdr>
                      <w:divsChild>
                        <w:div w:id="18658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9457">
                  <w:marLeft w:val="0"/>
                  <w:marRight w:val="0"/>
                  <w:marTop w:val="0"/>
                  <w:marBottom w:val="0"/>
                  <w:divBdr>
                    <w:top w:val="none" w:sz="0" w:space="0" w:color="auto"/>
                    <w:left w:val="none" w:sz="0" w:space="0" w:color="auto"/>
                    <w:bottom w:val="none" w:sz="0" w:space="0" w:color="auto"/>
                    <w:right w:val="none" w:sz="0" w:space="0" w:color="auto"/>
                  </w:divBdr>
                  <w:divsChild>
                    <w:div w:id="18165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2839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Rehová Plačková Ivana</dc:creator>
  <cp:keywords/>
  <dc:description/>
  <cp:lastModifiedBy>Kozubová Renáta</cp:lastModifiedBy>
  <cp:revision>3</cp:revision>
  <cp:lastPrinted>2026-06-02T11:00:00Z</cp:lastPrinted>
  <dcterms:created xsi:type="dcterms:W3CDTF">2026-06-03T04:52:00Z</dcterms:created>
  <dcterms:modified xsi:type="dcterms:W3CDTF">2026-06-03T04:56:00Z</dcterms:modified>
</cp:coreProperties>
</file>