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F127" w14:textId="1228CB63" w:rsidR="008E61D9" w:rsidRPr="008D51E9" w:rsidRDefault="008E61D9" w:rsidP="008E61D9">
      <w:pPr>
        <w:spacing w:line="276" w:lineRule="auto"/>
        <w:rPr>
          <w:b/>
          <w:bCs/>
          <w:sz w:val="23"/>
          <w:szCs w:val="23"/>
        </w:rPr>
      </w:pPr>
      <w:r w:rsidRPr="008D51E9">
        <w:rPr>
          <w:b/>
          <w:bCs/>
          <w:sz w:val="23"/>
          <w:szCs w:val="23"/>
        </w:rPr>
        <w:t>DŮVODOVÁ ZPRÁVA:</w:t>
      </w:r>
    </w:p>
    <w:p w14:paraId="19EABF8B" w14:textId="7D8892D8" w:rsidR="00D46F93" w:rsidRPr="008D51E9" w:rsidRDefault="004448C7" w:rsidP="00D46F93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 xml:space="preserve">Odbor územního plánování a stavebního řádu MMO </w:t>
      </w:r>
      <w:r w:rsidR="00A65606" w:rsidRPr="008D51E9">
        <w:rPr>
          <w:sz w:val="23"/>
          <w:szCs w:val="23"/>
        </w:rPr>
        <w:t xml:space="preserve">(dále také jen pořizovatel) </w:t>
      </w:r>
      <w:r w:rsidRPr="008D51E9">
        <w:rPr>
          <w:sz w:val="23"/>
          <w:szCs w:val="23"/>
        </w:rPr>
        <w:t>předkládá zastupitelstvu města k projednání návrh Územní studie ÚS</w:t>
      </w:r>
      <w:r w:rsidR="00D81223">
        <w:rPr>
          <w:sz w:val="23"/>
          <w:szCs w:val="23"/>
        </w:rPr>
        <w:t xml:space="preserve"> </w:t>
      </w:r>
      <w:r w:rsidRPr="008D51E9">
        <w:rPr>
          <w:sz w:val="23"/>
          <w:szCs w:val="23"/>
        </w:rPr>
        <w:t>31/I – 06/2022, Mariánskohorská</w:t>
      </w:r>
      <w:r w:rsidR="001F282F" w:rsidRPr="008D51E9">
        <w:rPr>
          <w:sz w:val="23"/>
          <w:szCs w:val="23"/>
        </w:rPr>
        <w:t xml:space="preserve"> v souladu s § 68 odst.</w:t>
      </w:r>
      <w:r w:rsidR="00D46F93" w:rsidRPr="008D51E9">
        <w:rPr>
          <w:sz w:val="23"/>
          <w:szCs w:val="23"/>
        </w:rPr>
        <w:t> </w:t>
      </w:r>
      <w:r w:rsidR="001F282F" w:rsidRPr="008D51E9">
        <w:rPr>
          <w:sz w:val="23"/>
          <w:szCs w:val="23"/>
        </w:rPr>
        <w:t>4 zákona č. 283/2021 Sb., stavební zákon, ve znění pozdějších předpisů</w:t>
      </w:r>
      <w:r w:rsidR="00D46F93" w:rsidRPr="008D51E9">
        <w:rPr>
          <w:sz w:val="23"/>
          <w:szCs w:val="23"/>
        </w:rPr>
        <w:t xml:space="preserve"> (dále jen stavební zákon)</w:t>
      </w:r>
      <w:r w:rsidRPr="008D51E9">
        <w:rPr>
          <w:sz w:val="23"/>
          <w:szCs w:val="23"/>
        </w:rPr>
        <w:t>.</w:t>
      </w:r>
      <w:r w:rsidR="00D46F93" w:rsidRPr="008D51E9">
        <w:rPr>
          <w:sz w:val="23"/>
          <w:szCs w:val="23"/>
        </w:rPr>
        <w:t xml:space="preserve"> Tento postup vyžaduje stavební zákon v případě, kdy je podmínka pořízení územní studie stanovena v územním plánu. Pokud zastupitelstvo návrh územní studie neprojedná do 90 dnů od předložení, platí, že s návrhem souhlasí.</w:t>
      </w:r>
      <w:r w:rsidR="008B4726" w:rsidRPr="008D51E9">
        <w:rPr>
          <w:sz w:val="23"/>
          <w:szCs w:val="23"/>
        </w:rPr>
        <w:t xml:space="preserve"> Návrh Územní studie ÚS</w:t>
      </w:r>
      <w:r w:rsidR="00D81223">
        <w:rPr>
          <w:sz w:val="23"/>
          <w:szCs w:val="23"/>
        </w:rPr>
        <w:t xml:space="preserve"> </w:t>
      </w:r>
      <w:r w:rsidR="008B4726" w:rsidRPr="008D51E9">
        <w:rPr>
          <w:sz w:val="23"/>
          <w:szCs w:val="23"/>
        </w:rPr>
        <w:t>31/I – 06/2022, Mariánskohorská je přílohou č. 1 tohoto materiálu.</w:t>
      </w:r>
    </w:p>
    <w:p w14:paraId="3B67F7C8" w14:textId="5D2E4185" w:rsidR="00D46F93" w:rsidRPr="008D51E9" w:rsidRDefault="00D46F93" w:rsidP="00A65606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 xml:space="preserve">Území řešené územní studií se nachází převážně v k.ú. Nová Ves u Ostravy a částečně v k.ú. Mariánské Hory. Předmětné území je v platném </w:t>
      </w:r>
      <w:r w:rsidR="006A120E" w:rsidRPr="008D51E9">
        <w:rPr>
          <w:sz w:val="23"/>
          <w:szCs w:val="23"/>
        </w:rPr>
        <w:t>Územním plánu Ostravy (</w:t>
      </w:r>
      <w:r w:rsidRPr="008D51E9">
        <w:rPr>
          <w:sz w:val="23"/>
          <w:szCs w:val="23"/>
        </w:rPr>
        <w:t>ÚPO</w:t>
      </w:r>
      <w:r w:rsidR="006A120E" w:rsidRPr="008D51E9">
        <w:rPr>
          <w:sz w:val="23"/>
          <w:szCs w:val="23"/>
        </w:rPr>
        <w:t>)</w:t>
      </w:r>
      <w:r w:rsidRPr="008D51E9">
        <w:rPr>
          <w:sz w:val="23"/>
          <w:szCs w:val="23"/>
        </w:rPr>
        <w:t xml:space="preserve"> součástí zastavitelné plochy P30</w:t>
      </w:r>
      <w:r w:rsidR="006A120E" w:rsidRPr="008D51E9">
        <w:rPr>
          <w:sz w:val="23"/>
          <w:szCs w:val="23"/>
        </w:rPr>
        <w:t xml:space="preserve">, pro kterou je navržen způsob využití „Lehký průmysl“. </w:t>
      </w:r>
    </w:p>
    <w:p w14:paraId="29B10330" w14:textId="26344A66" w:rsidR="00A65606" w:rsidRPr="008D51E9" w:rsidRDefault="006A120E" w:rsidP="00A65606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 xml:space="preserve">Pro dané území již </w:t>
      </w:r>
      <w:r w:rsidR="0002306C" w:rsidRPr="008D51E9">
        <w:rPr>
          <w:sz w:val="23"/>
          <w:szCs w:val="23"/>
        </w:rPr>
        <w:t>byla v r.</w:t>
      </w:r>
      <w:r w:rsidRPr="008D51E9">
        <w:rPr>
          <w:sz w:val="23"/>
          <w:szCs w:val="23"/>
        </w:rPr>
        <w:t xml:space="preserve"> </w:t>
      </w:r>
      <w:r w:rsidR="0002306C" w:rsidRPr="008D51E9">
        <w:rPr>
          <w:sz w:val="23"/>
          <w:szCs w:val="23"/>
        </w:rPr>
        <w:t>2020 zpracována a zaregistrována územní studie ÚS 31 – 09/2019, která je v současné době stále platná a je podkladem pro rozhodování v území.</w:t>
      </w:r>
      <w:r w:rsidR="00A65606" w:rsidRPr="008D51E9">
        <w:rPr>
          <w:sz w:val="23"/>
          <w:szCs w:val="23"/>
        </w:rPr>
        <w:t xml:space="preserve"> Tato studie byla vyhotovena z podnětu majoritního vlastníka pozemků a zpracovala ji architektonická kancelář ADEA projekt, s.r.o. (zodpovědný projektant Ing. arch. Aleš Vojtasík) na náklady vlastníka. Do současné doby se </w:t>
      </w:r>
      <w:r w:rsidR="00AD6863" w:rsidRPr="008D51E9">
        <w:rPr>
          <w:sz w:val="23"/>
          <w:szCs w:val="23"/>
        </w:rPr>
        <w:t xml:space="preserve">v území </w:t>
      </w:r>
      <w:r w:rsidR="00A65606" w:rsidRPr="008D51E9">
        <w:rPr>
          <w:sz w:val="23"/>
          <w:szCs w:val="23"/>
        </w:rPr>
        <w:t>neuskutečnila žádná výstavba.</w:t>
      </w:r>
    </w:p>
    <w:p w14:paraId="24A14676" w14:textId="7B7676C1" w:rsidR="000D08E4" w:rsidRPr="008D51E9" w:rsidRDefault="00A65606" w:rsidP="00A65606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 xml:space="preserve">Majoritní vlastník významné části pozemků v zastavitelné ploše P30 posléze přehodnotil svůj původní investiční záměr, což v předmětném území vyvolalo potřebu změny urbanistického řešení, proto vlastník požádal pořizovatele o pořízení nové územní studie. </w:t>
      </w:r>
      <w:r w:rsidR="000D08E4" w:rsidRPr="008D51E9">
        <w:rPr>
          <w:sz w:val="23"/>
          <w:szCs w:val="23"/>
        </w:rPr>
        <w:t>Tato nově zpracovaná</w:t>
      </w:r>
      <w:r w:rsidRPr="008D51E9">
        <w:rPr>
          <w:sz w:val="23"/>
          <w:szCs w:val="23"/>
        </w:rPr>
        <w:t xml:space="preserve"> územní studie </w:t>
      </w:r>
      <w:r w:rsidR="00652F33">
        <w:rPr>
          <w:sz w:val="23"/>
          <w:szCs w:val="23"/>
        </w:rPr>
        <w:t xml:space="preserve">má </w:t>
      </w:r>
      <w:r w:rsidRPr="008D51E9">
        <w:rPr>
          <w:sz w:val="23"/>
          <w:szCs w:val="23"/>
        </w:rPr>
        <w:t>označení ÚS</w:t>
      </w:r>
      <w:r w:rsidR="00D81223">
        <w:rPr>
          <w:sz w:val="23"/>
          <w:szCs w:val="23"/>
        </w:rPr>
        <w:t xml:space="preserve"> </w:t>
      </w:r>
      <w:r w:rsidRPr="008D51E9">
        <w:rPr>
          <w:sz w:val="23"/>
          <w:szCs w:val="23"/>
        </w:rPr>
        <w:t xml:space="preserve">31/I – 06/2022. </w:t>
      </w:r>
      <w:r w:rsidR="00652F33">
        <w:rPr>
          <w:sz w:val="23"/>
          <w:szCs w:val="23"/>
        </w:rPr>
        <w:t>Neaktuální ÚS bude z evidence národního geoportálu územního plánování vypuštěna a nahrazena novou studií pod novým registračním číslem.</w:t>
      </w:r>
    </w:p>
    <w:p w14:paraId="6A1CAD61" w14:textId="3F16FADB" w:rsidR="00A65606" w:rsidRPr="008D51E9" w:rsidRDefault="00A65606" w:rsidP="00A65606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>Územní studie byla zpracována na náklady vlastníka pozemků, zpracovatelem návrhu je architektonická kancelář ADEA projekt, s.r.o.</w:t>
      </w:r>
      <w:r w:rsidR="00EB0BC9" w:rsidRPr="008D51E9">
        <w:rPr>
          <w:sz w:val="23"/>
          <w:szCs w:val="23"/>
        </w:rPr>
        <w:t xml:space="preserve"> </w:t>
      </w:r>
    </w:p>
    <w:p w14:paraId="5FCDAD16" w14:textId="6F9C6B9E" w:rsidR="00A65606" w:rsidRPr="008D51E9" w:rsidRDefault="00A65606" w:rsidP="000D08E4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>Studie na základě požadavku majoritního vlastníka</w:t>
      </w:r>
      <w:r w:rsidR="00446C4E" w:rsidRPr="00446C4E">
        <w:rPr>
          <w:sz w:val="23"/>
          <w:szCs w:val="23"/>
        </w:rPr>
        <w:t xml:space="preserve"> </w:t>
      </w:r>
      <w:r w:rsidR="00446C4E" w:rsidRPr="008D51E9">
        <w:rPr>
          <w:sz w:val="23"/>
          <w:szCs w:val="23"/>
        </w:rPr>
        <w:t>navrhuje</w:t>
      </w:r>
      <w:r w:rsidRPr="008D51E9">
        <w:rPr>
          <w:sz w:val="23"/>
          <w:szCs w:val="23"/>
        </w:rPr>
        <w:t xml:space="preserve"> využití území </w:t>
      </w:r>
      <w:r w:rsidR="00446C4E">
        <w:rPr>
          <w:sz w:val="23"/>
          <w:szCs w:val="23"/>
        </w:rPr>
        <w:t>pro</w:t>
      </w:r>
      <w:r w:rsidRPr="008D51E9">
        <w:rPr>
          <w:sz w:val="23"/>
          <w:szCs w:val="23"/>
        </w:rPr>
        <w:t> umístění velkoplošných objektů charakteru lehkého průmyslu</w:t>
      </w:r>
      <w:r w:rsidR="00652F33">
        <w:rPr>
          <w:sz w:val="23"/>
          <w:szCs w:val="23"/>
        </w:rPr>
        <w:t xml:space="preserve"> v souladu s platným územním plánem.</w:t>
      </w:r>
      <w:r w:rsidRPr="008D51E9">
        <w:rPr>
          <w:sz w:val="23"/>
          <w:szCs w:val="23"/>
        </w:rPr>
        <w:t xml:space="preserve"> </w:t>
      </w:r>
    </w:p>
    <w:p w14:paraId="707600ED" w14:textId="77777777" w:rsidR="00A65606" w:rsidRPr="008D51E9" w:rsidRDefault="00A65606" w:rsidP="000D08E4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>ÚS navrhuje dopravní napojení lokality, systém dopravní obsluhy řešeného území, plochy pro parkování, řeší pěší prostupnost i návaznost krajiny.</w:t>
      </w:r>
    </w:p>
    <w:p w14:paraId="7A0E7F6D" w14:textId="77777777" w:rsidR="00A65606" w:rsidRPr="008D51E9" w:rsidRDefault="00A65606" w:rsidP="00D81223">
      <w:pPr>
        <w:spacing w:after="0"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>ÚS definuje základní parametry urbánní struktury a stanovuje regulační podmínky budoucí zástavby s důrazem na:</w:t>
      </w:r>
    </w:p>
    <w:p w14:paraId="193B7834" w14:textId="21205B50" w:rsidR="00A65606" w:rsidRPr="008D51E9" w:rsidRDefault="00D81223" w:rsidP="00A65606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3"/>
          <w:szCs w:val="23"/>
        </w:rPr>
      </w:pPr>
      <w:r>
        <w:rPr>
          <w:sz w:val="23"/>
          <w:szCs w:val="23"/>
        </w:rPr>
        <w:t>p</w:t>
      </w:r>
      <w:r w:rsidR="00A65606" w:rsidRPr="008D51E9">
        <w:rPr>
          <w:sz w:val="23"/>
          <w:szCs w:val="23"/>
        </w:rPr>
        <w:t>rostorovou regulaci</w:t>
      </w:r>
    </w:p>
    <w:p w14:paraId="197F2342" w14:textId="6B4DDA95" w:rsidR="00A65606" w:rsidRPr="008D51E9" w:rsidRDefault="00D81223" w:rsidP="00A65606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A65606" w:rsidRPr="008D51E9">
        <w:rPr>
          <w:sz w:val="23"/>
          <w:szCs w:val="23"/>
        </w:rPr>
        <w:t>ymezení zeleně s důrazem na modrozelenou strategii</w:t>
      </w:r>
    </w:p>
    <w:p w14:paraId="3D784F94" w14:textId="1312184E" w:rsidR="00A65606" w:rsidRPr="008D51E9" w:rsidRDefault="00D81223" w:rsidP="00A65606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3"/>
          <w:szCs w:val="23"/>
        </w:rPr>
      </w:pPr>
      <w:r>
        <w:rPr>
          <w:sz w:val="23"/>
          <w:szCs w:val="23"/>
        </w:rPr>
        <w:t>ř</w:t>
      </w:r>
      <w:r w:rsidR="00A65606" w:rsidRPr="008D51E9">
        <w:rPr>
          <w:sz w:val="23"/>
          <w:szCs w:val="23"/>
        </w:rPr>
        <w:t>ešení dopravního napojení a dopravní obsluhy území</w:t>
      </w:r>
    </w:p>
    <w:p w14:paraId="4B91A7DF" w14:textId="4F8FA1C2" w:rsidR="00A65606" w:rsidRPr="008D51E9" w:rsidRDefault="00D81223" w:rsidP="00A65606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3"/>
          <w:szCs w:val="23"/>
        </w:rPr>
      </w:pPr>
      <w:r>
        <w:rPr>
          <w:sz w:val="23"/>
          <w:szCs w:val="23"/>
        </w:rPr>
        <w:t>u</w:t>
      </w:r>
      <w:r w:rsidR="00A65606" w:rsidRPr="008D51E9">
        <w:rPr>
          <w:sz w:val="23"/>
          <w:szCs w:val="23"/>
        </w:rPr>
        <w:t xml:space="preserve">místění a napojení TI </w:t>
      </w:r>
    </w:p>
    <w:p w14:paraId="2DE1FE50" w14:textId="4BAAD866" w:rsidR="00A65606" w:rsidRPr="008D51E9" w:rsidRDefault="00D81223" w:rsidP="00A65606">
      <w:pPr>
        <w:pStyle w:val="Odstavecseseznamem"/>
        <w:numPr>
          <w:ilvl w:val="0"/>
          <w:numId w:val="1"/>
        </w:numPr>
        <w:spacing w:after="0"/>
        <w:ind w:left="426" w:hanging="426"/>
        <w:rPr>
          <w:sz w:val="23"/>
          <w:szCs w:val="23"/>
        </w:rPr>
      </w:pPr>
      <w:r>
        <w:rPr>
          <w:sz w:val="23"/>
          <w:szCs w:val="23"/>
        </w:rPr>
        <w:t>p</w:t>
      </w:r>
      <w:r w:rsidR="00A65606" w:rsidRPr="008D51E9">
        <w:rPr>
          <w:sz w:val="23"/>
          <w:szCs w:val="23"/>
        </w:rPr>
        <w:t>rostupnost krajiny</w:t>
      </w:r>
      <w:r>
        <w:rPr>
          <w:sz w:val="23"/>
          <w:szCs w:val="23"/>
        </w:rPr>
        <w:t>.</w:t>
      </w:r>
    </w:p>
    <w:p w14:paraId="51E616E8" w14:textId="77777777" w:rsidR="00A65606" w:rsidRPr="005238F0" w:rsidRDefault="00A65606" w:rsidP="00A65606">
      <w:pPr>
        <w:pStyle w:val="Odstavecseseznamem"/>
        <w:spacing w:after="0"/>
        <w:ind w:left="426" w:hanging="426"/>
        <w:rPr>
          <w:sz w:val="23"/>
          <w:szCs w:val="23"/>
        </w:rPr>
      </w:pPr>
    </w:p>
    <w:p w14:paraId="6775081B" w14:textId="77777777" w:rsidR="00C0240B" w:rsidRDefault="00A65606" w:rsidP="00652F33">
      <w:pPr>
        <w:spacing w:line="276" w:lineRule="auto"/>
        <w:jc w:val="both"/>
        <w:rPr>
          <w:sz w:val="23"/>
          <w:szCs w:val="23"/>
        </w:rPr>
      </w:pPr>
      <w:r w:rsidRPr="008D51E9">
        <w:rPr>
          <w:sz w:val="23"/>
          <w:szCs w:val="23"/>
        </w:rPr>
        <w:t xml:space="preserve">Návrh ÚS byl během zpracovávání </w:t>
      </w:r>
      <w:r w:rsidR="00C0240B">
        <w:rPr>
          <w:sz w:val="23"/>
          <w:szCs w:val="23"/>
        </w:rPr>
        <w:t xml:space="preserve">průběžně </w:t>
      </w:r>
      <w:r w:rsidRPr="008D51E9">
        <w:rPr>
          <w:sz w:val="23"/>
          <w:szCs w:val="23"/>
        </w:rPr>
        <w:t>konzultován s odborem ÚPaSŘ a v</w:t>
      </w:r>
      <w:r w:rsidR="00C0240B">
        <w:rPr>
          <w:sz w:val="23"/>
          <w:szCs w:val="23"/>
        </w:rPr>
        <w:t xml:space="preserve"> březnu </w:t>
      </w:r>
      <w:r w:rsidRPr="008D51E9">
        <w:rPr>
          <w:sz w:val="23"/>
          <w:szCs w:val="23"/>
        </w:rPr>
        <w:t xml:space="preserve">2025 </w:t>
      </w:r>
      <w:r w:rsidR="00C0240B">
        <w:rPr>
          <w:sz w:val="23"/>
          <w:szCs w:val="23"/>
        </w:rPr>
        <w:t xml:space="preserve">bylo studí navržené řešení projednáno </w:t>
      </w:r>
      <w:r w:rsidRPr="008D51E9">
        <w:rPr>
          <w:sz w:val="23"/>
          <w:szCs w:val="23"/>
        </w:rPr>
        <w:t xml:space="preserve">s odborem </w:t>
      </w:r>
      <w:r w:rsidR="000D08E4" w:rsidRPr="008D51E9">
        <w:rPr>
          <w:sz w:val="23"/>
          <w:szCs w:val="23"/>
        </w:rPr>
        <w:t>ochrany životného prostředí</w:t>
      </w:r>
      <w:r w:rsidRPr="008D51E9">
        <w:rPr>
          <w:sz w:val="23"/>
          <w:szCs w:val="23"/>
        </w:rPr>
        <w:t>.</w:t>
      </w:r>
    </w:p>
    <w:p w14:paraId="7621B430" w14:textId="24AABF7F" w:rsidR="00652F33" w:rsidRPr="00C0240B" w:rsidRDefault="00652F33" w:rsidP="00652F33">
      <w:pPr>
        <w:spacing w:line="276" w:lineRule="auto"/>
        <w:jc w:val="both"/>
        <w:rPr>
          <w:sz w:val="23"/>
          <w:szCs w:val="23"/>
        </w:rPr>
      </w:pPr>
      <w:r w:rsidRPr="003230F2">
        <w:rPr>
          <w:sz w:val="23"/>
          <w:szCs w:val="23"/>
        </w:rPr>
        <w:lastRenderedPageBreak/>
        <w:t>Územní studie patří mezi územně plánovací podklady, proto není závazná a zastupitelstvo ji neschvaluje ani nevydává (oproti např. územnímu plánu). Stavební zákon blíže n</w:t>
      </w:r>
      <w:r>
        <w:rPr>
          <w:sz w:val="23"/>
          <w:szCs w:val="23"/>
        </w:rPr>
        <w:t>edefinu</w:t>
      </w:r>
      <w:r w:rsidRPr="003230F2">
        <w:rPr>
          <w:sz w:val="23"/>
          <w:szCs w:val="23"/>
        </w:rPr>
        <w:t xml:space="preserve">je s jakým závěrem má zastupitelstvo návrh studie projednat. Doporučuje se proto, aby zastupitelstvo vzalo návrh územní studie na vědomí. </w:t>
      </w:r>
      <w:r>
        <w:rPr>
          <w:sz w:val="23"/>
          <w:szCs w:val="23"/>
        </w:rPr>
        <w:t>Lze dovodit, že v případě potřeby může zastupitelstvo města pořizovateli uložit studii upravit a znovu předložit k projednání.</w:t>
      </w:r>
    </w:p>
    <w:p w14:paraId="060A9CE9" w14:textId="54D28C11" w:rsidR="00652F33" w:rsidRPr="003230F2" w:rsidRDefault="00652F33" w:rsidP="00652F33">
      <w:pPr>
        <w:spacing w:line="276" w:lineRule="auto"/>
        <w:jc w:val="both"/>
        <w:rPr>
          <w:sz w:val="23"/>
          <w:szCs w:val="23"/>
        </w:rPr>
      </w:pPr>
      <w:r w:rsidRPr="003230F2">
        <w:rPr>
          <w:sz w:val="23"/>
          <w:szCs w:val="23"/>
        </w:rPr>
        <w:t xml:space="preserve">Po projednání zastupitelstvem bude dle § 68 odst. 5 stavebního zákona pořizovatel rozhodovat o využitelnosti studie a následně ji vloží do evidence územně plánovací činnosti v Národním geoportálu územního plánování. Studie pak bude sloužit jako neopominutelný podklad pro rozhodování o změnách v území. </w:t>
      </w:r>
    </w:p>
    <w:p w14:paraId="603259B4" w14:textId="77777777" w:rsidR="00652F33" w:rsidRPr="003230F2" w:rsidRDefault="00652F33" w:rsidP="00652F33">
      <w:pPr>
        <w:pStyle w:val="Odstavecseseznamem"/>
        <w:spacing w:after="0"/>
        <w:ind w:left="0"/>
        <w:rPr>
          <w:sz w:val="23"/>
          <w:szCs w:val="23"/>
        </w:rPr>
      </w:pPr>
    </w:p>
    <w:p w14:paraId="37D37F25" w14:textId="77777777" w:rsidR="00C0240B" w:rsidRPr="003230F2" w:rsidRDefault="00C0240B" w:rsidP="00C0240B">
      <w:pPr>
        <w:pStyle w:val="Odstavecseseznamem"/>
        <w:spacing w:after="0"/>
        <w:ind w:left="0"/>
        <w:rPr>
          <w:sz w:val="23"/>
          <w:szCs w:val="23"/>
        </w:rPr>
      </w:pPr>
      <w:r w:rsidRPr="003230F2">
        <w:rPr>
          <w:sz w:val="23"/>
          <w:szCs w:val="23"/>
        </w:rPr>
        <w:t>Přílohy:</w:t>
      </w:r>
    </w:p>
    <w:p w14:paraId="47C1746D" w14:textId="2C545C64" w:rsidR="00C0240B" w:rsidRPr="003230F2" w:rsidRDefault="00C0240B" w:rsidP="00C0240B">
      <w:pPr>
        <w:pStyle w:val="Odstavecseseznamem"/>
        <w:spacing w:after="0"/>
        <w:ind w:left="0"/>
        <w:rPr>
          <w:sz w:val="23"/>
          <w:szCs w:val="23"/>
        </w:rPr>
      </w:pPr>
      <w:r w:rsidRPr="003230F2">
        <w:rPr>
          <w:sz w:val="23"/>
          <w:szCs w:val="23"/>
        </w:rPr>
        <w:t xml:space="preserve">Územní studie </w:t>
      </w:r>
      <w:r w:rsidRPr="003230F2">
        <w:rPr>
          <w:rFonts w:cs="Arial"/>
          <w:sz w:val="23"/>
          <w:szCs w:val="23"/>
        </w:rPr>
        <w:t xml:space="preserve">ÚS </w:t>
      </w:r>
      <w:r w:rsidRPr="008D51E9">
        <w:rPr>
          <w:sz w:val="23"/>
          <w:szCs w:val="23"/>
        </w:rPr>
        <w:t>ÚS</w:t>
      </w:r>
      <w:r w:rsidR="00D81223">
        <w:rPr>
          <w:sz w:val="23"/>
          <w:szCs w:val="23"/>
        </w:rPr>
        <w:t xml:space="preserve"> </w:t>
      </w:r>
      <w:r w:rsidRPr="008D51E9">
        <w:rPr>
          <w:sz w:val="23"/>
          <w:szCs w:val="23"/>
        </w:rPr>
        <w:t>31/I – 06/2022</w:t>
      </w:r>
      <w:r>
        <w:rPr>
          <w:sz w:val="23"/>
          <w:szCs w:val="23"/>
        </w:rPr>
        <w:t>, Nová Ves u Ostravy, Mariánskohorská</w:t>
      </w:r>
    </w:p>
    <w:p w14:paraId="639C4619" w14:textId="77777777" w:rsidR="00C0240B" w:rsidRPr="003230F2" w:rsidRDefault="00C0240B" w:rsidP="00C0240B">
      <w:pPr>
        <w:pStyle w:val="Odstavecseseznamem"/>
        <w:numPr>
          <w:ilvl w:val="0"/>
          <w:numId w:val="1"/>
        </w:numPr>
        <w:spacing w:after="0"/>
        <w:rPr>
          <w:sz w:val="23"/>
          <w:szCs w:val="23"/>
        </w:rPr>
      </w:pPr>
      <w:r w:rsidRPr="003230F2">
        <w:rPr>
          <w:sz w:val="23"/>
          <w:szCs w:val="23"/>
        </w:rPr>
        <w:t>textová část</w:t>
      </w:r>
    </w:p>
    <w:p w14:paraId="7D3A1860" w14:textId="77777777" w:rsidR="00C0240B" w:rsidRPr="003230F2" w:rsidRDefault="00C0240B" w:rsidP="00C0240B">
      <w:pPr>
        <w:pStyle w:val="Odstavecseseznamem"/>
        <w:numPr>
          <w:ilvl w:val="0"/>
          <w:numId w:val="1"/>
        </w:numPr>
        <w:spacing w:after="0"/>
        <w:rPr>
          <w:sz w:val="23"/>
          <w:szCs w:val="23"/>
        </w:rPr>
      </w:pPr>
      <w:r w:rsidRPr="003230F2">
        <w:rPr>
          <w:sz w:val="23"/>
          <w:szCs w:val="23"/>
        </w:rPr>
        <w:t>výkresová část</w:t>
      </w:r>
    </w:p>
    <w:p w14:paraId="0E4E8A70" w14:textId="77777777" w:rsidR="00652F33" w:rsidRPr="008D51E9" w:rsidRDefault="00652F33" w:rsidP="000D08E4">
      <w:pPr>
        <w:spacing w:line="276" w:lineRule="auto"/>
        <w:jc w:val="both"/>
        <w:rPr>
          <w:sz w:val="23"/>
          <w:szCs w:val="23"/>
        </w:rPr>
      </w:pPr>
    </w:p>
    <w:p w14:paraId="0E5A92FA" w14:textId="77777777" w:rsidR="008E61D9" w:rsidRPr="008D51E9" w:rsidRDefault="008E61D9" w:rsidP="00BA44F8">
      <w:pPr>
        <w:pStyle w:val="Odstavecseseznamem"/>
        <w:spacing w:after="0"/>
        <w:ind w:left="0"/>
        <w:rPr>
          <w:sz w:val="23"/>
          <w:szCs w:val="23"/>
        </w:rPr>
      </w:pPr>
    </w:p>
    <w:p w14:paraId="3E6F3BCA" w14:textId="77777777" w:rsidR="00BA44F8" w:rsidRPr="008D51E9" w:rsidRDefault="00BA44F8" w:rsidP="00BA44F8">
      <w:pPr>
        <w:pStyle w:val="Odstavecseseznamem"/>
        <w:spacing w:after="0"/>
        <w:ind w:left="0"/>
      </w:pPr>
    </w:p>
    <w:p w14:paraId="20EEABB2" w14:textId="5102592A" w:rsidR="00053F26" w:rsidRPr="008D51E9" w:rsidRDefault="00053F26" w:rsidP="00053F26">
      <w:pPr>
        <w:pStyle w:val="Odstavecseseznamem"/>
        <w:spacing w:after="0"/>
        <w:ind w:left="0"/>
      </w:pPr>
    </w:p>
    <w:sectPr w:rsidR="00053F26" w:rsidRPr="008D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0EB7"/>
    <w:multiLevelType w:val="hybridMultilevel"/>
    <w:tmpl w:val="F00447BE"/>
    <w:lvl w:ilvl="0" w:tplc="00D8A9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C"/>
    <w:rsid w:val="0002306C"/>
    <w:rsid w:val="00053F26"/>
    <w:rsid w:val="000541C6"/>
    <w:rsid w:val="000628EE"/>
    <w:rsid w:val="0009438B"/>
    <w:rsid w:val="000D08E4"/>
    <w:rsid w:val="00110FA4"/>
    <w:rsid w:val="0012388E"/>
    <w:rsid w:val="00125CD0"/>
    <w:rsid w:val="001415C9"/>
    <w:rsid w:val="00144C7C"/>
    <w:rsid w:val="00167AB0"/>
    <w:rsid w:val="001D391A"/>
    <w:rsid w:val="001F282F"/>
    <w:rsid w:val="00236883"/>
    <w:rsid w:val="002607AC"/>
    <w:rsid w:val="00354853"/>
    <w:rsid w:val="003802F9"/>
    <w:rsid w:val="003B5953"/>
    <w:rsid w:val="00437D3D"/>
    <w:rsid w:val="004448B7"/>
    <w:rsid w:val="004448C7"/>
    <w:rsid w:val="00446C4E"/>
    <w:rsid w:val="005238F0"/>
    <w:rsid w:val="00644D59"/>
    <w:rsid w:val="00652F33"/>
    <w:rsid w:val="00682819"/>
    <w:rsid w:val="006A120E"/>
    <w:rsid w:val="00710818"/>
    <w:rsid w:val="0074710F"/>
    <w:rsid w:val="007D4BFB"/>
    <w:rsid w:val="00823DA6"/>
    <w:rsid w:val="00834CFF"/>
    <w:rsid w:val="008B4726"/>
    <w:rsid w:val="008C5C70"/>
    <w:rsid w:val="008C77A9"/>
    <w:rsid w:val="008D51E9"/>
    <w:rsid w:val="008E0781"/>
    <w:rsid w:val="008E61D9"/>
    <w:rsid w:val="009A0E02"/>
    <w:rsid w:val="00A6134D"/>
    <w:rsid w:val="00A65606"/>
    <w:rsid w:val="00AA4BFA"/>
    <w:rsid w:val="00AD6863"/>
    <w:rsid w:val="00BA44F8"/>
    <w:rsid w:val="00BF35AF"/>
    <w:rsid w:val="00C0240B"/>
    <w:rsid w:val="00C27524"/>
    <w:rsid w:val="00CC5918"/>
    <w:rsid w:val="00D163AB"/>
    <w:rsid w:val="00D36B27"/>
    <w:rsid w:val="00D46F93"/>
    <w:rsid w:val="00D81223"/>
    <w:rsid w:val="00E5076E"/>
    <w:rsid w:val="00EB0BC9"/>
    <w:rsid w:val="00EF07E7"/>
    <w:rsid w:val="00F04611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8263"/>
  <w15:chartTrackingRefBased/>
  <w15:docId w15:val="{B8580689-57E2-481B-9034-657FB547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C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C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C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C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C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C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C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Guňková Simona</dc:creator>
  <cp:keywords/>
  <dc:description/>
  <cp:lastModifiedBy>Hrbáčková Miroslava</cp:lastModifiedBy>
  <cp:revision>9</cp:revision>
  <dcterms:created xsi:type="dcterms:W3CDTF">2025-12-02T10:56:00Z</dcterms:created>
  <dcterms:modified xsi:type="dcterms:W3CDTF">2026-04-28T10:39:00Z</dcterms:modified>
</cp:coreProperties>
</file>