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91F8" w14:textId="77777777" w:rsidR="004A627E" w:rsidRPr="007F7DA3" w:rsidRDefault="004A627E" w:rsidP="004A627E">
      <w:pPr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7F7DA3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Důvodová zpráva:</w:t>
      </w:r>
    </w:p>
    <w:p w14:paraId="3FD62DC0" w14:textId="10EB014D" w:rsidR="002759A1" w:rsidRPr="00056D35" w:rsidRDefault="007E19DE" w:rsidP="000115E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6D3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4D0857" w:rsidRPr="00056D35">
        <w:rPr>
          <w:rFonts w:ascii="Times New Roman" w:hAnsi="Times New Roman" w:cs="Times New Roman"/>
          <w:b/>
          <w:bCs/>
          <w:sz w:val="24"/>
          <w:szCs w:val="24"/>
        </w:rPr>
        <w:t xml:space="preserve">ávrh </w:t>
      </w:r>
      <w:r w:rsidR="00324D0D" w:rsidRPr="00056D35">
        <w:rPr>
          <w:rFonts w:ascii="Times New Roman" w:hAnsi="Times New Roman" w:cs="Times New Roman"/>
          <w:b/>
          <w:bCs/>
          <w:sz w:val="24"/>
          <w:szCs w:val="24"/>
        </w:rPr>
        <w:t xml:space="preserve">na záměr města </w:t>
      </w:r>
      <w:r w:rsidR="004D0857" w:rsidRPr="00056D35">
        <w:rPr>
          <w:rFonts w:ascii="Times New Roman" w:hAnsi="Times New Roman" w:cs="Times New Roman"/>
          <w:b/>
          <w:bCs/>
          <w:sz w:val="24"/>
          <w:szCs w:val="24"/>
        </w:rPr>
        <w:t xml:space="preserve">prodat </w:t>
      </w:r>
      <w:r w:rsidR="00324D0D" w:rsidRPr="00056D35">
        <w:rPr>
          <w:rFonts w:ascii="Times New Roman" w:hAnsi="Times New Roman" w:cs="Times New Roman"/>
          <w:b/>
          <w:bCs/>
          <w:sz w:val="24"/>
          <w:szCs w:val="24"/>
        </w:rPr>
        <w:t>část</w:t>
      </w:r>
      <w:r w:rsidR="00056D35" w:rsidRPr="00056D35">
        <w:rPr>
          <w:rFonts w:ascii="Times New Roman" w:hAnsi="Times New Roman" w:cs="Times New Roman"/>
          <w:b/>
          <w:bCs/>
          <w:sz w:val="24"/>
          <w:szCs w:val="24"/>
        </w:rPr>
        <w:t xml:space="preserve"> pozemku parc.č. 659/173, o výměře cca </w:t>
      </w:r>
      <w:r w:rsidR="00056D35" w:rsidRPr="00D52A76">
        <w:rPr>
          <w:rFonts w:ascii="Times New Roman" w:hAnsi="Times New Roman" w:cs="Times New Roman"/>
          <w:b/>
          <w:bCs/>
          <w:sz w:val="24"/>
          <w:szCs w:val="24"/>
        </w:rPr>
        <w:t>46</w:t>
      </w:r>
      <w:r w:rsidR="00056D35" w:rsidRPr="00056D35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056D35" w:rsidRPr="00056D3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056D35" w:rsidRPr="00056D3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24D0D" w:rsidRPr="00056D35">
        <w:rPr>
          <w:rFonts w:ascii="Times New Roman" w:hAnsi="Times New Roman" w:cs="Times New Roman"/>
          <w:b/>
          <w:bCs/>
          <w:sz w:val="24"/>
          <w:szCs w:val="24"/>
        </w:rPr>
        <w:t xml:space="preserve">v k.ú. </w:t>
      </w:r>
      <w:r w:rsidR="00056D35" w:rsidRPr="00056D35">
        <w:rPr>
          <w:rFonts w:ascii="Times New Roman" w:hAnsi="Times New Roman" w:cs="Times New Roman"/>
          <w:b/>
          <w:bCs/>
          <w:sz w:val="24"/>
          <w:szCs w:val="24"/>
        </w:rPr>
        <w:t>Svinov</w:t>
      </w:r>
      <w:r w:rsidR="00324D0D" w:rsidRPr="00056D35">
        <w:rPr>
          <w:rFonts w:ascii="Times New Roman" w:hAnsi="Times New Roman" w:cs="Times New Roman"/>
          <w:b/>
          <w:bCs/>
          <w:sz w:val="24"/>
          <w:szCs w:val="24"/>
        </w:rPr>
        <w:t>, obec Ostrava</w:t>
      </w:r>
      <w:r w:rsidR="00056D35" w:rsidRPr="00056D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4D0D" w:rsidRPr="00056D35">
        <w:rPr>
          <w:rFonts w:ascii="Times New Roman" w:hAnsi="Times New Roman" w:cs="Times New Roman"/>
          <w:b/>
          <w:bCs/>
          <w:sz w:val="24"/>
          <w:szCs w:val="24"/>
        </w:rPr>
        <w:t xml:space="preserve">(u ul. </w:t>
      </w:r>
      <w:r w:rsidR="00056D35" w:rsidRPr="00056D35">
        <w:rPr>
          <w:rFonts w:ascii="Times New Roman" w:hAnsi="Times New Roman" w:cs="Times New Roman"/>
          <w:b/>
          <w:bCs/>
          <w:sz w:val="24"/>
          <w:szCs w:val="24"/>
        </w:rPr>
        <w:t>Josefa Kainara</w:t>
      </w:r>
      <w:r w:rsidR="00324D0D" w:rsidRPr="00056D35">
        <w:rPr>
          <w:rFonts w:ascii="Times New Roman" w:hAnsi="Times New Roman" w:cs="Times New Roman"/>
          <w:b/>
          <w:bCs/>
          <w:sz w:val="24"/>
          <w:szCs w:val="24"/>
        </w:rPr>
        <w:t xml:space="preserve">), ve vlastnictví statutárního města Ostrava, </w:t>
      </w:r>
      <w:r w:rsidR="00324D0D" w:rsidRPr="00056D35">
        <w:rPr>
          <w:rFonts w:ascii="Times New Roman" w:hAnsi="Times New Roman" w:cs="Times New Roman"/>
          <w:b/>
          <w:bCs/>
          <w:sz w:val="24"/>
          <w:szCs w:val="24"/>
          <w:u w:val="single"/>
        </w:rPr>
        <w:t>svěřen</w:t>
      </w:r>
      <w:r w:rsidR="00936723" w:rsidRPr="00056D35">
        <w:rPr>
          <w:rFonts w:ascii="Times New Roman" w:hAnsi="Times New Roman" w:cs="Times New Roman"/>
          <w:b/>
          <w:bCs/>
          <w:sz w:val="24"/>
          <w:szCs w:val="24"/>
          <w:u w:val="single"/>
        </w:rPr>
        <w:t>é</w:t>
      </w:r>
      <w:r w:rsidR="00056D35" w:rsidRPr="00056D35">
        <w:rPr>
          <w:rFonts w:ascii="Times New Roman" w:hAnsi="Times New Roman" w:cs="Times New Roman"/>
          <w:b/>
          <w:bCs/>
          <w:sz w:val="24"/>
          <w:szCs w:val="24"/>
          <w:u w:val="single"/>
        </w:rPr>
        <w:t>ho</w:t>
      </w:r>
      <w:r w:rsidR="00324D0D" w:rsidRPr="00056D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městskému obvodu </w:t>
      </w:r>
      <w:r w:rsidR="00056D35" w:rsidRPr="00056D35">
        <w:rPr>
          <w:rFonts w:ascii="Times New Roman" w:hAnsi="Times New Roman" w:cs="Times New Roman"/>
          <w:b/>
          <w:bCs/>
          <w:sz w:val="24"/>
          <w:szCs w:val="24"/>
          <w:u w:val="single"/>
        </w:rPr>
        <w:t>Svinov</w:t>
      </w:r>
      <w:r w:rsidR="00324D0D" w:rsidRPr="00056D35">
        <w:rPr>
          <w:rFonts w:ascii="Times New Roman" w:hAnsi="Times New Roman" w:cs="Times New Roman"/>
          <w:b/>
          <w:bCs/>
          <w:sz w:val="24"/>
          <w:szCs w:val="24"/>
          <w:u w:val="single"/>
        </w:rPr>
        <w:t>;</w:t>
      </w:r>
    </w:p>
    <w:p w14:paraId="477989CA" w14:textId="4D8E70E7" w:rsidR="002759A1" w:rsidRPr="00056D35" w:rsidRDefault="00324D0D" w:rsidP="002759A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6D35">
        <w:rPr>
          <w:rFonts w:ascii="Times New Roman" w:hAnsi="Times New Roman" w:cs="Times New Roman"/>
          <w:b/>
          <w:bCs/>
          <w:sz w:val="24"/>
          <w:szCs w:val="24"/>
        </w:rPr>
        <w:t>žadatelem jsou fyzické osoby</w:t>
      </w:r>
      <w:r w:rsidR="00936723" w:rsidRPr="00056D35">
        <w:rPr>
          <w:rFonts w:ascii="Times New Roman" w:hAnsi="Times New Roman" w:cs="Times New Roman"/>
          <w:b/>
          <w:bCs/>
          <w:sz w:val="24"/>
          <w:szCs w:val="24"/>
        </w:rPr>
        <w:t xml:space="preserve"> (vlastníci </w:t>
      </w:r>
      <w:r w:rsidR="00056D35" w:rsidRPr="00056D35">
        <w:rPr>
          <w:rFonts w:ascii="Times New Roman" w:hAnsi="Times New Roman" w:cs="Times New Roman"/>
          <w:b/>
          <w:bCs/>
          <w:sz w:val="24"/>
          <w:szCs w:val="24"/>
        </w:rPr>
        <w:t>sousedního pozemku parc.č. 659/159, k.ú.</w:t>
      </w:r>
      <w:r w:rsidR="00F90C8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56D35" w:rsidRPr="00056D35">
        <w:rPr>
          <w:rFonts w:ascii="Times New Roman" w:hAnsi="Times New Roman" w:cs="Times New Roman"/>
          <w:b/>
          <w:bCs/>
          <w:sz w:val="24"/>
          <w:szCs w:val="24"/>
        </w:rPr>
        <w:t>Svinov, obec Ostrava</w:t>
      </w:r>
      <w:r w:rsidR="00936723" w:rsidRPr="00056D3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56D35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033734BC" w14:textId="7E39645B" w:rsidR="00056D35" w:rsidRDefault="00324D0D" w:rsidP="00123DA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6D35">
        <w:rPr>
          <w:rFonts w:ascii="Times New Roman" w:hAnsi="Times New Roman" w:cs="Times New Roman"/>
          <w:b/>
          <w:bCs/>
          <w:sz w:val="24"/>
          <w:szCs w:val="24"/>
        </w:rPr>
        <w:t xml:space="preserve">účelem je zájem </w:t>
      </w:r>
      <w:r w:rsidR="00DD731D">
        <w:rPr>
          <w:rFonts w:ascii="Times New Roman" w:hAnsi="Times New Roman" w:cs="Times New Roman"/>
          <w:b/>
          <w:bCs/>
          <w:sz w:val="24"/>
          <w:szCs w:val="24"/>
        </w:rPr>
        <w:t xml:space="preserve">žadatelů </w:t>
      </w:r>
      <w:r w:rsidR="006C5D9F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056D35" w:rsidRPr="00056D35">
        <w:rPr>
          <w:rFonts w:ascii="Times New Roman" w:hAnsi="Times New Roman" w:cs="Times New Roman"/>
          <w:b/>
          <w:bCs/>
          <w:sz w:val="24"/>
          <w:szCs w:val="24"/>
        </w:rPr>
        <w:t>sjednocení vlastnictví</w:t>
      </w:r>
      <w:r w:rsidR="00056D35">
        <w:rPr>
          <w:rFonts w:ascii="Times New Roman" w:hAnsi="Times New Roman" w:cs="Times New Roman"/>
          <w:b/>
          <w:bCs/>
          <w:sz w:val="24"/>
          <w:szCs w:val="24"/>
        </w:rPr>
        <w:t xml:space="preserve"> s pozemkem parc.č. 659/159, k.ú.</w:t>
      </w:r>
      <w:r w:rsidR="0039541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56D35">
        <w:rPr>
          <w:rFonts w:ascii="Times New Roman" w:hAnsi="Times New Roman" w:cs="Times New Roman"/>
          <w:b/>
          <w:bCs/>
          <w:sz w:val="24"/>
          <w:szCs w:val="24"/>
        </w:rPr>
        <w:t>Svinov, obec Ostrava</w:t>
      </w:r>
      <w:r w:rsidR="00056D35" w:rsidRPr="00056D3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56D35">
        <w:rPr>
          <w:rFonts w:ascii="Times New Roman" w:hAnsi="Times New Roman" w:cs="Times New Roman"/>
          <w:b/>
          <w:bCs/>
          <w:sz w:val="24"/>
          <w:szCs w:val="24"/>
        </w:rPr>
        <w:t>který slouží jako zahrada u rodinného domu;</w:t>
      </w:r>
    </w:p>
    <w:p w14:paraId="296D9E7F" w14:textId="6E3829DE" w:rsidR="00D21619" w:rsidRPr="00395412" w:rsidRDefault="00056D35" w:rsidP="00D473B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6D35">
        <w:rPr>
          <w:rFonts w:ascii="Times New Roman" w:hAnsi="Times New Roman" w:cs="Times New Roman"/>
          <w:b/>
          <w:bCs/>
          <w:sz w:val="24"/>
          <w:szCs w:val="24"/>
        </w:rPr>
        <w:t xml:space="preserve">žadatelé mají od roku 1979 </w:t>
      </w:r>
      <w:r w:rsidR="00395412">
        <w:rPr>
          <w:rFonts w:ascii="Times New Roman" w:hAnsi="Times New Roman" w:cs="Times New Roman"/>
          <w:b/>
          <w:bCs/>
          <w:sz w:val="24"/>
          <w:szCs w:val="24"/>
        </w:rPr>
        <w:t xml:space="preserve">předmět záměru </w:t>
      </w:r>
      <w:r w:rsidRPr="00056D35">
        <w:rPr>
          <w:rFonts w:ascii="Times New Roman" w:hAnsi="Times New Roman" w:cs="Times New Roman"/>
          <w:b/>
          <w:bCs/>
          <w:sz w:val="24"/>
          <w:szCs w:val="24"/>
        </w:rPr>
        <w:t>oplocený a užívají jej bez právního titulu</w:t>
      </w:r>
      <w:r w:rsidR="00BC366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C366C" w:rsidRPr="0039541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městský obvod bude vymáhat v rámci prodeje úhradu bezesmluvního užívání za </w:t>
      </w:r>
      <w:r w:rsidR="00395412">
        <w:rPr>
          <w:rFonts w:ascii="Times New Roman" w:hAnsi="Times New Roman" w:cs="Times New Roman"/>
          <w:b/>
          <w:bCs/>
          <w:sz w:val="24"/>
          <w:szCs w:val="24"/>
          <w:u w:val="single"/>
        </w:rPr>
        <w:t>nepromlčené období (3 roky zpětně)</w:t>
      </w:r>
      <w:r w:rsidR="00BC366C" w:rsidRPr="00395412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8EF0378" w14:textId="25F98DD8" w:rsidR="00225152" w:rsidRPr="00056D35" w:rsidRDefault="00225152" w:rsidP="00123DA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6D35">
        <w:rPr>
          <w:rFonts w:ascii="Times New Roman" w:hAnsi="Times New Roman" w:cs="Times New Roman"/>
          <w:b/>
          <w:bCs/>
          <w:sz w:val="24"/>
          <w:szCs w:val="24"/>
        </w:rPr>
        <w:t xml:space="preserve">zastupitelstvo městského obvodu vydalo k záměru prodeje </w:t>
      </w:r>
      <w:r w:rsidRPr="00056D35">
        <w:rPr>
          <w:rFonts w:ascii="Times New Roman" w:hAnsi="Times New Roman" w:cs="Times New Roman"/>
          <w:b/>
          <w:bCs/>
          <w:sz w:val="24"/>
          <w:szCs w:val="24"/>
          <w:u w:val="single"/>
        </w:rPr>
        <w:t>souhlasné stanovisko</w:t>
      </w:r>
      <w:r w:rsidR="003D2726" w:rsidRPr="00056D3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36B7C0E" w14:textId="347EA26E" w:rsidR="006A6638" w:rsidRPr="00056D35" w:rsidRDefault="006A6638" w:rsidP="007F7DA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6D35">
        <w:rPr>
          <w:rFonts w:ascii="Times New Roman" w:hAnsi="Times New Roman" w:cs="Times New Roman"/>
          <w:b/>
          <w:bCs/>
          <w:sz w:val="24"/>
          <w:szCs w:val="24"/>
          <w:u w:val="single"/>
        </w:rPr>
        <w:t>Nemovit</w:t>
      </w:r>
      <w:r w:rsidR="00056D35" w:rsidRPr="00056D35">
        <w:rPr>
          <w:rFonts w:ascii="Times New Roman" w:hAnsi="Times New Roman" w:cs="Times New Roman"/>
          <w:b/>
          <w:bCs/>
          <w:sz w:val="24"/>
          <w:szCs w:val="24"/>
          <w:u w:val="single"/>
        </w:rPr>
        <w:t>á věc</w:t>
      </w:r>
      <w:r w:rsidRPr="00056D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 k.ú. </w:t>
      </w:r>
      <w:r w:rsidR="00056D35" w:rsidRPr="00056D35">
        <w:rPr>
          <w:rFonts w:ascii="Times New Roman" w:hAnsi="Times New Roman" w:cs="Times New Roman"/>
          <w:b/>
          <w:bCs/>
          <w:sz w:val="24"/>
          <w:szCs w:val="24"/>
          <w:u w:val="single"/>
        </w:rPr>
        <w:t>Svinov</w:t>
      </w:r>
      <w:r w:rsidRPr="00056D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obec </w:t>
      </w:r>
      <w:r w:rsidR="003D2726" w:rsidRPr="00056D35">
        <w:rPr>
          <w:rFonts w:ascii="Times New Roman" w:hAnsi="Times New Roman" w:cs="Times New Roman"/>
          <w:b/>
          <w:bCs/>
          <w:sz w:val="24"/>
          <w:szCs w:val="24"/>
          <w:u w:val="single"/>
        </w:rPr>
        <w:t>Ostrava</w:t>
      </w:r>
    </w:p>
    <w:tbl>
      <w:tblPr>
        <w:tblStyle w:val="Svtltabulkasmkou1zvraznn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4677"/>
        <w:gridCol w:w="1701"/>
      </w:tblGrid>
      <w:tr w:rsidR="00056D35" w:rsidRPr="00056D35" w14:paraId="54560208" w14:textId="27BBCE20" w:rsidTr="003B0C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B3E5A1" w:themeFill="accent6" w:themeFillTint="66"/>
          </w:tcPr>
          <w:p w14:paraId="69ADE126" w14:textId="2E73946D" w:rsidR="003B0C11" w:rsidRPr="00056D35" w:rsidRDefault="003B0C11" w:rsidP="00887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35">
              <w:rPr>
                <w:rFonts w:ascii="Times New Roman" w:hAnsi="Times New Roman" w:cs="Times New Roman"/>
                <w:sz w:val="24"/>
                <w:szCs w:val="24"/>
              </w:rPr>
              <w:t>Pozemek</w:t>
            </w:r>
          </w:p>
        </w:tc>
        <w:tc>
          <w:tcPr>
            <w:tcW w:w="4677" w:type="dxa"/>
            <w:shd w:val="clear" w:color="auto" w:fill="B3E5A1" w:themeFill="accent6" w:themeFillTint="66"/>
          </w:tcPr>
          <w:p w14:paraId="4EA3675D" w14:textId="475AF6DD" w:rsidR="003B0C11" w:rsidRPr="00056D35" w:rsidRDefault="00056D35" w:rsidP="003B0C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D35">
              <w:rPr>
                <w:rFonts w:ascii="Times New Roman" w:hAnsi="Times New Roman" w:cs="Times New Roman"/>
                <w:sz w:val="24"/>
                <w:szCs w:val="24"/>
              </w:rPr>
              <w:t>Využití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3F0C1A8E" w14:textId="46BF0DD5" w:rsidR="003B0C11" w:rsidRPr="00056D35" w:rsidRDefault="003B0C11" w:rsidP="008870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D35">
              <w:rPr>
                <w:rFonts w:ascii="Times New Roman" w:hAnsi="Times New Roman" w:cs="Times New Roman"/>
                <w:sz w:val="24"/>
                <w:szCs w:val="24"/>
              </w:rPr>
              <w:t>Výměra v m</w:t>
            </w:r>
            <w:r w:rsidRPr="00056D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56D35" w:rsidRPr="00056D35" w14:paraId="35047082" w14:textId="18DB6990" w:rsidTr="003B0C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4F7CB"/>
          </w:tcPr>
          <w:p w14:paraId="0298CD91" w14:textId="6C403CCC" w:rsidR="003B0C11" w:rsidRPr="00056D35" w:rsidRDefault="003B0C11" w:rsidP="0065077B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56D3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část parc.č. </w:t>
            </w:r>
            <w:r w:rsidR="00056D3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659/173</w:t>
            </w:r>
          </w:p>
        </w:tc>
        <w:tc>
          <w:tcPr>
            <w:tcW w:w="4677" w:type="dxa"/>
            <w:shd w:val="clear" w:color="auto" w:fill="F4F7CB"/>
          </w:tcPr>
          <w:p w14:paraId="3B12F34A" w14:textId="6C43E711" w:rsidR="003B0C11" w:rsidRPr="00056D35" w:rsidRDefault="00056D35" w:rsidP="003B0C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plocha, ostatní komunikace</w:t>
            </w:r>
          </w:p>
        </w:tc>
        <w:tc>
          <w:tcPr>
            <w:tcW w:w="1701" w:type="dxa"/>
            <w:shd w:val="clear" w:color="auto" w:fill="F4F7CB"/>
          </w:tcPr>
          <w:p w14:paraId="5A4FCE78" w14:textId="0FDC86EF" w:rsidR="003B0C11" w:rsidRPr="00056D35" w:rsidRDefault="00056D35" w:rsidP="00123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A7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14:paraId="015821DD" w14:textId="41AE6B0C" w:rsidR="008E1568" w:rsidRPr="00FA561E" w:rsidRDefault="008E1568" w:rsidP="002375B4">
      <w:pPr>
        <w:pStyle w:val="Bezmez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FA561E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Územní informace – </w:t>
      </w:r>
      <w:r w:rsidR="0052691C" w:rsidRPr="00FA561E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část </w:t>
      </w:r>
      <w:r w:rsidR="00C358B2" w:rsidRPr="00FA561E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pozemku parc.č. 659/173, k.ú. Svinov, </w:t>
      </w:r>
      <w:r w:rsidRPr="00FA561E">
        <w:rPr>
          <w:rFonts w:ascii="Times New Roman" w:hAnsi="Times New Roman" w:cs="Times New Roman"/>
          <w:b/>
          <w:bCs/>
          <w:color w:val="0070C0"/>
          <w:sz w:val="24"/>
          <w:szCs w:val="24"/>
        </w:rPr>
        <w:t>obec Ostrava</w:t>
      </w:r>
    </w:p>
    <w:p w14:paraId="4583B0C6" w14:textId="7A0529B1" w:rsidR="00FE1D9B" w:rsidRPr="00056D35" w:rsidRDefault="00FA561E" w:rsidP="00FE1D9B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A561E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drawing>
          <wp:inline distT="0" distB="0" distL="0" distR="0" wp14:anchorId="331D735F" wp14:editId="4F2AA89B">
            <wp:extent cx="5760720" cy="2265045"/>
            <wp:effectExtent l="0" t="0" r="0" b="1905"/>
            <wp:docPr id="174391707" name="Obrázek 1" descr="Obsah obrázku text, mapa, Plán, diagra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91707" name="Obrázek 1" descr="Obsah obrázku text, mapa, Plán, diagram&#10;&#10;Obsah generovaný pomocí AI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64E50" w14:textId="124E5777" w:rsidR="000E4556" w:rsidRPr="00056D35" w:rsidRDefault="008E1568" w:rsidP="002375B4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FA561E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Majetkové poměry </w:t>
      </w:r>
      <w:r w:rsidR="0052691C" w:rsidRPr="00FA561E">
        <w:rPr>
          <w:rFonts w:ascii="Times New Roman" w:hAnsi="Times New Roman" w:cs="Times New Roman"/>
          <w:b/>
          <w:bCs/>
          <w:color w:val="0070C0"/>
          <w:sz w:val="24"/>
          <w:szCs w:val="24"/>
        </w:rPr>
        <w:t>–</w:t>
      </w:r>
      <w:r w:rsidRPr="00FA561E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2375B4" w:rsidRPr="00FA561E">
        <w:rPr>
          <w:rFonts w:ascii="Times New Roman" w:hAnsi="Times New Roman" w:cs="Times New Roman"/>
          <w:b/>
          <w:bCs/>
          <w:color w:val="0070C0"/>
          <w:sz w:val="24"/>
          <w:szCs w:val="24"/>
        </w:rPr>
        <w:t>část pozemku parc.č. 659/173, k.ú. Svinov, obec Ostrava</w:t>
      </w:r>
      <w:r w:rsidR="002375B4" w:rsidRPr="00FA561E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="00FA561E" w:rsidRPr="00FA561E"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u w:val="single"/>
        </w:rPr>
        <w:drawing>
          <wp:inline distT="0" distB="0" distL="0" distR="0" wp14:anchorId="627E3AC8" wp14:editId="036A6EC2">
            <wp:extent cx="5760720" cy="2807335"/>
            <wp:effectExtent l="0" t="0" r="0" b="0"/>
            <wp:docPr id="336362002" name="Obrázek 1" descr="Obsah obrázku text, mapa, Plán, diagra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362002" name="Obrázek 1" descr="Obsah obrázku text, mapa, Plán, diagram&#10;&#10;Obsah generovaný pomocí AI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0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7109F" w14:textId="6371C468" w:rsidR="004B5BE7" w:rsidRPr="00056D35" w:rsidRDefault="00DF01CD" w:rsidP="004B5BE7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Rada</w:t>
      </w:r>
      <w:r w:rsidR="004B5BE7" w:rsidRPr="00056D35">
        <w:rPr>
          <w:rFonts w:ascii="Times New Roman" w:hAnsi="Times New Roman" w:cs="Times New Roman"/>
          <w:b/>
          <w:bCs/>
          <w:sz w:val="24"/>
          <w:szCs w:val="24"/>
        </w:rPr>
        <w:t xml:space="preserve"> města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dne 28. 4. 2026 souhlasila s </w:t>
      </w:r>
      <w:r w:rsidR="004B5BE7" w:rsidRPr="00056D35">
        <w:rPr>
          <w:rFonts w:ascii="Times New Roman" w:hAnsi="Times New Roman" w:cs="Times New Roman"/>
          <w:b/>
          <w:bCs/>
          <w:sz w:val="24"/>
          <w:szCs w:val="24"/>
        </w:rPr>
        <w:t>návrh</w:t>
      </w:r>
      <w:r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4B5BE7" w:rsidRPr="00056D35">
        <w:rPr>
          <w:rFonts w:ascii="Times New Roman" w:hAnsi="Times New Roman" w:cs="Times New Roman"/>
          <w:b/>
          <w:bCs/>
          <w:sz w:val="24"/>
          <w:szCs w:val="24"/>
        </w:rPr>
        <w:t xml:space="preserve"> na záměr města prodat část</w:t>
      </w:r>
      <w:r w:rsidR="004B5BE7">
        <w:rPr>
          <w:rFonts w:ascii="Times New Roman" w:hAnsi="Times New Roman" w:cs="Times New Roman"/>
          <w:b/>
          <w:bCs/>
          <w:sz w:val="24"/>
          <w:szCs w:val="24"/>
        </w:rPr>
        <w:t xml:space="preserve"> nemovité věci v k.ú. Svinov</w:t>
      </w:r>
      <w:r w:rsidR="004B5BE7" w:rsidRPr="00056D35">
        <w:rPr>
          <w:rFonts w:ascii="Times New Roman" w:hAnsi="Times New Roman" w:cs="Times New Roman"/>
          <w:b/>
          <w:bCs/>
          <w:sz w:val="24"/>
          <w:szCs w:val="24"/>
        </w:rPr>
        <w:t>, obec Ostrava - dle bodu 1) návrhu usnesení.</w:t>
      </w:r>
    </w:p>
    <w:p w14:paraId="613AF788" w14:textId="77777777" w:rsidR="004B5BE7" w:rsidRDefault="004B5BE7" w:rsidP="004A627E">
      <w:pPr>
        <w:pStyle w:val="Bezmez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22F94051" w14:textId="47DC15BE" w:rsidR="004A627E" w:rsidRPr="002375B4" w:rsidRDefault="00FE6700" w:rsidP="004A627E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75B4">
        <w:rPr>
          <w:rFonts w:ascii="Times New Roman" w:hAnsi="Times New Roman" w:cs="Times New Roman"/>
          <w:b/>
          <w:bCs/>
          <w:sz w:val="24"/>
          <w:szCs w:val="24"/>
          <w:u w:val="single"/>
        </w:rPr>
        <w:t>Věc</w:t>
      </w:r>
    </w:p>
    <w:p w14:paraId="46285FE7" w14:textId="5F8F7FA0" w:rsidR="00DF694E" w:rsidRPr="002375B4" w:rsidRDefault="00FE6700" w:rsidP="009D107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375B4">
        <w:rPr>
          <w:rFonts w:ascii="Times New Roman" w:hAnsi="Times New Roman" w:cs="Times New Roman"/>
          <w:sz w:val="24"/>
          <w:szCs w:val="24"/>
        </w:rPr>
        <w:t xml:space="preserve">Návrh </w:t>
      </w:r>
      <w:r w:rsidR="008E1568" w:rsidRPr="002375B4">
        <w:rPr>
          <w:rFonts w:ascii="Times New Roman" w:hAnsi="Times New Roman" w:cs="Times New Roman"/>
          <w:sz w:val="24"/>
          <w:szCs w:val="24"/>
        </w:rPr>
        <w:t>na záměr města prodat část nemovit</w:t>
      </w:r>
      <w:r w:rsidR="002375B4" w:rsidRPr="002375B4">
        <w:rPr>
          <w:rFonts w:ascii="Times New Roman" w:hAnsi="Times New Roman" w:cs="Times New Roman"/>
          <w:sz w:val="24"/>
          <w:szCs w:val="24"/>
        </w:rPr>
        <w:t>é</w:t>
      </w:r>
      <w:r w:rsidR="008E1568" w:rsidRPr="002375B4">
        <w:rPr>
          <w:rFonts w:ascii="Times New Roman" w:hAnsi="Times New Roman" w:cs="Times New Roman"/>
          <w:sz w:val="24"/>
          <w:szCs w:val="24"/>
        </w:rPr>
        <w:t xml:space="preserve"> věc</w:t>
      </w:r>
      <w:r w:rsidR="002375B4" w:rsidRPr="002375B4">
        <w:rPr>
          <w:rFonts w:ascii="Times New Roman" w:hAnsi="Times New Roman" w:cs="Times New Roman"/>
          <w:sz w:val="24"/>
          <w:szCs w:val="24"/>
        </w:rPr>
        <w:t>i</w:t>
      </w:r>
      <w:r w:rsidR="008E1568" w:rsidRPr="002375B4">
        <w:rPr>
          <w:rFonts w:ascii="Times New Roman" w:hAnsi="Times New Roman" w:cs="Times New Roman"/>
          <w:sz w:val="24"/>
          <w:szCs w:val="24"/>
        </w:rPr>
        <w:t xml:space="preserve"> v k.ú. </w:t>
      </w:r>
      <w:r w:rsidR="002375B4" w:rsidRPr="002375B4">
        <w:rPr>
          <w:rFonts w:ascii="Times New Roman" w:hAnsi="Times New Roman" w:cs="Times New Roman"/>
          <w:sz w:val="24"/>
          <w:szCs w:val="24"/>
        </w:rPr>
        <w:t>Svinov</w:t>
      </w:r>
      <w:r w:rsidR="008E1568" w:rsidRPr="002375B4">
        <w:rPr>
          <w:rFonts w:ascii="Times New Roman" w:hAnsi="Times New Roman" w:cs="Times New Roman"/>
          <w:sz w:val="24"/>
          <w:szCs w:val="24"/>
        </w:rPr>
        <w:t xml:space="preserve">, obec Ostrava, ve vlastnictví statutárního města Ostrava, svěřené městskému obvodu </w:t>
      </w:r>
      <w:r w:rsidR="002375B4" w:rsidRPr="002375B4">
        <w:rPr>
          <w:rFonts w:ascii="Times New Roman" w:hAnsi="Times New Roman" w:cs="Times New Roman"/>
          <w:sz w:val="24"/>
          <w:szCs w:val="24"/>
        </w:rPr>
        <w:t>Svinov</w:t>
      </w:r>
      <w:r w:rsidR="008E1568" w:rsidRPr="002375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F875B7" w14:textId="77777777" w:rsidR="00FA4A6B" w:rsidRPr="002375B4" w:rsidRDefault="00FA4A6B" w:rsidP="009D107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F78FFB1" w14:textId="611CF8B2" w:rsidR="00A622E2" w:rsidRPr="002375B4" w:rsidRDefault="00FE6700" w:rsidP="004A627E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75B4">
        <w:rPr>
          <w:rFonts w:ascii="Times New Roman" w:hAnsi="Times New Roman" w:cs="Times New Roman"/>
          <w:b/>
          <w:bCs/>
          <w:sz w:val="24"/>
          <w:szCs w:val="24"/>
          <w:u w:val="single"/>
        </w:rPr>
        <w:t>Předmět</w:t>
      </w:r>
    </w:p>
    <w:p w14:paraId="4C8F640F" w14:textId="427D83FE" w:rsidR="007C713A" w:rsidRPr="009A7C49" w:rsidRDefault="009A7C49" w:rsidP="009A7C4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A7C49">
        <w:rPr>
          <w:rFonts w:ascii="Times New Roman" w:hAnsi="Times New Roman" w:cs="Times New Roman"/>
          <w:sz w:val="24"/>
          <w:szCs w:val="24"/>
        </w:rPr>
        <w:t>Č</w:t>
      </w:r>
      <w:r w:rsidR="0052691C" w:rsidRPr="009A7C49">
        <w:rPr>
          <w:rFonts w:ascii="Times New Roman" w:hAnsi="Times New Roman" w:cs="Times New Roman"/>
          <w:sz w:val="24"/>
          <w:szCs w:val="24"/>
        </w:rPr>
        <w:t xml:space="preserve">ást pozemku parc.č. </w:t>
      </w:r>
      <w:r w:rsidRPr="009A7C49">
        <w:rPr>
          <w:rFonts w:ascii="Times New Roman" w:hAnsi="Times New Roman" w:cs="Times New Roman"/>
          <w:sz w:val="24"/>
          <w:szCs w:val="24"/>
        </w:rPr>
        <w:t>659/173</w:t>
      </w:r>
      <w:r w:rsidR="0052691C" w:rsidRPr="009A7C49">
        <w:rPr>
          <w:rFonts w:ascii="Times New Roman" w:hAnsi="Times New Roman" w:cs="Times New Roman"/>
          <w:sz w:val="24"/>
          <w:szCs w:val="24"/>
        </w:rPr>
        <w:t xml:space="preserve">, ost. plocha, ost. komunikace, o výměře </w:t>
      </w:r>
      <w:r w:rsidRPr="009A7C49">
        <w:rPr>
          <w:rFonts w:ascii="Times New Roman" w:hAnsi="Times New Roman" w:cs="Times New Roman"/>
          <w:sz w:val="24"/>
          <w:szCs w:val="24"/>
        </w:rPr>
        <w:t>cca 46</w:t>
      </w:r>
      <w:r w:rsidR="00FE6700" w:rsidRPr="009A7C49">
        <w:rPr>
          <w:rFonts w:ascii="Times New Roman" w:hAnsi="Times New Roman" w:cs="Times New Roman"/>
          <w:sz w:val="24"/>
          <w:szCs w:val="24"/>
        </w:rPr>
        <w:t xml:space="preserve"> m</w:t>
      </w:r>
      <w:r w:rsidR="00FE6700" w:rsidRPr="009A7C4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A7C49">
        <w:rPr>
          <w:rFonts w:ascii="Times New Roman" w:hAnsi="Times New Roman" w:cs="Times New Roman"/>
          <w:sz w:val="24"/>
          <w:szCs w:val="24"/>
        </w:rPr>
        <w:t xml:space="preserve"> (dle snímku, který je přílohou č. 2 předloženého materiálu).</w:t>
      </w:r>
    </w:p>
    <w:p w14:paraId="421C51B1" w14:textId="493EBFCE" w:rsidR="007C713A" w:rsidRPr="009A7C49" w:rsidRDefault="007C713A" w:rsidP="00BC423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A7C49">
        <w:rPr>
          <w:rFonts w:ascii="Times New Roman" w:hAnsi="Times New Roman" w:cs="Times New Roman"/>
          <w:sz w:val="24"/>
          <w:szCs w:val="24"/>
        </w:rPr>
        <w:t>(dále jen „Předmět“).</w:t>
      </w:r>
    </w:p>
    <w:p w14:paraId="6514AB8D" w14:textId="77777777" w:rsidR="005F74DF" w:rsidRDefault="005F74DF" w:rsidP="00BC423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FBE09D1" w14:textId="77777777" w:rsidR="009C6277" w:rsidRPr="009C6277" w:rsidRDefault="009C6277" w:rsidP="009C6277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6277">
        <w:rPr>
          <w:rFonts w:ascii="Times New Roman" w:hAnsi="Times New Roman" w:cs="Times New Roman"/>
          <w:b/>
          <w:bCs/>
          <w:sz w:val="24"/>
          <w:szCs w:val="24"/>
          <w:u w:val="single"/>
        </w:rPr>
        <w:t>Žadatel</w:t>
      </w:r>
    </w:p>
    <w:p w14:paraId="388B92EF" w14:textId="7184CEA9" w:rsidR="009C6277" w:rsidRDefault="00C05686" w:rsidP="009C627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</w:t>
      </w:r>
      <w:r w:rsidR="009C6277" w:rsidRPr="009C6277">
        <w:rPr>
          <w:rFonts w:ascii="Times New Roman" w:hAnsi="Times New Roman" w:cs="Times New Roman"/>
          <w:sz w:val="24"/>
          <w:szCs w:val="24"/>
        </w:rPr>
        <w:t xml:space="preserve">, rok narození </w:t>
      </w:r>
      <w:r>
        <w:rPr>
          <w:rFonts w:ascii="Times New Roman" w:hAnsi="Times New Roman" w:cs="Times New Roman"/>
          <w:sz w:val="24"/>
          <w:szCs w:val="24"/>
        </w:rPr>
        <w:t>XXXX</w:t>
      </w:r>
      <w:r w:rsidR="00591CA7">
        <w:rPr>
          <w:rFonts w:ascii="Times New Roman" w:hAnsi="Times New Roman" w:cs="Times New Roman"/>
          <w:sz w:val="24"/>
          <w:szCs w:val="24"/>
        </w:rPr>
        <w:t xml:space="preserve"> </w:t>
      </w:r>
      <w:r w:rsidR="009C6277" w:rsidRPr="009C627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XXXXXXXXXXX</w:t>
      </w:r>
      <w:r w:rsidR="009C6277" w:rsidRPr="009C6277">
        <w:rPr>
          <w:rFonts w:ascii="Times New Roman" w:hAnsi="Times New Roman" w:cs="Times New Roman"/>
          <w:sz w:val="24"/>
          <w:szCs w:val="24"/>
        </w:rPr>
        <w:t xml:space="preserve">, rok narození </w:t>
      </w:r>
      <w:r>
        <w:rPr>
          <w:rFonts w:ascii="Times New Roman" w:hAnsi="Times New Roman" w:cs="Times New Roman"/>
          <w:sz w:val="24"/>
          <w:szCs w:val="24"/>
        </w:rPr>
        <w:t>XXXX</w:t>
      </w:r>
      <w:r w:rsidR="00591CA7">
        <w:rPr>
          <w:rFonts w:ascii="Times New Roman" w:hAnsi="Times New Roman" w:cs="Times New Roman"/>
          <w:sz w:val="24"/>
          <w:szCs w:val="24"/>
        </w:rPr>
        <w:t>,</w:t>
      </w:r>
      <w:r w:rsidR="009C6277" w:rsidRPr="009C6277">
        <w:rPr>
          <w:rFonts w:ascii="Times New Roman" w:hAnsi="Times New Roman" w:cs="Times New Roman"/>
          <w:sz w:val="24"/>
          <w:szCs w:val="24"/>
        </w:rPr>
        <w:t xml:space="preserve"> oba bydlištěm </w:t>
      </w:r>
      <w:r>
        <w:rPr>
          <w:rFonts w:ascii="Times New Roman" w:hAnsi="Times New Roman" w:cs="Times New Roman"/>
          <w:sz w:val="24"/>
          <w:szCs w:val="24"/>
        </w:rPr>
        <w:t>XXXXXXXXXXXXXXX</w:t>
      </w:r>
      <w:r w:rsidR="009C6277" w:rsidRPr="009C6277">
        <w:rPr>
          <w:rFonts w:ascii="Times New Roman" w:hAnsi="Times New Roman" w:cs="Times New Roman"/>
          <w:sz w:val="24"/>
          <w:szCs w:val="24"/>
        </w:rPr>
        <w:t xml:space="preserve"> prostřednictvím městského obvodu S</w:t>
      </w:r>
      <w:r w:rsidR="009B6E0C">
        <w:rPr>
          <w:rFonts w:ascii="Times New Roman" w:hAnsi="Times New Roman" w:cs="Times New Roman"/>
          <w:sz w:val="24"/>
          <w:szCs w:val="24"/>
        </w:rPr>
        <w:t>v</w:t>
      </w:r>
      <w:r w:rsidR="009C6277" w:rsidRPr="009C6277">
        <w:rPr>
          <w:rFonts w:ascii="Times New Roman" w:hAnsi="Times New Roman" w:cs="Times New Roman"/>
          <w:sz w:val="24"/>
          <w:szCs w:val="24"/>
        </w:rPr>
        <w:t>inov (viz příloha č. 3 předloženého materiálu).</w:t>
      </w:r>
    </w:p>
    <w:p w14:paraId="32436082" w14:textId="77777777" w:rsidR="009C6277" w:rsidRDefault="009C6277" w:rsidP="009C627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BCC00D5" w14:textId="77777777" w:rsidR="009C6277" w:rsidRPr="009C6277" w:rsidRDefault="009C6277" w:rsidP="009C6277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6277">
        <w:rPr>
          <w:rFonts w:ascii="Times New Roman" w:hAnsi="Times New Roman" w:cs="Times New Roman"/>
          <w:b/>
          <w:bCs/>
          <w:sz w:val="24"/>
          <w:szCs w:val="24"/>
          <w:u w:val="single"/>
        </w:rPr>
        <w:t>Účel</w:t>
      </w:r>
    </w:p>
    <w:p w14:paraId="28487BB1" w14:textId="0AC46479" w:rsidR="009C6277" w:rsidRPr="009C6277" w:rsidRDefault="009C6277" w:rsidP="009C627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C6277">
        <w:rPr>
          <w:rFonts w:ascii="Times New Roman" w:hAnsi="Times New Roman" w:cs="Times New Roman"/>
          <w:sz w:val="24"/>
          <w:szCs w:val="24"/>
        </w:rPr>
        <w:t>Rozšíření zahrady.</w:t>
      </w:r>
    </w:p>
    <w:p w14:paraId="1534ED2D" w14:textId="77777777" w:rsidR="009C6277" w:rsidRPr="009A7C49" w:rsidRDefault="009C6277" w:rsidP="009C627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8F42906" w14:textId="7F83F7D0" w:rsidR="005F74DF" w:rsidRPr="009A7C49" w:rsidRDefault="005F74DF" w:rsidP="00BC423E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7C49">
        <w:rPr>
          <w:rFonts w:ascii="Times New Roman" w:hAnsi="Times New Roman" w:cs="Times New Roman"/>
          <w:b/>
          <w:bCs/>
          <w:sz w:val="24"/>
          <w:szCs w:val="24"/>
          <w:u w:val="single"/>
        </w:rPr>
        <w:t>Situace</w:t>
      </w:r>
    </w:p>
    <w:p w14:paraId="5DFFD9FB" w14:textId="33335D08" w:rsidR="005F74DF" w:rsidRDefault="005F74DF" w:rsidP="00E866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C6277">
        <w:rPr>
          <w:rFonts w:ascii="Times New Roman" w:hAnsi="Times New Roman" w:cs="Times New Roman"/>
          <w:sz w:val="24"/>
          <w:szCs w:val="24"/>
        </w:rPr>
        <w:t xml:space="preserve">Předmět se nachází u ul. </w:t>
      </w:r>
      <w:r w:rsidR="009C6277" w:rsidRPr="009C6277">
        <w:rPr>
          <w:rFonts w:ascii="Times New Roman" w:hAnsi="Times New Roman" w:cs="Times New Roman"/>
          <w:sz w:val="24"/>
          <w:szCs w:val="24"/>
        </w:rPr>
        <w:t>Josefa Kainara</w:t>
      </w:r>
      <w:r w:rsidR="00E86647" w:rsidRPr="009C6277">
        <w:rPr>
          <w:rFonts w:ascii="Times New Roman" w:hAnsi="Times New Roman" w:cs="Times New Roman"/>
          <w:sz w:val="24"/>
          <w:szCs w:val="24"/>
        </w:rPr>
        <w:t xml:space="preserve"> (viz příloha č. 1 předloženého materiálu)</w:t>
      </w:r>
      <w:r w:rsidRPr="009C6277">
        <w:rPr>
          <w:rFonts w:ascii="Times New Roman" w:hAnsi="Times New Roman" w:cs="Times New Roman"/>
          <w:sz w:val="24"/>
          <w:szCs w:val="24"/>
        </w:rPr>
        <w:t>.</w:t>
      </w:r>
    </w:p>
    <w:p w14:paraId="6686ADFD" w14:textId="77777777" w:rsidR="009C6277" w:rsidRDefault="009C6277" w:rsidP="00E866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15315B7" w14:textId="13E0F5C3" w:rsidR="009C6277" w:rsidRPr="009C6277" w:rsidRDefault="009C6277" w:rsidP="00E866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C6277">
        <w:rPr>
          <w:rFonts w:ascii="Times New Roman" w:hAnsi="Times New Roman" w:cs="Times New Roman"/>
          <w:sz w:val="24"/>
          <w:szCs w:val="24"/>
        </w:rPr>
        <w:t>Žadatelé jsou vlastníci pozemku parc.č. 659/159, zahrada, k.ú. Svinov, obec Ostrava</w:t>
      </w:r>
      <w:r>
        <w:rPr>
          <w:rFonts w:ascii="Times New Roman" w:hAnsi="Times New Roman" w:cs="Times New Roman"/>
          <w:sz w:val="24"/>
          <w:szCs w:val="24"/>
        </w:rPr>
        <w:t xml:space="preserve">, který mají spolu s Předmětem již od roku 1975 oplocen a v dobré víře bezesmluvně užíván jako zahrada. </w:t>
      </w:r>
    </w:p>
    <w:p w14:paraId="0A7FB8A5" w14:textId="77777777" w:rsidR="009C6277" w:rsidRDefault="009C6277" w:rsidP="00E86647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049EDB9" w14:textId="77777777" w:rsidR="00E86A2B" w:rsidRPr="00056D35" w:rsidRDefault="00E86A2B" w:rsidP="00E86A2B">
      <w:pPr>
        <w:pStyle w:val="Bezmez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170C4E91" w14:textId="3CEAD815" w:rsidR="007C713A" w:rsidRPr="00056D35" w:rsidRDefault="007C713A" w:rsidP="007C713A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6D35">
        <w:rPr>
          <w:rFonts w:ascii="Times New Roman" w:hAnsi="Times New Roman" w:cs="Times New Roman"/>
          <w:b/>
          <w:bCs/>
          <w:sz w:val="24"/>
          <w:szCs w:val="24"/>
          <w:u w:val="single"/>
        </w:rPr>
        <w:t>Stanoviska</w:t>
      </w:r>
    </w:p>
    <w:p w14:paraId="34333D65" w14:textId="41036340" w:rsidR="00B97251" w:rsidRPr="00056D35" w:rsidRDefault="006A65BC" w:rsidP="004A627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56D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Zastupitelstvo městského obvodu </w:t>
      </w:r>
      <w:r w:rsidR="00FB2471">
        <w:rPr>
          <w:rFonts w:ascii="Times New Roman" w:hAnsi="Times New Roman" w:cs="Times New Roman"/>
          <w:b/>
          <w:bCs/>
          <w:sz w:val="24"/>
          <w:szCs w:val="24"/>
          <w:u w:val="single"/>
        </w:rPr>
        <w:t>Svinov</w:t>
      </w:r>
      <w:r w:rsidRPr="00056D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056D35">
        <w:rPr>
          <w:rFonts w:ascii="Times New Roman" w:hAnsi="Times New Roman" w:cs="Times New Roman"/>
          <w:sz w:val="24"/>
          <w:szCs w:val="24"/>
        </w:rPr>
        <w:t xml:space="preserve">– vydalo k dané věci </w:t>
      </w:r>
      <w:r w:rsidRPr="00056D35">
        <w:rPr>
          <w:rFonts w:ascii="Times New Roman" w:hAnsi="Times New Roman" w:cs="Times New Roman"/>
          <w:b/>
          <w:bCs/>
          <w:sz w:val="24"/>
          <w:szCs w:val="24"/>
        </w:rPr>
        <w:t>souhlasné</w:t>
      </w:r>
      <w:r w:rsidRPr="00056D35">
        <w:rPr>
          <w:rFonts w:ascii="Times New Roman" w:hAnsi="Times New Roman" w:cs="Times New Roman"/>
          <w:sz w:val="24"/>
          <w:szCs w:val="24"/>
        </w:rPr>
        <w:t xml:space="preserve"> </w:t>
      </w:r>
      <w:r w:rsidRPr="00056D35">
        <w:rPr>
          <w:rFonts w:ascii="Times New Roman" w:hAnsi="Times New Roman" w:cs="Times New Roman"/>
          <w:b/>
          <w:bCs/>
          <w:sz w:val="24"/>
          <w:szCs w:val="24"/>
        </w:rPr>
        <w:t>stanovisko</w:t>
      </w:r>
      <w:r w:rsidRPr="00056D35">
        <w:rPr>
          <w:rFonts w:ascii="Times New Roman" w:hAnsi="Times New Roman" w:cs="Times New Roman"/>
          <w:sz w:val="24"/>
          <w:szCs w:val="24"/>
        </w:rPr>
        <w:t>.</w:t>
      </w:r>
    </w:p>
    <w:p w14:paraId="27962148" w14:textId="77777777" w:rsidR="000D6A50" w:rsidRPr="00056D35" w:rsidRDefault="000D6A50" w:rsidP="004A627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BD12F7E" w14:textId="1FCE3989" w:rsidR="000D6A50" w:rsidRPr="00056D35" w:rsidRDefault="000D6A50" w:rsidP="004A627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56D35">
        <w:rPr>
          <w:rFonts w:ascii="Times New Roman" w:hAnsi="Times New Roman" w:cs="Times New Roman"/>
          <w:b/>
          <w:bCs/>
          <w:sz w:val="24"/>
          <w:szCs w:val="24"/>
          <w:u w:val="single"/>
        </w:rPr>
        <w:t>Odbor územního plánování a stavebního řádu</w:t>
      </w:r>
      <w:r w:rsidRPr="00056D35">
        <w:rPr>
          <w:rFonts w:ascii="Times New Roman" w:hAnsi="Times New Roman" w:cs="Times New Roman"/>
          <w:sz w:val="24"/>
          <w:szCs w:val="24"/>
        </w:rPr>
        <w:t xml:space="preserve"> – dle územního plánu Ostravy j</w:t>
      </w:r>
      <w:r w:rsidR="008A7E8A">
        <w:rPr>
          <w:rFonts w:ascii="Times New Roman" w:hAnsi="Times New Roman" w:cs="Times New Roman"/>
          <w:sz w:val="24"/>
          <w:szCs w:val="24"/>
        </w:rPr>
        <w:t xml:space="preserve">e Předmět </w:t>
      </w:r>
      <w:r w:rsidRPr="008A7E8A">
        <w:rPr>
          <w:rFonts w:ascii="Times New Roman" w:hAnsi="Times New Roman" w:cs="Times New Roman"/>
          <w:sz w:val="24"/>
          <w:szCs w:val="24"/>
        </w:rPr>
        <w:t xml:space="preserve">součástí plochy se způsobem využití </w:t>
      </w:r>
      <w:r w:rsidR="008A7E8A" w:rsidRPr="008A7E8A">
        <w:rPr>
          <w:rFonts w:ascii="Times New Roman" w:hAnsi="Times New Roman" w:cs="Times New Roman"/>
          <w:sz w:val="24"/>
          <w:szCs w:val="24"/>
        </w:rPr>
        <w:t>„Bydlení v rodinných domech“.</w:t>
      </w:r>
      <w:r w:rsidRPr="008A7E8A">
        <w:rPr>
          <w:rFonts w:ascii="Times New Roman" w:hAnsi="Times New Roman" w:cs="Times New Roman"/>
          <w:sz w:val="24"/>
          <w:szCs w:val="24"/>
        </w:rPr>
        <w:t xml:space="preserve"> OÚPaSŘ </w:t>
      </w:r>
      <w:r w:rsidRPr="008A7E8A">
        <w:rPr>
          <w:rFonts w:ascii="Times New Roman" w:hAnsi="Times New Roman" w:cs="Times New Roman"/>
          <w:b/>
          <w:bCs/>
          <w:sz w:val="24"/>
          <w:szCs w:val="24"/>
        </w:rPr>
        <w:t>nemá</w:t>
      </w:r>
      <w:r w:rsidRPr="008A7E8A">
        <w:rPr>
          <w:rFonts w:ascii="Times New Roman" w:hAnsi="Times New Roman" w:cs="Times New Roman"/>
          <w:sz w:val="24"/>
          <w:szCs w:val="24"/>
        </w:rPr>
        <w:t xml:space="preserve"> k dané věci </w:t>
      </w:r>
      <w:r w:rsidRPr="008A7E8A">
        <w:rPr>
          <w:rFonts w:ascii="Times New Roman" w:hAnsi="Times New Roman" w:cs="Times New Roman"/>
          <w:b/>
          <w:bCs/>
          <w:sz w:val="24"/>
          <w:szCs w:val="24"/>
        </w:rPr>
        <w:t>námitek</w:t>
      </w:r>
      <w:r w:rsidRPr="008A7E8A">
        <w:rPr>
          <w:rFonts w:ascii="Times New Roman" w:hAnsi="Times New Roman" w:cs="Times New Roman"/>
          <w:sz w:val="24"/>
          <w:szCs w:val="24"/>
        </w:rPr>
        <w:t>.</w:t>
      </w:r>
    </w:p>
    <w:p w14:paraId="4866F47D" w14:textId="77777777" w:rsidR="006A65BC" w:rsidRPr="00056D35" w:rsidRDefault="006A65BC" w:rsidP="004A627E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CC27C6" w14:textId="336E6FE8" w:rsidR="000D6A50" w:rsidRPr="009C4728" w:rsidRDefault="000D6A50" w:rsidP="004A627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C4728">
        <w:rPr>
          <w:rFonts w:ascii="Times New Roman" w:hAnsi="Times New Roman" w:cs="Times New Roman"/>
          <w:b/>
          <w:bCs/>
          <w:sz w:val="24"/>
          <w:szCs w:val="24"/>
          <w:u w:val="single"/>
        </w:rPr>
        <w:t>Odbor dopravy</w:t>
      </w:r>
      <w:r w:rsidR="001750B8">
        <w:rPr>
          <w:rFonts w:ascii="Times New Roman" w:hAnsi="Times New Roman" w:cs="Times New Roman"/>
          <w:b/>
          <w:bCs/>
          <w:sz w:val="24"/>
          <w:szCs w:val="24"/>
          <w:u w:val="single"/>
        </w:rPr>
        <w:t>, odbor investiční</w:t>
      </w:r>
      <w:r w:rsidR="001D5D98">
        <w:rPr>
          <w:rFonts w:ascii="Times New Roman" w:hAnsi="Times New Roman" w:cs="Times New Roman"/>
          <w:b/>
          <w:bCs/>
          <w:sz w:val="24"/>
          <w:szCs w:val="24"/>
          <w:u w:val="single"/>
        </w:rPr>
        <w:t>, odbor strategického rozvoje</w:t>
      </w:r>
      <w:r w:rsidRPr="009C47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C4728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C4728" w:rsidRPr="009C4728">
        <w:rPr>
          <w:rFonts w:ascii="Times New Roman" w:hAnsi="Times New Roman" w:cs="Times New Roman"/>
          <w:b/>
          <w:bCs/>
          <w:sz w:val="24"/>
          <w:szCs w:val="24"/>
        </w:rPr>
        <w:t>nem</w:t>
      </w:r>
      <w:r w:rsidR="001750B8">
        <w:rPr>
          <w:rFonts w:ascii="Times New Roman" w:hAnsi="Times New Roman" w:cs="Times New Roman"/>
          <w:b/>
          <w:bCs/>
          <w:sz w:val="24"/>
          <w:szCs w:val="24"/>
        </w:rPr>
        <w:t>ají</w:t>
      </w:r>
      <w:r w:rsidR="009C4728">
        <w:rPr>
          <w:rFonts w:ascii="Times New Roman" w:hAnsi="Times New Roman" w:cs="Times New Roman"/>
          <w:sz w:val="24"/>
          <w:szCs w:val="24"/>
        </w:rPr>
        <w:t xml:space="preserve"> </w:t>
      </w:r>
      <w:r w:rsidR="009C4728" w:rsidRPr="009C4728">
        <w:rPr>
          <w:rFonts w:ascii="Times New Roman" w:hAnsi="Times New Roman" w:cs="Times New Roman"/>
          <w:b/>
          <w:bCs/>
          <w:sz w:val="24"/>
          <w:szCs w:val="24"/>
        </w:rPr>
        <w:t>námitek</w:t>
      </w:r>
      <w:r w:rsidR="009C4728">
        <w:rPr>
          <w:rFonts w:ascii="Times New Roman" w:hAnsi="Times New Roman" w:cs="Times New Roman"/>
          <w:sz w:val="24"/>
          <w:szCs w:val="24"/>
        </w:rPr>
        <w:t xml:space="preserve"> k dané věci. </w:t>
      </w:r>
    </w:p>
    <w:p w14:paraId="01146E59" w14:textId="77777777" w:rsidR="000D6A50" w:rsidRPr="00056D35" w:rsidRDefault="000D6A50" w:rsidP="004A627E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40886E" w14:textId="77777777" w:rsidR="007B5F43" w:rsidRPr="00056D35" w:rsidRDefault="007B5F43" w:rsidP="007B5F43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6D35">
        <w:rPr>
          <w:rFonts w:ascii="Times New Roman" w:hAnsi="Times New Roman" w:cs="Times New Roman"/>
          <w:b/>
          <w:bCs/>
          <w:sz w:val="24"/>
          <w:szCs w:val="24"/>
          <w:u w:val="single"/>
        </w:rPr>
        <w:t>Příslušnost rozhodování</w:t>
      </w:r>
    </w:p>
    <w:p w14:paraId="6BBEC19E" w14:textId="5F0B3ECD" w:rsidR="007B5F43" w:rsidRPr="00056D35" w:rsidRDefault="007B5F43" w:rsidP="007B5F4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56D35">
        <w:rPr>
          <w:rFonts w:ascii="Times New Roman" w:hAnsi="Times New Roman" w:cs="Times New Roman"/>
          <w:sz w:val="24"/>
          <w:szCs w:val="24"/>
        </w:rPr>
        <w:t xml:space="preserve">V případě, že zastupitelstvo města rozhodne o záměru prodeje, bude dle čl. 7 odst. (3) písm. b) obecně závazné vyhlášky č. 14/2013, Statutu města Ostravy, ve znění pozdějších změn </w:t>
      </w:r>
      <w:r w:rsidRPr="00056D35">
        <w:rPr>
          <w:rFonts w:ascii="Times New Roman" w:hAnsi="Times New Roman" w:cs="Times New Roman"/>
          <w:sz w:val="24"/>
          <w:szCs w:val="24"/>
        </w:rPr>
        <w:br/>
        <w:t xml:space="preserve">a doplňků, o prodeji rozhodovat Zastupitelstvo městského obvodu </w:t>
      </w:r>
      <w:r w:rsidR="00056D35">
        <w:rPr>
          <w:rFonts w:ascii="Times New Roman" w:hAnsi="Times New Roman" w:cs="Times New Roman"/>
          <w:sz w:val="24"/>
          <w:szCs w:val="24"/>
        </w:rPr>
        <w:t>Svinov</w:t>
      </w:r>
      <w:r w:rsidRPr="00056D35">
        <w:rPr>
          <w:rFonts w:ascii="Times New Roman" w:hAnsi="Times New Roman" w:cs="Times New Roman"/>
          <w:sz w:val="24"/>
          <w:szCs w:val="24"/>
        </w:rPr>
        <w:t>.</w:t>
      </w:r>
    </w:p>
    <w:p w14:paraId="2428402B" w14:textId="77777777" w:rsidR="007B5F43" w:rsidRPr="00056D35" w:rsidRDefault="007B5F43" w:rsidP="0062133D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6DB1C5" w14:textId="7D4916DE" w:rsidR="00956C02" w:rsidRPr="00056D35" w:rsidRDefault="00DF01CD" w:rsidP="000D6A50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Projednáno v radě města</w:t>
      </w:r>
    </w:p>
    <w:p w14:paraId="790B03CA" w14:textId="77777777" w:rsidR="00DF01CD" w:rsidRPr="00056D35" w:rsidRDefault="00DF01CD" w:rsidP="00DF01CD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Rada</w:t>
      </w:r>
      <w:r w:rsidRPr="00056D35">
        <w:rPr>
          <w:rFonts w:ascii="Times New Roman" w:hAnsi="Times New Roman" w:cs="Times New Roman"/>
          <w:b/>
          <w:bCs/>
          <w:sz w:val="24"/>
          <w:szCs w:val="24"/>
        </w:rPr>
        <w:t xml:space="preserve"> města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dne 28. 4. 2026 souhlasila s </w:t>
      </w:r>
      <w:r w:rsidRPr="00056D35">
        <w:rPr>
          <w:rFonts w:ascii="Times New Roman" w:hAnsi="Times New Roman" w:cs="Times New Roman"/>
          <w:b/>
          <w:bCs/>
          <w:sz w:val="24"/>
          <w:szCs w:val="24"/>
        </w:rPr>
        <w:t>návrh</w:t>
      </w:r>
      <w:r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Pr="00056D35">
        <w:rPr>
          <w:rFonts w:ascii="Times New Roman" w:hAnsi="Times New Roman" w:cs="Times New Roman"/>
          <w:b/>
          <w:bCs/>
          <w:sz w:val="24"/>
          <w:szCs w:val="24"/>
        </w:rPr>
        <w:t xml:space="preserve"> na záměr města prodat část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nemovité věci v k.ú. Svinov</w:t>
      </w:r>
      <w:r w:rsidRPr="00056D35">
        <w:rPr>
          <w:rFonts w:ascii="Times New Roman" w:hAnsi="Times New Roman" w:cs="Times New Roman"/>
          <w:b/>
          <w:bCs/>
          <w:sz w:val="24"/>
          <w:szCs w:val="24"/>
        </w:rPr>
        <w:t>, obec Ostrava - dle bodu 1) návrhu usnesení.</w:t>
      </w:r>
    </w:p>
    <w:p w14:paraId="1A0AC0D6" w14:textId="4E7BBE29" w:rsidR="00B97251" w:rsidRDefault="00B97251" w:rsidP="000D6A50">
      <w:pPr>
        <w:pStyle w:val="Bezmez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5E94FBD" w14:textId="1A1EED66" w:rsidR="00E423AA" w:rsidRPr="00B51674" w:rsidRDefault="00E423AA" w:rsidP="00E423AA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16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Upozornění </w:t>
      </w:r>
    </w:p>
    <w:p w14:paraId="418F8324" w14:textId="48421991" w:rsidR="00DF01CD" w:rsidRPr="00056D35" w:rsidRDefault="00E423AA" w:rsidP="00A2126D">
      <w:pPr>
        <w:pStyle w:val="Bezmezer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51674">
        <w:rPr>
          <w:rFonts w:ascii="Times New Roman" w:hAnsi="Times New Roman" w:cs="Times New Roman"/>
          <w:sz w:val="24"/>
          <w:szCs w:val="24"/>
        </w:rPr>
        <w:t xml:space="preserve">Tento materiál obsahuje informace podléhající ochraně osobních údajů, které by neměly být zveřejňovány dle zák. č. 106/1999 Sb., o svobodném přístupu k informacím, ve znění pozdějších předpisů, jelikož jsou chráněny zák. č. 110/2019 Sb., o zpracování osobních údajů. </w:t>
      </w:r>
    </w:p>
    <w:sectPr w:rsidR="00DF01CD" w:rsidRPr="00056D3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9CC2" w14:textId="77777777" w:rsidR="00AC2B33" w:rsidRDefault="00AC2B33" w:rsidP="009D107E">
      <w:pPr>
        <w:spacing w:after="0" w:line="240" w:lineRule="auto"/>
      </w:pPr>
      <w:r>
        <w:separator/>
      </w:r>
    </w:p>
  </w:endnote>
  <w:endnote w:type="continuationSeparator" w:id="0">
    <w:p w14:paraId="6C64643B" w14:textId="77777777" w:rsidR="00AC2B33" w:rsidRDefault="00AC2B33" w:rsidP="009D1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9231269"/>
      <w:docPartObj>
        <w:docPartGallery w:val="Page Numbers (Bottom of Page)"/>
        <w:docPartUnique/>
      </w:docPartObj>
    </w:sdtPr>
    <w:sdtContent>
      <w:p w14:paraId="0ADBBF36" w14:textId="7A60CD04" w:rsidR="009D107E" w:rsidRDefault="009D107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D34B82" w14:textId="77777777" w:rsidR="009D107E" w:rsidRDefault="009D10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77CB0" w14:textId="77777777" w:rsidR="00AC2B33" w:rsidRDefault="00AC2B33" w:rsidP="009D107E">
      <w:pPr>
        <w:spacing w:after="0" w:line="240" w:lineRule="auto"/>
      </w:pPr>
      <w:r>
        <w:separator/>
      </w:r>
    </w:p>
  </w:footnote>
  <w:footnote w:type="continuationSeparator" w:id="0">
    <w:p w14:paraId="138328E6" w14:textId="77777777" w:rsidR="00AC2B33" w:rsidRDefault="00AC2B33" w:rsidP="009D1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D194D"/>
    <w:multiLevelType w:val="hybridMultilevel"/>
    <w:tmpl w:val="8B22300C"/>
    <w:lvl w:ilvl="0" w:tplc="26FE37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B5603"/>
    <w:multiLevelType w:val="multilevel"/>
    <w:tmpl w:val="10644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908BE"/>
    <w:multiLevelType w:val="hybridMultilevel"/>
    <w:tmpl w:val="1AF6D2FE"/>
    <w:lvl w:ilvl="0" w:tplc="26FE37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202998">
    <w:abstractNumId w:val="0"/>
  </w:num>
  <w:num w:numId="2" w16cid:durableId="1103958595">
    <w:abstractNumId w:val="1"/>
  </w:num>
  <w:num w:numId="3" w16cid:durableId="1219516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7E"/>
    <w:rsid w:val="000115EB"/>
    <w:rsid w:val="00027932"/>
    <w:rsid w:val="00056D35"/>
    <w:rsid w:val="00077DAF"/>
    <w:rsid w:val="00082178"/>
    <w:rsid w:val="000A6BF9"/>
    <w:rsid w:val="000C37FA"/>
    <w:rsid w:val="000D6A50"/>
    <w:rsid w:val="000D7FC9"/>
    <w:rsid w:val="000E4556"/>
    <w:rsid w:val="000F3175"/>
    <w:rsid w:val="0010126C"/>
    <w:rsid w:val="00102B44"/>
    <w:rsid w:val="00106F6F"/>
    <w:rsid w:val="00123DAA"/>
    <w:rsid w:val="00127F0F"/>
    <w:rsid w:val="00146422"/>
    <w:rsid w:val="001750B8"/>
    <w:rsid w:val="00177A82"/>
    <w:rsid w:val="001900CB"/>
    <w:rsid w:val="001D5D98"/>
    <w:rsid w:val="002126E2"/>
    <w:rsid w:val="00225023"/>
    <w:rsid w:val="00225152"/>
    <w:rsid w:val="002274CD"/>
    <w:rsid w:val="00232424"/>
    <w:rsid w:val="002375B4"/>
    <w:rsid w:val="002759A1"/>
    <w:rsid w:val="002A3A16"/>
    <w:rsid w:val="002D3233"/>
    <w:rsid w:val="002F5413"/>
    <w:rsid w:val="002F5CEE"/>
    <w:rsid w:val="00301862"/>
    <w:rsid w:val="00304421"/>
    <w:rsid w:val="003159DA"/>
    <w:rsid w:val="00320E09"/>
    <w:rsid w:val="00324D0D"/>
    <w:rsid w:val="00354BA4"/>
    <w:rsid w:val="00395412"/>
    <w:rsid w:val="00395489"/>
    <w:rsid w:val="0039797F"/>
    <w:rsid w:val="003A1527"/>
    <w:rsid w:val="003B0C11"/>
    <w:rsid w:val="003D2726"/>
    <w:rsid w:val="003F20C9"/>
    <w:rsid w:val="003F5081"/>
    <w:rsid w:val="003F7FE7"/>
    <w:rsid w:val="0040135D"/>
    <w:rsid w:val="00415B1F"/>
    <w:rsid w:val="00421B0D"/>
    <w:rsid w:val="004A627E"/>
    <w:rsid w:val="004B5BE7"/>
    <w:rsid w:val="004C7E98"/>
    <w:rsid w:val="004D0857"/>
    <w:rsid w:val="004D37B2"/>
    <w:rsid w:val="004F49E6"/>
    <w:rsid w:val="00522205"/>
    <w:rsid w:val="0052691C"/>
    <w:rsid w:val="00551E74"/>
    <w:rsid w:val="00560A2E"/>
    <w:rsid w:val="00564D0F"/>
    <w:rsid w:val="00591CA7"/>
    <w:rsid w:val="005D02F3"/>
    <w:rsid w:val="005F74DF"/>
    <w:rsid w:val="00615440"/>
    <w:rsid w:val="0062133D"/>
    <w:rsid w:val="00663F10"/>
    <w:rsid w:val="00675919"/>
    <w:rsid w:val="006A65BC"/>
    <w:rsid w:val="006A6638"/>
    <w:rsid w:val="006B55D2"/>
    <w:rsid w:val="006C587D"/>
    <w:rsid w:val="006C5D9F"/>
    <w:rsid w:val="006C727D"/>
    <w:rsid w:val="006D734C"/>
    <w:rsid w:val="007077F8"/>
    <w:rsid w:val="0073683C"/>
    <w:rsid w:val="0075179E"/>
    <w:rsid w:val="00780850"/>
    <w:rsid w:val="007B5F43"/>
    <w:rsid w:val="007C713A"/>
    <w:rsid w:val="007E19DE"/>
    <w:rsid w:val="007F5356"/>
    <w:rsid w:val="007F7DA3"/>
    <w:rsid w:val="008327B3"/>
    <w:rsid w:val="00853E63"/>
    <w:rsid w:val="0087560C"/>
    <w:rsid w:val="00882964"/>
    <w:rsid w:val="00887035"/>
    <w:rsid w:val="008A4C8D"/>
    <w:rsid w:val="008A7E8A"/>
    <w:rsid w:val="008C6684"/>
    <w:rsid w:val="008E1568"/>
    <w:rsid w:val="008F606F"/>
    <w:rsid w:val="00904C12"/>
    <w:rsid w:val="00922D92"/>
    <w:rsid w:val="00936723"/>
    <w:rsid w:val="00956C02"/>
    <w:rsid w:val="00975B37"/>
    <w:rsid w:val="00976EC6"/>
    <w:rsid w:val="00995F3F"/>
    <w:rsid w:val="009A7C49"/>
    <w:rsid w:val="009B69B3"/>
    <w:rsid w:val="009B6E0C"/>
    <w:rsid w:val="009C2A77"/>
    <w:rsid w:val="009C4728"/>
    <w:rsid w:val="009C6277"/>
    <w:rsid w:val="009D107E"/>
    <w:rsid w:val="009D50EE"/>
    <w:rsid w:val="009E5FAE"/>
    <w:rsid w:val="00A2126D"/>
    <w:rsid w:val="00A33858"/>
    <w:rsid w:val="00A42530"/>
    <w:rsid w:val="00A622E2"/>
    <w:rsid w:val="00A66817"/>
    <w:rsid w:val="00AA7998"/>
    <w:rsid w:val="00AB0EDF"/>
    <w:rsid w:val="00AC2B33"/>
    <w:rsid w:val="00AC729E"/>
    <w:rsid w:val="00B1018B"/>
    <w:rsid w:val="00B668B0"/>
    <w:rsid w:val="00B865FB"/>
    <w:rsid w:val="00B97251"/>
    <w:rsid w:val="00B97A14"/>
    <w:rsid w:val="00BA693D"/>
    <w:rsid w:val="00BB143B"/>
    <w:rsid w:val="00BB1F06"/>
    <w:rsid w:val="00BB72B6"/>
    <w:rsid w:val="00BC2D50"/>
    <w:rsid w:val="00BC366C"/>
    <w:rsid w:val="00BC423E"/>
    <w:rsid w:val="00BD040F"/>
    <w:rsid w:val="00BD2D91"/>
    <w:rsid w:val="00BF79E3"/>
    <w:rsid w:val="00C05686"/>
    <w:rsid w:val="00C07C8A"/>
    <w:rsid w:val="00C2286D"/>
    <w:rsid w:val="00C264F5"/>
    <w:rsid w:val="00C26705"/>
    <w:rsid w:val="00C358B2"/>
    <w:rsid w:val="00C73814"/>
    <w:rsid w:val="00C801D4"/>
    <w:rsid w:val="00C904A8"/>
    <w:rsid w:val="00CB5C8D"/>
    <w:rsid w:val="00CE7799"/>
    <w:rsid w:val="00CF5DE8"/>
    <w:rsid w:val="00D06E9A"/>
    <w:rsid w:val="00D162FF"/>
    <w:rsid w:val="00D21619"/>
    <w:rsid w:val="00D24079"/>
    <w:rsid w:val="00D32B48"/>
    <w:rsid w:val="00D473BA"/>
    <w:rsid w:val="00D52A76"/>
    <w:rsid w:val="00D6088C"/>
    <w:rsid w:val="00DA7081"/>
    <w:rsid w:val="00DD731D"/>
    <w:rsid w:val="00DF01CD"/>
    <w:rsid w:val="00DF694E"/>
    <w:rsid w:val="00E27D45"/>
    <w:rsid w:val="00E423AA"/>
    <w:rsid w:val="00E74FCD"/>
    <w:rsid w:val="00E812E7"/>
    <w:rsid w:val="00E86647"/>
    <w:rsid w:val="00E86A2B"/>
    <w:rsid w:val="00E957F2"/>
    <w:rsid w:val="00EA3852"/>
    <w:rsid w:val="00EA7758"/>
    <w:rsid w:val="00EB1F02"/>
    <w:rsid w:val="00F04404"/>
    <w:rsid w:val="00F065E1"/>
    <w:rsid w:val="00F40134"/>
    <w:rsid w:val="00F40DD0"/>
    <w:rsid w:val="00F90C8D"/>
    <w:rsid w:val="00FA4A6B"/>
    <w:rsid w:val="00FA561E"/>
    <w:rsid w:val="00FA6A97"/>
    <w:rsid w:val="00FB2471"/>
    <w:rsid w:val="00FB7BA3"/>
    <w:rsid w:val="00FE1D9B"/>
    <w:rsid w:val="00FE267B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3163"/>
  <w15:chartTrackingRefBased/>
  <w15:docId w15:val="{C57EFF8C-9D1B-4916-BFFC-24D7263C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627E"/>
  </w:style>
  <w:style w:type="paragraph" w:styleId="Nadpis1">
    <w:name w:val="heading 1"/>
    <w:basedOn w:val="Normln"/>
    <w:next w:val="Normln"/>
    <w:link w:val="Nadpis1Char"/>
    <w:uiPriority w:val="9"/>
    <w:qFormat/>
    <w:rsid w:val="004A6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6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6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6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6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6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6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6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6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6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6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6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62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62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62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62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62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62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6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6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6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6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6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62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62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62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6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62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627E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4A627E"/>
    <w:pPr>
      <w:spacing w:after="0" w:line="240" w:lineRule="auto"/>
    </w:pPr>
  </w:style>
  <w:style w:type="table" w:styleId="Svtltabulkasmkou1zvraznn6">
    <w:name w:val="Grid Table 1 Light Accent 6"/>
    <w:basedOn w:val="Normlntabulka"/>
    <w:uiPriority w:val="46"/>
    <w:rsid w:val="004A627E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9D1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107E"/>
  </w:style>
  <w:style w:type="paragraph" w:styleId="Zpat">
    <w:name w:val="footer"/>
    <w:basedOn w:val="Normln"/>
    <w:link w:val="ZpatChar"/>
    <w:uiPriority w:val="99"/>
    <w:unhideWhenUsed/>
    <w:rsid w:val="009D1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107E"/>
  </w:style>
  <w:style w:type="character" w:styleId="Odkaznakoment">
    <w:name w:val="annotation reference"/>
    <w:basedOn w:val="Standardnpsmoodstavce"/>
    <w:uiPriority w:val="99"/>
    <w:semiHidden/>
    <w:unhideWhenUsed/>
    <w:rsid w:val="00F90C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0C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0C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0C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0C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Rehová Plačková Ivana</dc:creator>
  <cp:keywords/>
  <dc:description/>
  <cp:lastModifiedBy>Ivana Rehová Plačková</cp:lastModifiedBy>
  <cp:revision>3</cp:revision>
  <cp:lastPrinted>2026-02-04T11:00:00Z</cp:lastPrinted>
  <dcterms:created xsi:type="dcterms:W3CDTF">2026-04-28T08:00:00Z</dcterms:created>
  <dcterms:modified xsi:type="dcterms:W3CDTF">2026-04-28T08:02:00Z</dcterms:modified>
</cp:coreProperties>
</file>