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DC37B" w14:textId="286BCFA0" w:rsidR="0038441F" w:rsidRPr="00ED1232" w:rsidRDefault="00ED1232" w:rsidP="005F56A7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D1232">
        <w:rPr>
          <w:rFonts w:ascii="Times New Roman" w:hAnsi="Times New Roman" w:cs="Times New Roman"/>
          <w:b/>
          <w:bCs/>
          <w:sz w:val="32"/>
          <w:szCs w:val="32"/>
        </w:rPr>
        <w:t>Důvodová zpráva</w:t>
      </w:r>
    </w:p>
    <w:p w14:paraId="5EE0E6AB" w14:textId="15EB7A8E" w:rsidR="00D25448" w:rsidRDefault="00D25448" w:rsidP="00D25448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660E6F" w:rsidRPr="00D25448">
        <w:rPr>
          <w:rFonts w:ascii="Times New Roman" w:hAnsi="Times New Roman" w:cs="Times New Roman"/>
          <w:b/>
          <w:bCs/>
          <w:sz w:val="24"/>
          <w:szCs w:val="24"/>
        </w:rPr>
        <w:t xml:space="preserve">ávrh na svěření majetku – </w:t>
      </w:r>
      <w:r w:rsidR="00683E3C">
        <w:rPr>
          <w:rFonts w:ascii="Times New Roman" w:hAnsi="Times New Roman" w:cs="Times New Roman"/>
          <w:b/>
          <w:bCs/>
          <w:sz w:val="24"/>
          <w:szCs w:val="24"/>
        </w:rPr>
        <w:t>technick</w:t>
      </w:r>
      <w:r w:rsidR="00C24237">
        <w:rPr>
          <w:rFonts w:ascii="Times New Roman" w:hAnsi="Times New Roman" w:cs="Times New Roman"/>
          <w:b/>
          <w:bCs/>
          <w:sz w:val="24"/>
          <w:szCs w:val="24"/>
        </w:rPr>
        <w:t>ých</w:t>
      </w:r>
      <w:r w:rsidR="00683E3C">
        <w:rPr>
          <w:rFonts w:ascii="Times New Roman" w:hAnsi="Times New Roman" w:cs="Times New Roman"/>
          <w:b/>
          <w:bCs/>
          <w:sz w:val="24"/>
          <w:szCs w:val="24"/>
        </w:rPr>
        <w:t xml:space="preserve"> prostředk</w:t>
      </w:r>
      <w:r w:rsidR="00C24237">
        <w:rPr>
          <w:rFonts w:ascii="Times New Roman" w:hAnsi="Times New Roman" w:cs="Times New Roman"/>
          <w:b/>
          <w:bCs/>
          <w:sz w:val="24"/>
          <w:szCs w:val="24"/>
        </w:rPr>
        <w:t>ů</w:t>
      </w:r>
      <w:r w:rsidR="00683E3C">
        <w:rPr>
          <w:rFonts w:ascii="Times New Roman" w:hAnsi="Times New Roman" w:cs="Times New Roman"/>
          <w:b/>
          <w:bCs/>
          <w:sz w:val="24"/>
          <w:szCs w:val="24"/>
        </w:rPr>
        <w:t xml:space="preserve"> ke zvýšení připravenosti SMO na zvládání živeln</w:t>
      </w:r>
      <w:r w:rsidR="00185E26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683E3C">
        <w:rPr>
          <w:rFonts w:ascii="Times New Roman" w:hAnsi="Times New Roman" w:cs="Times New Roman"/>
          <w:b/>
          <w:bCs/>
          <w:sz w:val="24"/>
          <w:szCs w:val="24"/>
        </w:rPr>
        <w:t>ch pohrom v pořizova</w:t>
      </w:r>
      <w:r w:rsidR="003163B9" w:rsidRPr="00D25448">
        <w:rPr>
          <w:rFonts w:ascii="Times New Roman" w:hAnsi="Times New Roman" w:cs="Times New Roman"/>
          <w:b/>
          <w:bCs/>
          <w:sz w:val="24"/>
          <w:szCs w:val="24"/>
        </w:rPr>
        <w:t xml:space="preserve">cí ceně </w:t>
      </w:r>
      <w:r w:rsidR="00683E3C">
        <w:rPr>
          <w:rFonts w:ascii="Times New Roman" w:hAnsi="Times New Roman" w:cs="Times New Roman"/>
          <w:b/>
          <w:bCs/>
          <w:sz w:val="24"/>
          <w:szCs w:val="24"/>
        </w:rPr>
        <w:t>7.031.117,50</w:t>
      </w:r>
      <w:r w:rsidR="003163B9" w:rsidRPr="00D25448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  <w:r w:rsidR="00660E6F" w:rsidRPr="00D254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4237">
        <w:rPr>
          <w:rFonts w:ascii="Times New Roman" w:hAnsi="Times New Roman" w:cs="Times New Roman"/>
          <w:b/>
          <w:bCs/>
          <w:sz w:val="24"/>
          <w:szCs w:val="24"/>
        </w:rPr>
        <w:t xml:space="preserve">sedmnácti </w:t>
      </w:r>
      <w:r w:rsidR="00660E6F" w:rsidRPr="00D25448">
        <w:rPr>
          <w:rFonts w:ascii="Times New Roman" w:hAnsi="Times New Roman" w:cs="Times New Roman"/>
          <w:b/>
          <w:bCs/>
          <w:sz w:val="24"/>
          <w:szCs w:val="24"/>
        </w:rPr>
        <w:t>městsk</w:t>
      </w:r>
      <w:r w:rsidR="00683E3C">
        <w:rPr>
          <w:rFonts w:ascii="Times New Roman" w:hAnsi="Times New Roman" w:cs="Times New Roman"/>
          <w:b/>
          <w:bCs/>
          <w:sz w:val="24"/>
          <w:szCs w:val="24"/>
        </w:rPr>
        <w:t>ý</w:t>
      </w:r>
      <w:r w:rsidR="00C24237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660E6F" w:rsidRPr="00D25448">
        <w:rPr>
          <w:rFonts w:ascii="Times New Roman" w:hAnsi="Times New Roman" w:cs="Times New Roman"/>
          <w:b/>
          <w:bCs/>
          <w:sz w:val="24"/>
          <w:szCs w:val="24"/>
        </w:rPr>
        <w:t xml:space="preserve"> obvod</w:t>
      </w:r>
      <w:r w:rsidR="00683E3C">
        <w:rPr>
          <w:rFonts w:ascii="Times New Roman" w:hAnsi="Times New Roman" w:cs="Times New Roman"/>
          <w:b/>
          <w:bCs/>
          <w:sz w:val="24"/>
          <w:szCs w:val="24"/>
        </w:rPr>
        <w:t>ů</w:t>
      </w:r>
      <w:r w:rsidR="00C24237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960A9C">
        <w:rPr>
          <w:rFonts w:ascii="Times New Roman" w:hAnsi="Times New Roman" w:cs="Times New Roman"/>
          <w:b/>
          <w:bCs/>
          <w:sz w:val="24"/>
          <w:szCs w:val="24"/>
        </w:rPr>
        <w:t>, přehled hodnot a popis prostředků viz příloha č. 1 a příloha č. 2,</w:t>
      </w:r>
    </w:p>
    <w:p w14:paraId="2C173656" w14:textId="298CB394" w:rsidR="0098140A" w:rsidRDefault="00185E26" w:rsidP="00D25448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prostředky (rafty, pádla, rukavice, přilby, vesty atd.)</w:t>
      </w:r>
      <w:r w:rsidR="00660E6F" w:rsidRPr="00D25448">
        <w:rPr>
          <w:rFonts w:ascii="Times New Roman" w:hAnsi="Times New Roman" w:cs="Times New Roman"/>
          <w:b/>
          <w:bCs/>
          <w:sz w:val="24"/>
          <w:szCs w:val="24"/>
        </w:rPr>
        <w:t xml:space="preserve"> j</w:t>
      </w:r>
      <w:r>
        <w:rPr>
          <w:rFonts w:ascii="Times New Roman" w:hAnsi="Times New Roman" w:cs="Times New Roman"/>
          <w:b/>
          <w:bCs/>
          <w:sz w:val="24"/>
          <w:szCs w:val="24"/>
        </w:rPr>
        <w:t>sou</w:t>
      </w:r>
      <w:r w:rsidR="00660E6F" w:rsidRPr="00D25448">
        <w:rPr>
          <w:rFonts w:ascii="Times New Roman" w:hAnsi="Times New Roman" w:cs="Times New Roman"/>
          <w:b/>
          <w:bCs/>
          <w:sz w:val="24"/>
          <w:szCs w:val="24"/>
        </w:rPr>
        <w:t xml:space="preserve"> určen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660E6F" w:rsidRPr="00D25448">
        <w:rPr>
          <w:rFonts w:ascii="Times New Roman" w:hAnsi="Times New Roman" w:cs="Times New Roman"/>
          <w:b/>
          <w:bCs/>
          <w:sz w:val="24"/>
          <w:szCs w:val="24"/>
        </w:rPr>
        <w:t xml:space="preserve"> pro potřeby Jednot</w:t>
      </w:r>
      <w:r w:rsidR="00683E3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60E6F" w:rsidRPr="00D25448">
        <w:rPr>
          <w:rFonts w:ascii="Times New Roman" w:hAnsi="Times New Roman" w:cs="Times New Roman"/>
          <w:b/>
          <w:bCs/>
          <w:sz w:val="24"/>
          <w:szCs w:val="24"/>
        </w:rPr>
        <w:t>k sbor</w:t>
      </w:r>
      <w:r w:rsidR="00683E3C">
        <w:rPr>
          <w:rFonts w:ascii="Times New Roman" w:hAnsi="Times New Roman" w:cs="Times New Roman"/>
          <w:b/>
          <w:bCs/>
          <w:sz w:val="24"/>
          <w:szCs w:val="24"/>
        </w:rPr>
        <w:t>ů</w:t>
      </w:r>
      <w:r w:rsidR="00660E6F" w:rsidRPr="00D25448">
        <w:rPr>
          <w:rFonts w:ascii="Times New Roman" w:hAnsi="Times New Roman" w:cs="Times New Roman"/>
          <w:b/>
          <w:bCs/>
          <w:sz w:val="24"/>
          <w:szCs w:val="24"/>
        </w:rPr>
        <w:t xml:space="preserve"> dobrovolných hasičů</w:t>
      </w:r>
      <w:r w:rsidR="003163B9" w:rsidRPr="00D254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3E3C">
        <w:rPr>
          <w:rFonts w:ascii="Times New Roman" w:hAnsi="Times New Roman" w:cs="Times New Roman"/>
          <w:b/>
          <w:bCs/>
          <w:sz w:val="24"/>
          <w:szCs w:val="24"/>
        </w:rPr>
        <w:t>městských obvodů</w:t>
      </w:r>
      <w:r w:rsidR="00960A9C">
        <w:rPr>
          <w:rFonts w:ascii="Times New Roman" w:hAnsi="Times New Roman" w:cs="Times New Roman"/>
          <w:b/>
          <w:bCs/>
          <w:sz w:val="24"/>
          <w:szCs w:val="24"/>
        </w:rPr>
        <w:t xml:space="preserve">, které pořídil odbor krizového řízení MMO, </w:t>
      </w:r>
    </w:p>
    <w:p w14:paraId="777FBCE1" w14:textId="15D1FCA0" w:rsidR="00D25448" w:rsidRDefault="00683E3C" w:rsidP="00D25448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všechny městské obvody</w:t>
      </w:r>
      <w:r w:rsidR="00D25448">
        <w:rPr>
          <w:rFonts w:ascii="Times New Roman" w:hAnsi="Times New Roman" w:cs="Times New Roman"/>
          <w:b/>
          <w:bCs/>
          <w:sz w:val="24"/>
          <w:szCs w:val="24"/>
        </w:rPr>
        <w:t xml:space="preserve"> se svěřením souhlasí</w:t>
      </w:r>
      <w:r w:rsidR="00960A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81C7007" w14:textId="77777777" w:rsidR="00D25448" w:rsidRDefault="00D25448" w:rsidP="00D2544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2105"/>
      </w:tblGrid>
      <w:tr w:rsidR="007B5EE6" w14:paraId="5B1EE71A" w14:textId="77777777" w:rsidTr="007B5EE6">
        <w:trPr>
          <w:trHeight w:val="270"/>
        </w:trPr>
        <w:tc>
          <w:tcPr>
            <w:tcW w:w="6941" w:type="dxa"/>
          </w:tcPr>
          <w:p w14:paraId="6543B5DD" w14:textId="1E1D1BB7" w:rsidR="007B5EE6" w:rsidRDefault="007B5EE6" w:rsidP="00D254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Movitý majetek ke svěření</w:t>
            </w:r>
          </w:p>
        </w:tc>
        <w:tc>
          <w:tcPr>
            <w:tcW w:w="2105" w:type="dxa"/>
          </w:tcPr>
          <w:p w14:paraId="71A4D226" w14:textId="14D7CF62" w:rsidR="007B5EE6" w:rsidRDefault="00683E3C" w:rsidP="00D254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Pořizovací cena</w:t>
            </w:r>
          </w:p>
        </w:tc>
      </w:tr>
      <w:tr w:rsidR="007B5EE6" w14:paraId="73FA2261" w14:textId="77777777" w:rsidTr="007B5EE6">
        <w:trPr>
          <w:trHeight w:val="270"/>
        </w:trPr>
        <w:tc>
          <w:tcPr>
            <w:tcW w:w="6941" w:type="dxa"/>
          </w:tcPr>
          <w:p w14:paraId="76D094CE" w14:textId="77777777" w:rsidR="007B5EE6" w:rsidRDefault="00683E3C" w:rsidP="00D25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Technické prostředky a osobní ochranné prostředky pro jednotky </w:t>
            </w:r>
          </w:p>
          <w:p w14:paraId="21F67CF4" w14:textId="7A91D4F7" w:rsidR="00683E3C" w:rsidRPr="007B5EE6" w:rsidRDefault="00683E3C" w:rsidP="00D25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SDH SMO</w:t>
            </w:r>
          </w:p>
        </w:tc>
        <w:tc>
          <w:tcPr>
            <w:tcW w:w="2105" w:type="dxa"/>
          </w:tcPr>
          <w:p w14:paraId="08244F12" w14:textId="5CC3AB2E" w:rsidR="007B5EE6" w:rsidRPr="007B5EE6" w:rsidRDefault="00683E3C" w:rsidP="007B5E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7.031.117,50 Kč</w:t>
            </w:r>
          </w:p>
        </w:tc>
      </w:tr>
    </w:tbl>
    <w:p w14:paraId="023F7DBF" w14:textId="77777777" w:rsidR="00D25448" w:rsidRPr="00D25448" w:rsidRDefault="00D25448" w:rsidP="00D2544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3C93D" w14:textId="024B1FAB" w:rsidR="0098140A" w:rsidRPr="0017599E" w:rsidRDefault="0098140A" w:rsidP="0098140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59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Stanovisko </w:t>
      </w:r>
      <w:r w:rsidR="000F59BD">
        <w:rPr>
          <w:rFonts w:ascii="Times New Roman" w:hAnsi="Times New Roman" w:cs="Times New Roman"/>
          <w:b/>
          <w:bCs/>
          <w:sz w:val="24"/>
          <w:szCs w:val="24"/>
          <w:u w:val="single"/>
        </w:rPr>
        <w:t>rady města</w:t>
      </w:r>
    </w:p>
    <w:p w14:paraId="75EBDC68" w14:textId="6B4956AA" w:rsidR="0098140A" w:rsidRPr="00ED1232" w:rsidRDefault="000F59BD" w:rsidP="009814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9BD">
        <w:rPr>
          <w:rFonts w:ascii="Times New Roman" w:hAnsi="Times New Roman" w:cs="Times New Roman"/>
          <w:sz w:val="24"/>
          <w:szCs w:val="24"/>
        </w:rPr>
        <w:t>Rada města usnesením č.</w:t>
      </w:r>
      <w:r w:rsidR="00FF6378">
        <w:rPr>
          <w:rFonts w:ascii="Times New Roman" w:hAnsi="Times New Roman" w:cs="Times New Roman"/>
          <w:sz w:val="24"/>
          <w:szCs w:val="24"/>
        </w:rPr>
        <w:t xml:space="preserve"> 09782/RM2226/135</w:t>
      </w:r>
      <w:r w:rsidRPr="000F59BD">
        <w:rPr>
          <w:rFonts w:ascii="Times New Roman" w:hAnsi="Times New Roman" w:cs="Times New Roman"/>
          <w:sz w:val="24"/>
          <w:szCs w:val="24"/>
        </w:rPr>
        <w:t xml:space="preserve"> ze dne 28. 4. 2026 doporučuje zastupitelstvu</w:t>
      </w:r>
      <w:r w:rsidR="0098140A">
        <w:rPr>
          <w:rFonts w:ascii="Times New Roman" w:hAnsi="Times New Roman" w:cs="Times New Roman"/>
          <w:sz w:val="24"/>
          <w:szCs w:val="24"/>
        </w:rPr>
        <w:t xml:space="preserve"> města souhlasit s návrhem usnesení tohoto materiálu.</w:t>
      </w:r>
    </w:p>
    <w:p w14:paraId="4E8C4871" w14:textId="77777777" w:rsidR="00185E26" w:rsidRDefault="00185E26" w:rsidP="0034601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782D61" w14:textId="6FF614E3" w:rsidR="00ED1232" w:rsidRDefault="00ED1232" w:rsidP="0034601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1232">
        <w:rPr>
          <w:rFonts w:ascii="Times New Roman" w:hAnsi="Times New Roman" w:cs="Times New Roman"/>
          <w:b/>
          <w:bCs/>
          <w:sz w:val="24"/>
          <w:szCs w:val="24"/>
          <w:u w:val="single"/>
        </w:rPr>
        <w:t>Předmět</w:t>
      </w:r>
    </w:p>
    <w:p w14:paraId="63413A92" w14:textId="5B4F7D54" w:rsidR="00462CC8" w:rsidRPr="00B864D8" w:rsidRDefault="00462CC8" w:rsidP="00346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4D8">
        <w:rPr>
          <w:rFonts w:ascii="Times New Roman" w:hAnsi="Times New Roman" w:cs="Times New Roman"/>
          <w:sz w:val="24"/>
          <w:szCs w:val="24"/>
        </w:rPr>
        <w:t xml:space="preserve">Odbor </w:t>
      </w:r>
      <w:r w:rsidR="00B864D8" w:rsidRPr="00B864D8">
        <w:rPr>
          <w:rFonts w:ascii="Times New Roman" w:hAnsi="Times New Roman" w:cs="Times New Roman"/>
          <w:sz w:val="24"/>
          <w:szCs w:val="24"/>
        </w:rPr>
        <w:t>kancelář</w:t>
      </w:r>
      <w:r w:rsidR="00715395">
        <w:rPr>
          <w:rFonts w:ascii="Times New Roman" w:hAnsi="Times New Roman" w:cs="Times New Roman"/>
          <w:sz w:val="24"/>
          <w:szCs w:val="24"/>
        </w:rPr>
        <w:t>e</w:t>
      </w:r>
      <w:r w:rsidR="00B864D8" w:rsidRPr="00B864D8">
        <w:rPr>
          <w:rFonts w:ascii="Times New Roman" w:hAnsi="Times New Roman" w:cs="Times New Roman"/>
          <w:sz w:val="24"/>
          <w:szCs w:val="24"/>
        </w:rPr>
        <w:t xml:space="preserve"> primátora</w:t>
      </w:r>
      <w:r w:rsidRPr="00B864D8">
        <w:rPr>
          <w:rFonts w:ascii="Times New Roman" w:hAnsi="Times New Roman" w:cs="Times New Roman"/>
          <w:sz w:val="24"/>
          <w:szCs w:val="24"/>
        </w:rPr>
        <w:t xml:space="preserve"> </w:t>
      </w:r>
      <w:r w:rsidR="003163B9">
        <w:rPr>
          <w:rFonts w:ascii="Times New Roman" w:hAnsi="Times New Roman" w:cs="Times New Roman"/>
          <w:sz w:val="24"/>
          <w:szCs w:val="24"/>
        </w:rPr>
        <w:t>M</w:t>
      </w:r>
      <w:r w:rsidRPr="00B864D8">
        <w:rPr>
          <w:rFonts w:ascii="Times New Roman" w:hAnsi="Times New Roman" w:cs="Times New Roman"/>
          <w:sz w:val="24"/>
          <w:szCs w:val="24"/>
        </w:rPr>
        <w:t>agistrátu města Ostravy</w:t>
      </w:r>
      <w:r w:rsidR="00185E26">
        <w:rPr>
          <w:rFonts w:ascii="Times New Roman" w:hAnsi="Times New Roman" w:cs="Times New Roman"/>
          <w:sz w:val="24"/>
          <w:szCs w:val="24"/>
        </w:rPr>
        <w:t>, odbor krizového řízení</w:t>
      </w:r>
      <w:r w:rsidRPr="00B864D8">
        <w:rPr>
          <w:rFonts w:ascii="Times New Roman" w:hAnsi="Times New Roman" w:cs="Times New Roman"/>
          <w:sz w:val="24"/>
          <w:szCs w:val="24"/>
        </w:rPr>
        <w:t xml:space="preserve"> </w:t>
      </w:r>
      <w:r w:rsidR="00B864D8" w:rsidRPr="00B864D8">
        <w:rPr>
          <w:rFonts w:ascii="Times New Roman" w:hAnsi="Times New Roman" w:cs="Times New Roman"/>
          <w:sz w:val="24"/>
          <w:szCs w:val="24"/>
        </w:rPr>
        <w:t xml:space="preserve">zakoupil </w:t>
      </w:r>
      <w:r w:rsidR="00185E26">
        <w:rPr>
          <w:rFonts w:ascii="Times New Roman" w:hAnsi="Times New Roman" w:cs="Times New Roman"/>
          <w:sz w:val="24"/>
          <w:szCs w:val="24"/>
        </w:rPr>
        <w:t>technické prostředky a osobní ochranné prostředky pro Jednotky sborů dobrovolných hasičů. Pořizovací</w:t>
      </w:r>
      <w:r w:rsidR="00B864D8" w:rsidRPr="00715395">
        <w:rPr>
          <w:rFonts w:ascii="Times New Roman" w:hAnsi="Times New Roman" w:cs="Times New Roman"/>
          <w:sz w:val="24"/>
          <w:szCs w:val="24"/>
        </w:rPr>
        <w:t xml:space="preserve"> cena činila</w:t>
      </w:r>
      <w:r w:rsidR="00650F11" w:rsidRPr="00715395">
        <w:rPr>
          <w:rFonts w:ascii="Times New Roman" w:hAnsi="Times New Roman" w:cs="Times New Roman"/>
          <w:sz w:val="24"/>
          <w:szCs w:val="24"/>
        </w:rPr>
        <w:t xml:space="preserve"> </w:t>
      </w:r>
      <w:r w:rsidR="00185E26">
        <w:rPr>
          <w:rFonts w:ascii="Times New Roman" w:hAnsi="Times New Roman" w:cs="Times New Roman"/>
          <w:sz w:val="24"/>
          <w:szCs w:val="24"/>
        </w:rPr>
        <w:t>7.031.117,50</w:t>
      </w:r>
      <w:r w:rsidR="00650F11" w:rsidRPr="00715395">
        <w:rPr>
          <w:rFonts w:ascii="Times New Roman" w:hAnsi="Times New Roman" w:cs="Times New Roman"/>
          <w:sz w:val="24"/>
          <w:szCs w:val="24"/>
        </w:rPr>
        <w:t xml:space="preserve"> Kč</w:t>
      </w:r>
      <w:r w:rsidR="00185E26">
        <w:rPr>
          <w:rFonts w:ascii="Times New Roman" w:hAnsi="Times New Roman" w:cs="Times New Roman"/>
          <w:sz w:val="24"/>
          <w:szCs w:val="24"/>
        </w:rPr>
        <w:t>, viz. příloha č. 2 tohoto materiálu</w:t>
      </w:r>
      <w:r w:rsidR="00650F11" w:rsidRPr="00715395">
        <w:rPr>
          <w:rFonts w:ascii="Times New Roman" w:hAnsi="Times New Roman" w:cs="Times New Roman"/>
          <w:sz w:val="24"/>
          <w:szCs w:val="24"/>
        </w:rPr>
        <w:t>.</w:t>
      </w:r>
      <w:r w:rsidR="00650F11" w:rsidRPr="00B86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6C901" w14:textId="7EE35838" w:rsidR="001257D3" w:rsidRPr="0059149D" w:rsidRDefault="001257D3" w:rsidP="00346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9D">
        <w:rPr>
          <w:rFonts w:ascii="Times New Roman" w:hAnsi="Times New Roman" w:cs="Times New Roman"/>
          <w:sz w:val="24"/>
          <w:szCs w:val="24"/>
        </w:rPr>
        <w:t xml:space="preserve">Odbor </w:t>
      </w:r>
      <w:r w:rsidR="00B864D8" w:rsidRPr="0059149D">
        <w:rPr>
          <w:rFonts w:ascii="Times New Roman" w:hAnsi="Times New Roman" w:cs="Times New Roman"/>
          <w:sz w:val="24"/>
          <w:szCs w:val="24"/>
        </w:rPr>
        <w:t>kancelář primátora</w:t>
      </w:r>
      <w:r w:rsidRPr="0059149D">
        <w:rPr>
          <w:rFonts w:ascii="Times New Roman" w:hAnsi="Times New Roman" w:cs="Times New Roman"/>
          <w:sz w:val="24"/>
          <w:szCs w:val="24"/>
        </w:rPr>
        <w:t xml:space="preserve"> </w:t>
      </w:r>
      <w:r w:rsidR="003163B9">
        <w:rPr>
          <w:rFonts w:ascii="Times New Roman" w:hAnsi="Times New Roman" w:cs="Times New Roman"/>
          <w:sz w:val="24"/>
          <w:szCs w:val="24"/>
        </w:rPr>
        <w:t>M</w:t>
      </w:r>
      <w:r w:rsidRPr="0059149D">
        <w:rPr>
          <w:rFonts w:ascii="Times New Roman" w:hAnsi="Times New Roman" w:cs="Times New Roman"/>
          <w:sz w:val="24"/>
          <w:szCs w:val="24"/>
        </w:rPr>
        <w:t xml:space="preserve">agistrátu města Ostravy předal </w:t>
      </w:r>
      <w:r w:rsidRPr="007B5EE6">
        <w:rPr>
          <w:rFonts w:ascii="Times New Roman" w:hAnsi="Times New Roman" w:cs="Times New Roman"/>
          <w:sz w:val="24"/>
          <w:szCs w:val="24"/>
        </w:rPr>
        <w:t xml:space="preserve">dne </w:t>
      </w:r>
      <w:r w:rsidR="00185E26">
        <w:rPr>
          <w:rFonts w:ascii="Times New Roman" w:hAnsi="Times New Roman" w:cs="Times New Roman"/>
          <w:sz w:val="24"/>
          <w:szCs w:val="24"/>
        </w:rPr>
        <w:t>10</w:t>
      </w:r>
      <w:r w:rsidR="00FF1450" w:rsidRPr="007B5EE6">
        <w:rPr>
          <w:rFonts w:ascii="Times New Roman" w:hAnsi="Times New Roman" w:cs="Times New Roman"/>
          <w:sz w:val="24"/>
          <w:szCs w:val="24"/>
        </w:rPr>
        <w:t>.</w:t>
      </w:r>
      <w:r w:rsidRPr="007B5EE6">
        <w:rPr>
          <w:rFonts w:ascii="Times New Roman" w:hAnsi="Times New Roman" w:cs="Times New Roman"/>
          <w:sz w:val="24"/>
          <w:szCs w:val="24"/>
        </w:rPr>
        <w:t xml:space="preserve"> </w:t>
      </w:r>
      <w:r w:rsidR="00185E26">
        <w:rPr>
          <w:rFonts w:ascii="Times New Roman" w:hAnsi="Times New Roman" w:cs="Times New Roman"/>
          <w:sz w:val="24"/>
          <w:szCs w:val="24"/>
        </w:rPr>
        <w:t>2</w:t>
      </w:r>
      <w:r w:rsidRPr="007B5EE6">
        <w:rPr>
          <w:rFonts w:ascii="Times New Roman" w:hAnsi="Times New Roman" w:cs="Times New Roman"/>
          <w:sz w:val="24"/>
          <w:szCs w:val="24"/>
        </w:rPr>
        <w:t>. 202</w:t>
      </w:r>
      <w:r w:rsidR="00185E26">
        <w:rPr>
          <w:rFonts w:ascii="Times New Roman" w:hAnsi="Times New Roman" w:cs="Times New Roman"/>
          <w:sz w:val="24"/>
          <w:szCs w:val="24"/>
        </w:rPr>
        <w:t>6</w:t>
      </w:r>
      <w:r w:rsidRPr="0059149D">
        <w:rPr>
          <w:rFonts w:ascii="Times New Roman" w:hAnsi="Times New Roman" w:cs="Times New Roman"/>
          <w:sz w:val="24"/>
          <w:szCs w:val="24"/>
        </w:rPr>
        <w:t xml:space="preserve"> odboru majetkovému žádost o zařazení </w:t>
      </w:r>
      <w:r w:rsidR="00185E26">
        <w:rPr>
          <w:rFonts w:ascii="Times New Roman" w:hAnsi="Times New Roman" w:cs="Times New Roman"/>
          <w:sz w:val="24"/>
          <w:szCs w:val="24"/>
        </w:rPr>
        <w:t>technických a osobních ochranných prostředků</w:t>
      </w:r>
      <w:r w:rsidRPr="0059149D">
        <w:rPr>
          <w:rFonts w:ascii="Times New Roman" w:hAnsi="Times New Roman" w:cs="Times New Roman"/>
          <w:sz w:val="24"/>
          <w:szCs w:val="24"/>
        </w:rPr>
        <w:t xml:space="preserve"> do evidence majetku města a poté o zajištění svěření městsk</w:t>
      </w:r>
      <w:r w:rsidR="00185E26">
        <w:rPr>
          <w:rFonts w:ascii="Times New Roman" w:hAnsi="Times New Roman" w:cs="Times New Roman"/>
          <w:sz w:val="24"/>
          <w:szCs w:val="24"/>
        </w:rPr>
        <w:t>ým obvodům</w:t>
      </w:r>
      <w:r w:rsidR="0059149D" w:rsidRPr="0059149D">
        <w:rPr>
          <w:rFonts w:ascii="Times New Roman" w:hAnsi="Times New Roman" w:cs="Times New Roman"/>
          <w:sz w:val="24"/>
          <w:szCs w:val="24"/>
        </w:rPr>
        <w:t>.</w:t>
      </w:r>
    </w:p>
    <w:p w14:paraId="57619C76" w14:textId="77777777" w:rsidR="00185E26" w:rsidRDefault="00185E26" w:rsidP="0034601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CA50CF" w14:textId="76C3FA2E" w:rsidR="00DF2441" w:rsidRPr="0059149D" w:rsidRDefault="00DF2441" w:rsidP="0034601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149D">
        <w:rPr>
          <w:rFonts w:ascii="Times New Roman" w:hAnsi="Times New Roman" w:cs="Times New Roman"/>
          <w:b/>
          <w:bCs/>
          <w:sz w:val="24"/>
          <w:szCs w:val="24"/>
          <w:u w:val="single"/>
        </w:rPr>
        <w:t>Stanovisk</w:t>
      </w:r>
      <w:r w:rsidR="00683E3C">
        <w:rPr>
          <w:rFonts w:ascii="Times New Roman" w:hAnsi="Times New Roman" w:cs="Times New Roman"/>
          <w:b/>
          <w:bCs/>
          <w:sz w:val="24"/>
          <w:szCs w:val="24"/>
          <w:u w:val="single"/>
        </w:rPr>
        <w:t>a městských obvodů</w:t>
      </w:r>
    </w:p>
    <w:p w14:paraId="4C013B48" w14:textId="014B59E1" w:rsidR="0033180C" w:rsidRPr="00462CC8" w:rsidRDefault="00683E3C" w:rsidP="00346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Všechny městské obvody, uvedené v příloze č. 1</w:t>
      </w:r>
      <w:r w:rsidR="00185E26">
        <w:rPr>
          <w:rFonts w:ascii="Times New Roman" w:hAnsi="Times New Roman" w:cs="Times New Roman"/>
          <w:sz w:val="24"/>
          <w:szCs w:val="24"/>
        </w:rPr>
        <w:t xml:space="preserve"> tohoto materiálu</w:t>
      </w:r>
      <w:r>
        <w:rPr>
          <w:rFonts w:ascii="Times New Roman" w:hAnsi="Times New Roman" w:cs="Times New Roman"/>
          <w:sz w:val="24"/>
          <w:szCs w:val="24"/>
        </w:rPr>
        <w:t>, se svěřením souhlasí</w:t>
      </w:r>
      <w:r w:rsidR="00EA06DD" w:rsidRPr="00F239DF">
        <w:rPr>
          <w:rFonts w:ascii="Times New Roman" w:hAnsi="Times New Roman" w:cs="Times New Roman"/>
          <w:sz w:val="24"/>
          <w:szCs w:val="24"/>
        </w:rPr>
        <w:t>.</w:t>
      </w:r>
    </w:p>
    <w:p w14:paraId="03932212" w14:textId="77777777" w:rsidR="00650F11" w:rsidRDefault="00650F11" w:rsidP="0034601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AD8E03" w14:textId="5497493E" w:rsidR="004F71D6" w:rsidRDefault="004F71D6" w:rsidP="0034601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Vzhledem ke všemu výše uvedenému je navrhováno orgánům města, aby souhlasily s přijetím usnesení dle navrhovaného materiálu.</w:t>
      </w:r>
    </w:p>
    <w:p w14:paraId="686A746F" w14:textId="77777777" w:rsidR="000F59BD" w:rsidRDefault="000F59BD" w:rsidP="0034601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318C1" w14:textId="77777777" w:rsidR="000F59BD" w:rsidRPr="000F59BD" w:rsidRDefault="000F59BD" w:rsidP="000F59B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59BD">
        <w:rPr>
          <w:rFonts w:ascii="Times New Roman" w:hAnsi="Times New Roman" w:cs="Times New Roman"/>
          <w:b/>
          <w:bCs/>
          <w:sz w:val="24"/>
          <w:szCs w:val="24"/>
          <w:u w:val="single"/>
        </w:rPr>
        <w:t>Upozornění</w:t>
      </w:r>
    </w:p>
    <w:p w14:paraId="65896AEB" w14:textId="77777777" w:rsidR="000F59BD" w:rsidRPr="000F59BD" w:rsidRDefault="000F59BD" w:rsidP="000F59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59BD">
        <w:rPr>
          <w:rFonts w:ascii="Times New Roman" w:hAnsi="Times New Roman" w:cs="Times New Roman"/>
          <w:sz w:val="24"/>
          <w:szCs w:val="24"/>
        </w:rPr>
        <w:t>Tento materiál obsahuje informace podléhající ochraně osobních údajů, které by neměly být zveřejňovány dle zák. č. 106/1999 Sb., o svobodném přístupu k informacím, ve znění pozdějších předpisů, jelikož jsou chráněny zák. č. 110/2019 Sb. o zpracování osobních údajů.</w:t>
      </w:r>
    </w:p>
    <w:p w14:paraId="760DEA0C" w14:textId="77777777" w:rsidR="000F59BD" w:rsidRPr="004F71D6" w:rsidRDefault="000F59BD" w:rsidP="0034601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F59BD" w:rsidRPr="004F7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05552"/>
    <w:multiLevelType w:val="hybridMultilevel"/>
    <w:tmpl w:val="BFCA6416"/>
    <w:lvl w:ilvl="0" w:tplc="ACA277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89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1F"/>
    <w:rsid w:val="00026610"/>
    <w:rsid w:val="00031212"/>
    <w:rsid w:val="00047B5D"/>
    <w:rsid w:val="000502F7"/>
    <w:rsid w:val="000630C3"/>
    <w:rsid w:val="000956FD"/>
    <w:rsid w:val="000F3123"/>
    <w:rsid w:val="000F59BD"/>
    <w:rsid w:val="001001B9"/>
    <w:rsid w:val="0011487A"/>
    <w:rsid w:val="001257D3"/>
    <w:rsid w:val="00130C61"/>
    <w:rsid w:val="0016081B"/>
    <w:rsid w:val="0017599E"/>
    <w:rsid w:val="00176A83"/>
    <w:rsid w:val="00185E26"/>
    <w:rsid w:val="001A0189"/>
    <w:rsid w:val="001E54CB"/>
    <w:rsid w:val="00226D99"/>
    <w:rsid w:val="002348DA"/>
    <w:rsid w:val="00251046"/>
    <w:rsid w:val="00260080"/>
    <w:rsid w:val="00280333"/>
    <w:rsid w:val="002A3FA8"/>
    <w:rsid w:val="002C7442"/>
    <w:rsid w:val="003163B9"/>
    <w:rsid w:val="00327B8B"/>
    <w:rsid w:val="0033180C"/>
    <w:rsid w:val="0034601B"/>
    <w:rsid w:val="0038441F"/>
    <w:rsid w:val="003F5746"/>
    <w:rsid w:val="004456B4"/>
    <w:rsid w:val="00445DA4"/>
    <w:rsid w:val="00462CC8"/>
    <w:rsid w:val="004F71D6"/>
    <w:rsid w:val="00501E8D"/>
    <w:rsid w:val="0053218E"/>
    <w:rsid w:val="00580E2D"/>
    <w:rsid w:val="0059149D"/>
    <w:rsid w:val="00592F48"/>
    <w:rsid w:val="005E606D"/>
    <w:rsid w:val="005F56A7"/>
    <w:rsid w:val="00650F11"/>
    <w:rsid w:val="00660E6F"/>
    <w:rsid w:val="00664E30"/>
    <w:rsid w:val="00683E3C"/>
    <w:rsid w:val="006E325B"/>
    <w:rsid w:val="006F3BD2"/>
    <w:rsid w:val="00715395"/>
    <w:rsid w:val="00746789"/>
    <w:rsid w:val="00755C22"/>
    <w:rsid w:val="00797361"/>
    <w:rsid w:val="007A62A8"/>
    <w:rsid w:val="007A7FDC"/>
    <w:rsid w:val="007B11CA"/>
    <w:rsid w:val="007B5EE6"/>
    <w:rsid w:val="007D0842"/>
    <w:rsid w:val="007D5E41"/>
    <w:rsid w:val="008238B9"/>
    <w:rsid w:val="00847282"/>
    <w:rsid w:val="008473C0"/>
    <w:rsid w:val="0088609E"/>
    <w:rsid w:val="00890AE7"/>
    <w:rsid w:val="00960A9C"/>
    <w:rsid w:val="00963A96"/>
    <w:rsid w:val="0098140A"/>
    <w:rsid w:val="00997C39"/>
    <w:rsid w:val="00997EA6"/>
    <w:rsid w:val="009A190E"/>
    <w:rsid w:val="009D41B3"/>
    <w:rsid w:val="009E53EF"/>
    <w:rsid w:val="00A169F7"/>
    <w:rsid w:val="00A632AF"/>
    <w:rsid w:val="00A65CC2"/>
    <w:rsid w:val="00A8568A"/>
    <w:rsid w:val="00AC1566"/>
    <w:rsid w:val="00AD5497"/>
    <w:rsid w:val="00AD572E"/>
    <w:rsid w:val="00AE798B"/>
    <w:rsid w:val="00B72316"/>
    <w:rsid w:val="00B80CC5"/>
    <w:rsid w:val="00B864D8"/>
    <w:rsid w:val="00BB1571"/>
    <w:rsid w:val="00BB2B0E"/>
    <w:rsid w:val="00BB5BFA"/>
    <w:rsid w:val="00BD13CE"/>
    <w:rsid w:val="00BE6F20"/>
    <w:rsid w:val="00C24237"/>
    <w:rsid w:val="00C32A07"/>
    <w:rsid w:val="00C46766"/>
    <w:rsid w:val="00CF21FA"/>
    <w:rsid w:val="00D25448"/>
    <w:rsid w:val="00DB04B5"/>
    <w:rsid w:val="00DF2441"/>
    <w:rsid w:val="00E2082D"/>
    <w:rsid w:val="00E63269"/>
    <w:rsid w:val="00EA06DD"/>
    <w:rsid w:val="00EB1E1A"/>
    <w:rsid w:val="00ED1232"/>
    <w:rsid w:val="00F239DF"/>
    <w:rsid w:val="00F34A94"/>
    <w:rsid w:val="00F3598A"/>
    <w:rsid w:val="00F448AE"/>
    <w:rsid w:val="00F511DA"/>
    <w:rsid w:val="00F548E2"/>
    <w:rsid w:val="00F62633"/>
    <w:rsid w:val="00F915F8"/>
    <w:rsid w:val="00F94AF1"/>
    <w:rsid w:val="00FB1EAF"/>
    <w:rsid w:val="00FC42C4"/>
    <w:rsid w:val="00FD5382"/>
    <w:rsid w:val="00FE5F7A"/>
    <w:rsid w:val="00FF1450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FFDB"/>
  <w15:chartTrackingRefBased/>
  <w15:docId w15:val="{FA74B499-B82A-4B76-943C-0FBF5896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5448"/>
    <w:pPr>
      <w:ind w:left="720"/>
      <w:contextualSpacing/>
    </w:pPr>
  </w:style>
  <w:style w:type="table" w:styleId="Mkatabulky">
    <w:name w:val="Table Grid"/>
    <w:basedOn w:val="Normlntabulka"/>
    <w:uiPriority w:val="39"/>
    <w:rsid w:val="00D2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FC2C4-DB09-4861-AE6E-9DC740FF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Pavlína</dc:creator>
  <cp:keywords/>
  <dc:description/>
  <cp:lastModifiedBy>Pospíšilová Pavlína</cp:lastModifiedBy>
  <cp:revision>4</cp:revision>
  <cp:lastPrinted>2026-04-28T05:46:00Z</cp:lastPrinted>
  <dcterms:created xsi:type="dcterms:W3CDTF">2026-04-28T05:52:00Z</dcterms:created>
  <dcterms:modified xsi:type="dcterms:W3CDTF">2026-04-28T08:36:00Z</dcterms:modified>
</cp:coreProperties>
</file>