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9579" w14:textId="77777777" w:rsidR="004E28C7" w:rsidRPr="00A14B4F" w:rsidRDefault="004E28C7" w:rsidP="004E28C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14B4F">
        <w:rPr>
          <w:rFonts w:ascii="Arial" w:hAnsi="Arial" w:cs="Arial"/>
          <w:b/>
          <w:bCs/>
          <w:sz w:val="28"/>
          <w:szCs w:val="28"/>
        </w:rPr>
        <w:t>Důvodová zpráva</w:t>
      </w:r>
    </w:p>
    <w:p w14:paraId="0D145C42" w14:textId="3E5B2101" w:rsidR="00FA7C0B" w:rsidRPr="00FA7C0B" w:rsidRDefault="00FA7C0B" w:rsidP="00FA7C0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A7C0B">
        <w:rPr>
          <w:rFonts w:ascii="Arial" w:hAnsi="Arial" w:cs="Arial"/>
          <w:b/>
          <w:bCs/>
          <w:sz w:val="24"/>
          <w:szCs w:val="24"/>
        </w:rPr>
        <w:t xml:space="preserve">Odejmutí </w:t>
      </w:r>
      <w:r w:rsidR="00EC6B5D">
        <w:rPr>
          <w:rFonts w:ascii="Arial" w:hAnsi="Arial" w:cs="Arial"/>
          <w:b/>
          <w:bCs/>
          <w:sz w:val="24"/>
          <w:szCs w:val="24"/>
        </w:rPr>
        <w:t>dešťové</w:t>
      </w:r>
      <w:r w:rsidRPr="00FA7C0B">
        <w:rPr>
          <w:rFonts w:ascii="Arial" w:hAnsi="Arial" w:cs="Arial"/>
          <w:b/>
          <w:bCs/>
          <w:sz w:val="24"/>
          <w:szCs w:val="24"/>
        </w:rPr>
        <w:t xml:space="preserve"> kanalizace na ul. Hradní, Těšínská a v areálu Ústředního hřbitova, k. ú. Slezská Ostrava ze svěření městskému obvodu Slezská Ostrava.</w:t>
      </w:r>
    </w:p>
    <w:p w14:paraId="1125E921" w14:textId="36B77907" w:rsidR="008A48CC" w:rsidRDefault="008A48CC" w:rsidP="008A48C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A7C0B">
        <w:rPr>
          <w:rFonts w:ascii="Arial" w:hAnsi="Arial" w:cs="Arial"/>
          <w:b/>
          <w:bCs/>
          <w:sz w:val="24"/>
          <w:szCs w:val="24"/>
        </w:rPr>
        <w:t>Majetek v celkové pořizovací ceně 461 447 Kč.</w:t>
      </w:r>
    </w:p>
    <w:p w14:paraId="340CB417" w14:textId="0D00F663" w:rsidR="00C916AD" w:rsidRDefault="00C916AD" w:rsidP="008A48C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Důvodem odejmutí </w:t>
      </w:r>
      <w:r w:rsidRPr="009F592A">
        <w:rPr>
          <w:rFonts w:ascii="Arial" w:hAnsi="Arial" w:cs="Arial"/>
          <w:b/>
          <w:bCs/>
          <w:sz w:val="24"/>
          <w:szCs w:val="24"/>
          <w:u w:val="single"/>
        </w:rPr>
        <w:t xml:space="preserve">majetku je jeho </w:t>
      </w:r>
      <w:r w:rsidR="00335FB4">
        <w:rPr>
          <w:rFonts w:ascii="Arial" w:hAnsi="Arial" w:cs="Arial"/>
          <w:b/>
          <w:bCs/>
          <w:sz w:val="24"/>
          <w:szCs w:val="24"/>
          <w:u w:val="single"/>
        </w:rPr>
        <w:t xml:space="preserve">připravovaná </w:t>
      </w:r>
      <w:r w:rsidRPr="009F592A">
        <w:rPr>
          <w:rFonts w:ascii="Arial" w:hAnsi="Arial" w:cs="Arial"/>
          <w:b/>
          <w:bCs/>
          <w:sz w:val="24"/>
          <w:szCs w:val="24"/>
          <w:u w:val="single"/>
        </w:rPr>
        <w:t>rekonstrukce na kanalizaci jednotnou</w:t>
      </w:r>
      <w:r w:rsidR="00335FB4">
        <w:rPr>
          <w:rFonts w:ascii="Arial" w:hAnsi="Arial" w:cs="Arial"/>
          <w:b/>
          <w:bCs/>
          <w:sz w:val="24"/>
          <w:szCs w:val="24"/>
          <w:u w:val="single"/>
        </w:rPr>
        <w:t>, kdy</w:t>
      </w:r>
      <w:r w:rsidRPr="009F592A">
        <w:rPr>
          <w:rFonts w:ascii="Arial" w:hAnsi="Arial" w:cs="Arial"/>
          <w:b/>
          <w:bCs/>
          <w:sz w:val="24"/>
          <w:szCs w:val="24"/>
          <w:u w:val="single"/>
        </w:rPr>
        <w:t xml:space="preserve"> následně bude </w:t>
      </w:r>
      <w:r w:rsidR="005B406D">
        <w:rPr>
          <w:rFonts w:ascii="Arial" w:hAnsi="Arial" w:cs="Arial"/>
          <w:b/>
          <w:bCs/>
          <w:sz w:val="24"/>
          <w:szCs w:val="24"/>
          <w:u w:val="single"/>
        </w:rPr>
        <w:t xml:space="preserve">tato </w:t>
      </w:r>
      <w:r w:rsidRPr="009F592A">
        <w:rPr>
          <w:rFonts w:ascii="Arial" w:hAnsi="Arial" w:cs="Arial"/>
          <w:b/>
          <w:bCs/>
          <w:sz w:val="24"/>
          <w:szCs w:val="24"/>
          <w:u w:val="single"/>
        </w:rPr>
        <w:t>předána do správy společnosti Ostravské vodárny a kanalizace a.s.</w:t>
      </w:r>
    </w:p>
    <w:p w14:paraId="3AECE00B" w14:textId="77777777" w:rsidR="00DD7AF3" w:rsidRDefault="00DD7AF3" w:rsidP="00DD7AF3">
      <w:pPr>
        <w:pStyle w:val="Odstavecseseznamem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D51E05" w14:textId="26F301B4" w:rsidR="00D24889" w:rsidRDefault="000715A9" w:rsidP="00530D7D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7123D9F" wp14:editId="0021451B">
            <wp:extent cx="5219700" cy="3647440"/>
            <wp:effectExtent l="0" t="0" r="0" b="0"/>
            <wp:docPr id="167719497" name="Obrázek 1" descr="Obsah obrázku mapa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9497" name="Obrázek 1" descr="Obsah obrázku mapa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326" cy="365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A36BF" w14:textId="552E0CF7" w:rsidR="00BF330C" w:rsidRPr="00530D7D" w:rsidRDefault="00BF330C" w:rsidP="00530D7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6FD9AC" w14:textId="50657D36" w:rsidR="004E28C7" w:rsidRPr="00A14B4F" w:rsidRDefault="004E28C7" w:rsidP="004E28C7">
      <w:pPr>
        <w:jc w:val="both"/>
        <w:rPr>
          <w:rFonts w:ascii="Arial" w:hAnsi="Arial" w:cs="Arial"/>
          <w:b/>
          <w:bCs/>
          <w:u w:val="single"/>
        </w:rPr>
      </w:pPr>
      <w:r w:rsidRPr="00A14B4F">
        <w:rPr>
          <w:rFonts w:ascii="Arial" w:hAnsi="Arial" w:cs="Arial"/>
          <w:b/>
          <w:bCs/>
          <w:u w:val="single"/>
        </w:rPr>
        <w:t>Stanovisko odboru majetkového</w:t>
      </w:r>
    </w:p>
    <w:p w14:paraId="4CFE69DC" w14:textId="77777777" w:rsidR="004E28C7" w:rsidRDefault="004E28C7" w:rsidP="004E28C7">
      <w:pPr>
        <w:pStyle w:val="mmoradkovani"/>
        <w:spacing w:line="240" w:lineRule="auto"/>
        <w:ind w:right="-2"/>
        <w:jc w:val="both"/>
        <w:rPr>
          <w:rFonts w:ascii="Arial" w:hAnsi="Arial" w:cs="Arial"/>
          <w:bCs/>
          <w:sz w:val="22"/>
          <w:szCs w:val="22"/>
        </w:rPr>
      </w:pPr>
      <w:r w:rsidRPr="00A14B4F">
        <w:rPr>
          <w:rFonts w:ascii="Arial" w:hAnsi="Arial" w:cs="Arial"/>
          <w:sz w:val="22"/>
          <w:szCs w:val="22"/>
        </w:rPr>
        <w:t xml:space="preserve">Odbor majetkový </w:t>
      </w:r>
      <w:r w:rsidRPr="00A14B4F">
        <w:rPr>
          <w:rFonts w:ascii="Arial" w:hAnsi="Arial" w:cs="Arial"/>
          <w:b/>
          <w:sz w:val="22"/>
          <w:szCs w:val="22"/>
        </w:rPr>
        <w:t>doporučuje</w:t>
      </w:r>
      <w:r w:rsidRPr="00A14B4F">
        <w:rPr>
          <w:rFonts w:ascii="Arial" w:hAnsi="Arial" w:cs="Arial"/>
          <w:sz w:val="22"/>
          <w:szCs w:val="22"/>
        </w:rPr>
        <w:t xml:space="preserve"> radě města souhlasit s návrhem</w:t>
      </w:r>
      <w:r w:rsidRPr="00A14B4F">
        <w:rPr>
          <w:rFonts w:ascii="Arial" w:hAnsi="Arial" w:cs="Arial"/>
          <w:bCs/>
          <w:sz w:val="22"/>
          <w:szCs w:val="22"/>
        </w:rPr>
        <w:t xml:space="preserve"> usnesení tohoto materiálu. </w:t>
      </w:r>
    </w:p>
    <w:p w14:paraId="7F7E3FD4" w14:textId="77777777" w:rsidR="00FA7C0B" w:rsidRPr="00FA7C0B" w:rsidRDefault="00FA7C0B" w:rsidP="004E28C7">
      <w:pPr>
        <w:pStyle w:val="mmoradkovani"/>
        <w:spacing w:line="240" w:lineRule="auto"/>
        <w:ind w:right="-2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EB90FCD" w14:textId="77777777" w:rsidR="00C16480" w:rsidRDefault="00C16480" w:rsidP="004E28C7">
      <w:pPr>
        <w:pStyle w:val="mmoradkovani"/>
        <w:spacing w:line="240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D24533" w14:textId="18D0D647" w:rsidR="00FA7C0B" w:rsidRDefault="00FA7C0B" w:rsidP="004E28C7">
      <w:pPr>
        <w:pStyle w:val="mmoradkovani"/>
        <w:spacing w:line="240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A7C0B">
        <w:rPr>
          <w:rFonts w:ascii="Arial" w:hAnsi="Arial" w:cs="Arial"/>
          <w:b/>
          <w:sz w:val="22"/>
          <w:szCs w:val="22"/>
          <w:u w:val="single"/>
        </w:rPr>
        <w:t>Stanovisko městského obvodu Slezská Ostrava</w:t>
      </w:r>
    </w:p>
    <w:p w14:paraId="1472858C" w14:textId="77777777" w:rsidR="00FA7C0B" w:rsidRDefault="00FA7C0B" w:rsidP="004E28C7">
      <w:pPr>
        <w:pStyle w:val="mmoradkovani"/>
        <w:spacing w:line="240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005627" w14:textId="2B29A824" w:rsidR="00FA7C0B" w:rsidRPr="00FA7C0B" w:rsidRDefault="00FA7C0B" w:rsidP="00FA7C0B">
      <w:pPr>
        <w:pStyle w:val="Zkladntextodsazen"/>
        <w:spacing w:line="240" w:lineRule="auto"/>
        <w:ind w:firstLine="0"/>
        <w:rPr>
          <w:rFonts w:ascii="Arial" w:hAnsi="Arial" w:cs="Arial"/>
          <w:szCs w:val="24"/>
        </w:rPr>
      </w:pPr>
      <w:r w:rsidRPr="00FA7C0B">
        <w:rPr>
          <w:rFonts w:ascii="Arial" w:hAnsi="Arial" w:cs="Arial"/>
          <w:sz w:val="22"/>
          <w:szCs w:val="22"/>
        </w:rPr>
        <w:t xml:space="preserve">Rada městského obvodu Slezská Ostrava usnesením č. 3992/RMOb-Sle/2226/120 ze dne 10.11.2025 </w:t>
      </w:r>
      <w:r w:rsidRPr="00FA7C0B">
        <w:rPr>
          <w:rFonts w:ascii="Arial" w:hAnsi="Arial" w:cs="Arial"/>
          <w:b/>
          <w:sz w:val="22"/>
          <w:szCs w:val="22"/>
        </w:rPr>
        <w:t xml:space="preserve">souhlasila s odejmutím výše uvedeného majetku ze svěření městskému obvodu Slezská Ostrava. </w:t>
      </w:r>
      <w:r w:rsidRPr="00FA7C0B">
        <w:rPr>
          <w:rFonts w:ascii="Arial" w:hAnsi="Arial" w:cs="Arial"/>
          <w:sz w:val="22"/>
          <w:szCs w:val="22"/>
        </w:rPr>
        <w:t xml:space="preserve">Usnesení je přílohou č. </w:t>
      </w:r>
      <w:r w:rsidR="00AC398B">
        <w:rPr>
          <w:rFonts w:ascii="Arial" w:hAnsi="Arial" w:cs="Arial"/>
          <w:sz w:val="22"/>
          <w:szCs w:val="22"/>
        </w:rPr>
        <w:t>1</w:t>
      </w:r>
      <w:r w:rsidRPr="00FA7C0B">
        <w:rPr>
          <w:rFonts w:ascii="Arial" w:hAnsi="Arial" w:cs="Arial"/>
          <w:sz w:val="22"/>
          <w:szCs w:val="22"/>
        </w:rPr>
        <w:t xml:space="preserve"> předloženého materiálu</w:t>
      </w:r>
      <w:r w:rsidRPr="00FA7C0B">
        <w:rPr>
          <w:rFonts w:ascii="Arial" w:hAnsi="Arial" w:cs="Arial"/>
          <w:szCs w:val="24"/>
        </w:rPr>
        <w:t>.</w:t>
      </w:r>
    </w:p>
    <w:p w14:paraId="5F0242E8" w14:textId="77777777" w:rsidR="00A11447" w:rsidRDefault="00A11447" w:rsidP="004E28C7">
      <w:pPr>
        <w:jc w:val="both"/>
        <w:rPr>
          <w:rFonts w:ascii="Arial" w:hAnsi="Arial" w:cs="Arial"/>
          <w:b/>
          <w:bCs/>
          <w:u w:val="single"/>
        </w:rPr>
      </w:pPr>
    </w:p>
    <w:p w14:paraId="58B5C84C" w14:textId="77777777" w:rsidR="00DD7AF3" w:rsidRDefault="00DD7AF3" w:rsidP="004E28C7">
      <w:pPr>
        <w:jc w:val="both"/>
        <w:rPr>
          <w:rFonts w:ascii="Arial" w:hAnsi="Arial" w:cs="Arial"/>
          <w:b/>
          <w:bCs/>
          <w:u w:val="single"/>
        </w:rPr>
      </w:pPr>
    </w:p>
    <w:p w14:paraId="201FB5A8" w14:textId="77777777" w:rsidR="00DD7AF3" w:rsidRDefault="00DD7AF3" w:rsidP="004E28C7">
      <w:pPr>
        <w:jc w:val="both"/>
        <w:rPr>
          <w:rFonts w:ascii="Arial" w:hAnsi="Arial" w:cs="Arial"/>
          <w:b/>
          <w:bCs/>
          <w:u w:val="single"/>
        </w:rPr>
      </w:pPr>
    </w:p>
    <w:p w14:paraId="4796DCA2" w14:textId="77777777" w:rsidR="00DD7AF3" w:rsidRDefault="00DD7AF3" w:rsidP="004E28C7">
      <w:pPr>
        <w:jc w:val="both"/>
        <w:rPr>
          <w:rFonts w:ascii="Arial" w:hAnsi="Arial" w:cs="Arial"/>
          <w:b/>
          <w:bCs/>
          <w:u w:val="single"/>
        </w:rPr>
      </w:pPr>
    </w:p>
    <w:p w14:paraId="1091C0A1" w14:textId="77777777" w:rsidR="00A95B16" w:rsidRDefault="00A95B16" w:rsidP="004E28C7">
      <w:pPr>
        <w:jc w:val="both"/>
        <w:rPr>
          <w:rFonts w:ascii="Arial" w:hAnsi="Arial" w:cs="Arial"/>
          <w:b/>
          <w:bCs/>
          <w:u w:val="single"/>
        </w:rPr>
      </w:pPr>
    </w:p>
    <w:p w14:paraId="0F638A2A" w14:textId="1346720B" w:rsidR="004E28C7" w:rsidRPr="00A14B4F" w:rsidRDefault="004E28C7" w:rsidP="004E28C7">
      <w:pPr>
        <w:jc w:val="both"/>
        <w:rPr>
          <w:rFonts w:ascii="Arial" w:hAnsi="Arial" w:cs="Arial"/>
          <w:b/>
          <w:bCs/>
          <w:u w:val="single"/>
        </w:rPr>
      </w:pPr>
      <w:r w:rsidRPr="00A14B4F">
        <w:rPr>
          <w:rFonts w:ascii="Arial" w:hAnsi="Arial" w:cs="Arial"/>
          <w:b/>
          <w:bCs/>
          <w:u w:val="single"/>
        </w:rPr>
        <w:lastRenderedPageBreak/>
        <w:t>Předmět</w:t>
      </w:r>
      <w:r w:rsidR="00374031">
        <w:rPr>
          <w:rFonts w:ascii="Arial" w:hAnsi="Arial" w:cs="Arial"/>
          <w:b/>
          <w:bCs/>
          <w:u w:val="single"/>
        </w:rPr>
        <w:t>:</w:t>
      </w:r>
      <w:r w:rsidRPr="00A14B4F">
        <w:rPr>
          <w:rFonts w:ascii="Arial" w:hAnsi="Arial" w:cs="Arial"/>
          <w:b/>
          <w:bCs/>
          <w:u w:val="single"/>
        </w:rPr>
        <w:t xml:space="preserve"> </w:t>
      </w:r>
    </w:p>
    <w:p w14:paraId="6459BE15" w14:textId="58D683F2" w:rsidR="009B23CB" w:rsidRDefault="004E28C7" w:rsidP="00B6236D">
      <w:pPr>
        <w:jc w:val="both"/>
        <w:rPr>
          <w:rFonts w:ascii="Arial" w:hAnsi="Arial" w:cs="Arial"/>
        </w:rPr>
      </w:pPr>
      <w:r w:rsidRPr="009B23CB">
        <w:rPr>
          <w:rFonts w:ascii="Arial" w:hAnsi="Arial" w:cs="Arial"/>
        </w:rPr>
        <w:t xml:space="preserve">Návrh na </w:t>
      </w:r>
      <w:r w:rsidR="00FA7C0B">
        <w:rPr>
          <w:rFonts w:ascii="Arial" w:hAnsi="Arial" w:cs="Arial"/>
        </w:rPr>
        <w:t xml:space="preserve">odejmutí </w:t>
      </w:r>
      <w:r w:rsidR="004438C9">
        <w:rPr>
          <w:rFonts w:ascii="Arial" w:hAnsi="Arial" w:cs="Arial"/>
        </w:rPr>
        <w:t xml:space="preserve">majetku ze </w:t>
      </w:r>
      <w:r w:rsidR="00FA7C0B">
        <w:rPr>
          <w:rFonts w:ascii="Arial" w:hAnsi="Arial" w:cs="Arial"/>
        </w:rPr>
        <w:t>svěření</w:t>
      </w:r>
      <w:r w:rsidR="004438C9">
        <w:rPr>
          <w:rFonts w:ascii="Arial" w:hAnsi="Arial" w:cs="Arial"/>
        </w:rPr>
        <w:t>, a to</w:t>
      </w:r>
      <w:r w:rsidR="00FA7C0B">
        <w:rPr>
          <w:rFonts w:ascii="Arial" w:hAnsi="Arial" w:cs="Arial"/>
        </w:rPr>
        <w:t xml:space="preserve"> </w:t>
      </w:r>
      <w:r w:rsidR="00EC6B5D">
        <w:rPr>
          <w:rFonts w:ascii="Arial" w:hAnsi="Arial" w:cs="Arial"/>
        </w:rPr>
        <w:t>dešťové</w:t>
      </w:r>
      <w:r w:rsidR="00FA7C0B">
        <w:rPr>
          <w:rFonts w:ascii="Arial" w:hAnsi="Arial" w:cs="Arial"/>
        </w:rPr>
        <w:t xml:space="preserve"> kanalizace na ul. Hradní, Těšínská a v areálu Ústředního hřbitova, obec Ostrava, k. ú. Slezská Ostrava</w:t>
      </w:r>
      <w:r w:rsidR="00C916AD">
        <w:rPr>
          <w:rFonts w:ascii="Arial" w:hAnsi="Arial" w:cs="Arial"/>
        </w:rPr>
        <w:t>, obec Ostrava</w:t>
      </w:r>
      <w:r w:rsidR="00FA7C0B">
        <w:rPr>
          <w:rFonts w:ascii="Arial" w:hAnsi="Arial" w:cs="Arial"/>
        </w:rPr>
        <w:t xml:space="preserve"> a převzetí vodohospodář</w:t>
      </w:r>
      <w:r w:rsidR="008A48CC">
        <w:rPr>
          <w:rFonts w:ascii="Arial" w:hAnsi="Arial" w:cs="Arial"/>
        </w:rPr>
        <w:t>s</w:t>
      </w:r>
      <w:r w:rsidR="00FA7C0B">
        <w:rPr>
          <w:rFonts w:ascii="Arial" w:hAnsi="Arial" w:cs="Arial"/>
        </w:rPr>
        <w:t xml:space="preserve">kého majetku do majetkové evidence </w:t>
      </w:r>
      <w:r w:rsidR="00A14B4F" w:rsidRPr="009B23CB">
        <w:rPr>
          <w:rFonts w:ascii="Arial" w:hAnsi="Arial" w:cs="Arial"/>
        </w:rPr>
        <w:t>SMO</w:t>
      </w:r>
      <w:r w:rsidR="00FA7C0B">
        <w:rPr>
          <w:rFonts w:ascii="Arial" w:hAnsi="Arial" w:cs="Arial"/>
        </w:rPr>
        <w:t>.</w:t>
      </w:r>
    </w:p>
    <w:p w14:paraId="586917E3" w14:textId="6618D547" w:rsidR="005B406D" w:rsidRDefault="00C916AD" w:rsidP="00C916AD">
      <w:pPr>
        <w:pStyle w:val="mmoradkovani"/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Jedná se </w:t>
      </w:r>
      <w:r w:rsidR="00B701BA">
        <w:rPr>
          <w:rFonts w:ascii="Arial" w:hAnsi="Arial" w:cs="Arial"/>
          <w:bCs/>
          <w:sz w:val="22"/>
          <w:szCs w:val="22"/>
        </w:rPr>
        <w:t xml:space="preserve">nyní </w:t>
      </w:r>
      <w:r>
        <w:rPr>
          <w:rFonts w:ascii="Arial" w:hAnsi="Arial" w:cs="Arial"/>
          <w:bCs/>
          <w:sz w:val="22"/>
          <w:szCs w:val="22"/>
        </w:rPr>
        <w:t xml:space="preserve">o dešťovou kanalizaci, která slouží k odvádění srážkových vod z přilehlých nemovitostí, místní komunikace a zpevněných ploch a objektů v ul. Hradní, ul. Těšínské a v areálu Ústředního hřbitova v městském obvodu Slezská Ostrava. </w:t>
      </w:r>
    </w:p>
    <w:p w14:paraId="1C06BAB0" w14:textId="77777777" w:rsidR="005B406D" w:rsidRDefault="005B406D" w:rsidP="00C916AD">
      <w:pPr>
        <w:pStyle w:val="mmoradkovani"/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5B9EFCCB" w14:textId="52C649B6" w:rsidR="00C916AD" w:rsidRDefault="00C916AD" w:rsidP="00C916AD">
      <w:pPr>
        <w:pStyle w:val="mmoradkovani"/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Kanalizace se napojuje na jednotnou kanalizaci v majetku SMO, ve správě společnosti Ostravské vodárny a kanalizace a. s. Stavba je realizována na pozemcích parc. č. 3294/1, 3284/6, 5606, 5596/1, 227/1 a 202/1 v k. ú. Slezská Ostrava, obec Ostrava.</w:t>
      </w:r>
    </w:p>
    <w:p w14:paraId="18804532" w14:textId="77777777" w:rsidR="00C916AD" w:rsidRDefault="00C916AD" w:rsidP="00B6236D">
      <w:pPr>
        <w:jc w:val="both"/>
        <w:rPr>
          <w:rFonts w:ascii="Arial" w:hAnsi="Arial" w:cs="Arial"/>
        </w:rPr>
      </w:pPr>
    </w:p>
    <w:p w14:paraId="208FE175" w14:textId="77777777" w:rsidR="009B23CB" w:rsidRPr="009B23CB" w:rsidRDefault="009B23CB" w:rsidP="00B6236D">
      <w:pPr>
        <w:jc w:val="both"/>
        <w:rPr>
          <w:rFonts w:ascii="Arial" w:hAnsi="Arial" w:cs="Arial"/>
          <w:b/>
          <w:bCs/>
          <w:u w:val="single"/>
        </w:rPr>
      </w:pPr>
      <w:r w:rsidRPr="009B23CB">
        <w:rPr>
          <w:rFonts w:ascii="Arial" w:hAnsi="Arial" w:cs="Arial"/>
          <w:b/>
          <w:bCs/>
          <w:u w:val="single"/>
        </w:rPr>
        <w:t>Situace:</w:t>
      </w:r>
    </w:p>
    <w:p w14:paraId="18876A0E" w14:textId="6910D79B" w:rsidR="00E02E90" w:rsidRPr="009F592A" w:rsidRDefault="00C916AD" w:rsidP="00C916AD">
      <w:pPr>
        <w:pStyle w:val="mmoradkovani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F592A">
        <w:rPr>
          <w:rFonts w:ascii="Arial" w:hAnsi="Arial" w:cs="Arial"/>
          <w:b/>
          <w:sz w:val="22"/>
          <w:szCs w:val="22"/>
        </w:rPr>
        <w:t>U p</w:t>
      </w:r>
      <w:r w:rsidR="00FA7C0B" w:rsidRPr="009F592A">
        <w:rPr>
          <w:rFonts w:ascii="Arial" w:hAnsi="Arial" w:cs="Arial"/>
          <w:b/>
          <w:sz w:val="22"/>
          <w:szCs w:val="22"/>
        </w:rPr>
        <w:t>ředmě</w:t>
      </w:r>
      <w:r w:rsidR="00E02E90" w:rsidRPr="009F592A">
        <w:rPr>
          <w:rFonts w:ascii="Arial" w:hAnsi="Arial" w:cs="Arial"/>
          <w:b/>
          <w:sz w:val="22"/>
          <w:szCs w:val="22"/>
        </w:rPr>
        <w:t>t</w:t>
      </w:r>
      <w:r w:rsidRPr="009F592A">
        <w:rPr>
          <w:rFonts w:ascii="Arial" w:hAnsi="Arial" w:cs="Arial"/>
          <w:b/>
          <w:sz w:val="22"/>
          <w:szCs w:val="22"/>
        </w:rPr>
        <w:t>né dešťov</w:t>
      </w:r>
      <w:r w:rsidR="00335FB4">
        <w:rPr>
          <w:rFonts w:ascii="Arial" w:hAnsi="Arial" w:cs="Arial"/>
          <w:b/>
          <w:sz w:val="22"/>
          <w:szCs w:val="22"/>
        </w:rPr>
        <w:t>é</w:t>
      </w:r>
      <w:r w:rsidRPr="009F592A">
        <w:rPr>
          <w:rFonts w:ascii="Arial" w:hAnsi="Arial" w:cs="Arial"/>
          <w:b/>
          <w:sz w:val="22"/>
          <w:szCs w:val="22"/>
        </w:rPr>
        <w:t xml:space="preserve"> kanalizace bude v rámci </w:t>
      </w:r>
      <w:r w:rsidR="00335FB4">
        <w:rPr>
          <w:rFonts w:ascii="Arial" w:hAnsi="Arial" w:cs="Arial"/>
          <w:b/>
          <w:sz w:val="22"/>
          <w:szCs w:val="22"/>
        </w:rPr>
        <w:t>investiční akce</w:t>
      </w:r>
      <w:r w:rsidRPr="009F592A">
        <w:rPr>
          <w:rFonts w:ascii="Arial" w:hAnsi="Arial" w:cs="Arial"/>
          <w:b/>
          <w:sz w:val="22"/>
          <w:szCs w:val="22"/>
        </w:rPr>
        <w:t xml:space="preserve"> pod názvem „Ústřední hřbitov Slezská Ostrava – stoka A“, kterou </w:t>
      </w:r>
      <w:r w:rsidR="00335FB4">
        <w:rPr>
          <w:rFonts w:ascii="Arial" w:hAnsi="Arial" w:cs="Arial"/>
          <w:b/>
          <w:sz w:val="22"/>
          <w:szCs w:val="22"/>
        </w:rPr>
        <w:t xml:space="preserve">bude </w:t>
      </w:r>
      <w:r w:rsidRPr="009F592A">
        <w:rPr>
          <w:rFonts w:ascii="Arial" w:hAnsi="Arial" w:cs="Arial"/>
          <w:b/>
          <w:sz w:val="22"/>
          <w:szCs w:val="22"/>
        </w:rPr>
        <w:t>reali</w:t>
      </w:r>
      <w:r w:rsidR="00335FB4">
        <w:rPr>
          <w:rFonts w:ascii="Arial" w:hAnsi="Arial" w:cs="Arial"/>
          <w:b/>
          <w:sz w:val="22"/>
          <w:szCs w:val="22"/>
        </w:rPr>
        <w:t>zovat</w:t>
      </w:r>
      <w:r w:rsidRPr="009F592A">
        <w:rPr>
          <w:rFonts w:ascii="Arial" w:hAnsi="Arial" w:cs="Arial"/>
          <w:b/>
          <w:sz w:val="22"/>
          <w:szCs w:val="22"/>
        </w:rPr>
        <w:t xml:space="preserve"> odbor investiční MMO, </w:t>
      </w:r>
      <w:r w:rsidR="005B406D">
        <w:rPr>
          <w:rFonts w:ascii="Arial" w:hAnsi="Arial" w:cs="Arial"/>
          <w:b/>
          <w:sz w:val="22"/>
          <w:szCs w:val="22"/>
        </w:rPr>
        <w:t xml:space="preserve">provedena </w:t>
      </w:r>
      <w:r w:rsidR="00E02E90" w:rsidRPr="009F592A">
        <w:rPr>
          <w:rFonts w:ascii="Arial" w:hAnsi="Arial" w:cs="Arial"/>
          <w:b/>
          <w:sz w:val="22"/>
          <w:szCs w:val="22"/>
        </w:rPr>
        <w:t xml:space="preserve">změna </w:t>
      </w:r>
      <w:r w:rsidRPr="009F592A">
        <w:rPr>
          <w:rFonts w:ascii="Arial" w:hAnsi="Arial" w:cs="Arial"/>
          <w:b/>
          <w:sz w:val="22"/>
          <w:szCs w:val="22"/>
        </w:rPr>
        <w:t>z kanalizace</w:t>
      </w:r>
      <w:r w:rsidR="00E02E90" w:rsidRPr="009F592A">
        <w:rPr>
          <w:rFonts w:ascii="Arial" w:hAnsi="Arial" w:cs="Arial"/>
          <w:b/>
          <w:sz w:val="22"/>
          <w:szCs w:val="22"/>
        </w:rPr>
        <w:t xml:space="preserve"> dešťové</w:t>
      </w:r>
      <w:r w:rsidRPr="009F592A">
        <w:rPr>
          <w:rFonts w:ascii="Arial" w:hAnsi="Arial" w:cs="Arial"/>
          <w:b/>
          <w:sz w:val="22"/>
          <w:szCs w:val="22"/>
        </w:rPr>
        <w:t xml:space="preserve"> na kanalizaci </w:t>
      </w:r>
      <w:r w:rsidR="00E02E90" w:rsidRPr="009F592A">
        <w:rPr>
          <w:rFonts w:ascii="Arial" w:hAnsi="Arial" w:cs="Arial"/>
          <w:b/>
          <w:sz w:val="22"/>
          <w:szCs w:val="22"/>
        </w:rPr>
        <w:t>jednotnou</w:t>
      </w:r>
      <w:r w:rsidRPr="009F592A">
        <w:rPr>
          <w:rFonts w:ascii="Arial" w:hAnsi="Arial" w:cs="Arial"/>
          <w:b/>
          <w:sz w:val="22"/>
          <w:szCs w:val="22"/>
        </w:rPr>
        <w:t xml:space="preserve">. </w:t>
      </w:r>
      <w:r w:rsidR="00A11447" w:rsidRPr="009F592A">
        <w:rPr>
          <w:rFonts w:ascii="Arial" w:hAnsi="Arial" w:cs="Arial"/>
          <w:b/>
          <w:sz w:val="22"/>
          <w:szCs w:val="22"/>
        </w:rPr>
        <w:t xml:space="preserve"> </w:t>
      </w:r>
    </w:p>
    <w:p w14:paraId="77B175B1" w14:textId="77777777" w:rsidR="00E02E90" w:rsidRPr="009F592A" w:rsidRDefault="00E02E90" w:rsidP="00FA7C0B">
      <w:pPr>
        <w:pStyle w:val="mmoradkovani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ECC616A" w14:textId="562E35EF" w:rsidR="00FA7C0B" w:rsidRPr="009F592A" w:rsidRDefault="00F6499F" w:rsidP="00FA7C0B">
      <w:pPr>
        <w:pStyle w:val="mmoradkovani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F592A">
        <w:rPr>
          <w:rFonts w:ascii="Arial" w:hAnsi="Arial" w:cs="Arial"/>
          <w:b/>
          <w:sz w:val="22"/>
          <w:szCs w:val="22"/>
        </w:rPr>
        <w:t>P</w:t>
      </w:r>
      <w:r w:rsidR="00E02E90" w:rsidRPr="009F592A">
        <w:rPr>
          <w:rFonts w:ascii="Arial" w:hAnsi="Arial" w:cs="Arial"/>
          <w:b/>
          <w:sz w:val="22"/>
          <w:szCs w:val="22"/>
        </w:rPr>
        <w:t xml:space="preserve">o </w:t>
      </w:r>
      <w:r w:rsidRPr="009F592A">
        <w:rPr>
          <w:rFonts w:ascii="Arial" w:hAnsi="Arial" w:cs="Arial"/>
          <w:b/>
          <w:sz w:val="22"/>
          <w:szCs w:val="22"/>
        </w:rPr>
        <w:t>dokončení rekonstrukce</w:t>
      </w:r>
      <w:r w:rsidR="00E02E90" w:rsidRPr="009F592A">
        <w:rPr>
          <w:rFonts w:ascii="Arial" w:hAnsi="Arial" w:cs="Arial"/>
          <w:b/>
          <w:sz w:val="22"/>
          <w:szCs w:val="22"/>
        </w:rPr>
        <w:t xml:space="preserve"> </w:t>
      </w:r>
      <w:r w:rsidRPr="009F592A">
        <w:rPr>
          <w:rFonts w:ascii="Arial" w:hAnsi="Arial" w:cs="Arial"/>
          <w:b/>
          <w:sz w:val="22"/>
          <w:szCs w:val="22"/>
        </w:rPr>
        <w:t xml:space="preserve">bude </w:t>
      </w:r>
      <w:r w:rsidR="005B406D">
        <w:rPr>
          <w:rFonts w:ascii="Arial" w:hAnsi="Arial" w:cs="Arial"/>
          <w:b/>
          <w:sz w:val="22"/>
          <w:szCs w:val="22"/>
        </w:rPr>
        <w:t xml:space="preserve">tato </w:t>
      </w:r>
      <w:r w:rsidR="004438C9" w:rsidRPr="009F592A">
        <w:rPr>
          <w:rFonts w:ascii="Arial" w:hAnsi="Arial" w:cs="Arial"/>
          <w:b/>
          <w:sz w:val="22"/>
          <w:szCs w:val="22"/>
        </w:rPr>
        <w:t>předána do pachtu spol. Ostravské vodárny a</w:t>
      </w:r>
      <w:r w:rsidR="00747108">
        <w:rPr>
          <w:rFonts w:ascii="Arial" w:hAnsi="Arial" w:cs="Arial"/>
          <w:b/>
          <w:sz w:val="22"/>
          <w:szCs w:val="22"/>
        </w:rPr>
        <w:t> </w:t>
      </w:r>
      <w:r w:rsidR="004438C9" w:rsidRPr="009F592A">
        <w:rPr>
          <w:rFonts w:ascii="Arial" w:hAnsi="Arial" w:cs="Arial"/>
          <w:b/>
          <w:sz w:val="22"/>
          <w:szCs w:val="22"/>
        </w:rPr>
        <w:t xml:space="preserve">kanalizace a.s. </w:t>
      </w:r>
    </w:p>
    <w:p w14:paraId="62ECD2E7" w14:textId="77777777" w:rsidR="00DD7AF3" w:rsidRDefault="00DD7AF3" w:rsidP="00DD7AF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027727" w14:textId="5BBB9279" w:rsidR="00DD7AF3" w:rsidRPr="00DD7AF3" w:rsidRDefault="00DD7AF3" w:rsidP="00DD7AF3">
      <w:pPr>
        <w:jc w:val="both"/>
        <w:rPr>
          <w:rFonts w:ascii="Arial" w:hAnsi="Arial" w:cs="Arial"/>
          <w:sz w:val="24"/>
          <w:szCs w:val="24"/>
          <w:u w:val="single"/>
        </w:rPr>
      </w:pPr>
      <w:r w:rsidRPr="00DD7AF3">
        <w:rPr>
          <w:rFonts w:ascii="Arial" w:hAnsi="Arial" w:cs="Arial"/>
          <w:sz w:val="24"/>
          <w:szCs w:val="24"/>
        </w:rPr>
        <w:t>K podpisu Předávacího protokolu, který je přílohou č. 3 předloženého materiálu, byla radou města usnesení č. 08947/RM2226/124 ze dne 13.1.2026 svěřena pravomoc vedoucímu odboru majetkového.</w:t>
      </w:r>
    </w:p>
    <w:p w14:paraId="2CA1E3A4" w14:textId="77777777" w:rsidR="00DD7AF3" w:rsidRPr="00FA7C0B" w:rsidRDefault="00DD7AF3" w:rsidP="00DD7AF3">
      <w:pPr>
        <w:pStyle w:val="Odstavecseseznamem"/>
        <w:jc w:val="both"/>
        <w:rPr>
          <w:rFonts w:ascii="Arial" w:hAnsi="Arial" w:cs="Arial"/>
          <w:b/>
          <w:bCs/>
          <w:sz w:val="24"/>
          <w:szCs w:val="24"/>
        </w:rPr>
      </w:pPr>
    </w:p>
    <w:p w14:paraId="76B1F040" w14:textId="77777777" w:rsidR="00374031" w:rsidRDefault="00374031" w:rsidP="00374031">
      <w:pPr>
        <w:pStyle w:val="mmoradkovani"/>
        <w:spacing w:line="240" w:lineRule="auto"/>
        <w:ind w:right="-1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A4DCC8" w14:textId="77777777" w:rsidR="00374031" w:rsidRPr="00374031" w:rsidRDefault="00374031" w:rsidP="00374031">
      <w:pPr>
        <w:pStyle w:val="mmoradkovani"/>
        <w:spacing w:line="240" w:lineRule="auto"/>
        <w:ind w:right="-108"/>
        <w:jc w:val="both"/>
        <w:rPr>
          <w:rFonts w:ascii="Arial" w:hAnsi="Arial" w:cs="Arial"/>
          <w:b/>
          <w:bCs/>
          <w:szCs w:val="24"/>
          <w:u w:val="single"/>
        </w:rPr>
      </w:pPr>
    </w:p>
    <w:p w14:paraId="576FE614" w14:textId="6E6592C6" w:rsidR="004E28C7" w:rsidRPr="00530D7D" w:rsidRDefault="004E28C7" w:rsidP="004E28C7">
      <w:pPr>
        <w:jc w:val="both"/>
        <w:rPr>
          <w:rFonts w:ascii="Arial" w:hAnsi="Arial" w:cs="Arial"/>
          <w:b/>
          <w:bCs/>
          <w:u w:val="single"/>
        </w:rPr>
      </w:pPr>
      <w:r w:rsidRPr="00530D7D">
        <w:rPr>
          <w:rFonts w:ascii="Arial" w:hAnsi="Arial" w:cs="Arial"/>
          <w:b/>
          <w:bCs/>
          <w:u w:val="single"/>
        </w:rPr>
        <w:t xml:space="preserve">Stanovisko </w:t>
      </w:r>
      <w:r w:rsidR="00A11447">
        <w:rPr>
          <w:rFonts w:ascii="Arial" w:hAnsi="Arial" w:cs="Arial"/>
          <w:b/>
          <w:bCs/>
          <w:u w:val="single"/>
        </w:rPr>
        <w:t xml:space="preserve">budoucího </w:t>
      </w:r>
      <w:r w:rsidRPr="00530D7D">
        <w:rPr>
          <w:rFonts w:ascii="Arial" w:hAnsi="Arial" w:cs="Arial"/>
          <w:b/>
          <w:bCs/>
          <w:u w:val="single"/>
        </w:rPr>
        <w:t>správce</w:t>
      </w:r>
    </w:p>
    <w:p w14:paraId="11DED132" w14:textId="03BCCE5B" w:rsidR="007F7FF2" w:rsidRDefault="004E28C7" w:rsidP="00893C7C">
      <w:pPr>
        <w:jc w:val="both"/>
        <w:rPr>
          <w:rFonts w:ascii="Arial" w:hAnsi="Arial" w:cs="Arial"/>
        </w:rPr>
      </w:pPr>
      <w:r w:rsidRPr="00530D7D">
        <w:rPr>
          <w:rFonts w:ascii="Arial" w:hAnsi="Arial" w:cs="Arial"/>
        </w:rPr>
        <w:t xml:space="preserve">Společnost </w:t>
      </w:r>
      <w:r w:rsidR="008A48CC">
        <w:rPr>
          <w:rFonts w:ascii="Arial" w:hAnsi="Arial" w:cs="Arial"/>
        </w:rPr>
        <w:t>Ostravské vodárny a kanalizace</w:t>
      </w:r>
      <w:r w:rsidRPr="00530D7D">
        <w:rPr>
          <w:rFonts w:ascii="Arial" w:hAnsi="Arial" w:cs="Arial"/>
        </w:rPr>
        <w:t>, a.s. souhlasí s</w:t>
      </w:r>
      <w:r w:rsidR="0043367D">
        <w:rPr>
          <w:rFonts w:ascii="Arial" w:hAnsi="Arial" w:cs="Arial"/>
        </w:rPr>
        <w:t xml:space="preserve"> budoucím </w:t>
      </w:r>
      <w:r w:rsidRPr="00530D7D">
        <w:rPr>
          <w:rFonts w:ascii="Arial" w:hAnsi="Arial" w:cs="Arial"/>
        </w:rPr>
        <w:t>provozov</w:t>
      </w:r>
      <w:r w:rsidR="00A11447">
        <w:rPr>
          <w:rFonts w:ascii="Arial" w:hAnsi="Arial" w:cs="Arial"/>
        </w:rPr>
        <w:t>áním</w:t>
      </w:r>
      <w:r w:rsidRPr="00530D7D">
        <w:rPr>
          <w:rFonts w:ascii="Arial" w:hAnsi="Arial" w:cs="Arial"/>
        </w:rPr>
        <w:t xml:space="preserve"> dle </w:t>
      </w:r>
      <w:r w:rsidR="00893C7C" w:rsidRPr="00893C7C">
        <w:rPr>
          <w:rFonts w:ascii="Arial" w:hAnsi="Arial" w:cs="Arial"/>
        </w:rPr>
        <w:t>Smlouvy o zajištění provozu vodohospodářské</w:t>
      </w:r>
      <w:r w:rsidR="00893C7C">
        <w:rPr>
          <w:rFonts w:ascii="Arial" w:hAnsi="Arial" w:cs="Arial"/>
        </w:rPr>
        <w:t xml:space="preserve"> </w:t>
      </w:r>
      <w:r w:rsidR="00893C7C" w:rsidRPr="00893C7C">
        <w:rPr>
          <w:rFonts w:ascii="Arial" w:hAnsi="Arial" w:cs="Arial"/>
        </w:rPr>
        <w:t>infrastruktury</w:t>
      </w:r>
      <w:r w:rsidR="00893C7C">
        <w:rPr>
          <w:rFonts w:ascii="Arial" w:hAnsi="Arial" w:cs="Arial"/>
        </w:rPr>
        <w:t xml:space="preserve"> </w:t>
      </w:r>
      <w:r w:rsidR="00893C7C" w:rsidRPr="00893C7C">
        <w:rPr>
          <w:rFonts w:ascii="Arial" w:hAnsi="Arial" w:cs="Arial"/>
        </w:rPr>
        <w:t>ve</w:t>
      </w:r>
      <w:r w:rsidR="00893C7C">
        <w:rPr>
          <w:rFonts w:ascii="Arial" w:hAnsi="Arial" w:cs="Arial"/>
        </w:rPr>
        <w:t xml:space="preserve"> </w:t>
      </w:r>
      <w:r w:rsidR="00893C7C" w:rsidRPr="00893C7C">
        <w:rPr>
          <w:rFonts w:ascii="Arial" w:hAnsi="Arial" w:cs="Arial"/>
        </w:rPr>
        <w:t>statutárním</w:t>
      </w:r>
      <w:r w:rsidR="00893C7C">
        <w:rPr>
          <w:rFonts w:ascii="Arial" w:hAnsi="Arial" w:cs="Arial"/>
        </w:rPr>
        <w:t xml:space="preserve"> </w:t>
      </w:r>
      <w:r w:rsidR="00893C7C" w:rsidRPr="00893C7C">
        <w:rPr>
          <w:rFonts w:ascii="Arial" w:hAnsi="Arial" w:cs="Arial"/>
        </w:rPr>
        <w:t>městě ev.</w:t>
      </w:r>
      <w:r w:rsidR="00A00015">
        <w:rPr>
          <w:rFonts w:ascii="Arial" w:hAnsi="Arial" w:cs="Arial"/>
        </w:rPr>
        <w:t> </w:t>
      </w:r>
      <w:r w:rsidR="00893C7C" w:rsidRPr="00893C7C">
        <w:rPr>
          <w:rFonts w:ascii="Arial" w:hAnsi="Arial" w:cs="Arial"/>
        </w:rPr>
        <w:t>č.</w:t>
      </w:r>
      <w:r w:rsidR="00A00015">
        <w:rPr>
          <w:rFonts w:ascii="Arial" w:hAnsi="Arial" w:cs="Arial"/>
        </w:rPr>
        <w:t> </w:t>
      </w:r>
      <w:r w:rsidR="00893C7C" w:rsidRPr="00893C7C">
        <w:rPr>
          <w:rFonts w:ascii="Arial" w:hAnsi="Arial" w:cs="Arial"/>
        </w:rPr>
        <w:t>2295/2024/OŽP ze dne 14. 9. 2024</w:t>
      </w:r>
      <w:r w:rsidR="00893C7C">
        <w:rPr>
          <w:rFonts w:ascii="Arial" w:hAnsi="Arial" w:cs="Arial"/>
        </w:rPr>
        <w:t>.</w:t>
      </w:r>
    </w:p>
    <w:p w14:paraId="3B9448AA" w14:textId="77777777" w:rsidR="000D3ACE" w:rsidRPr="000D3ACE" w:rsidRDefault="000D3ACE" w:rsidP="00893C7C">
      <w:pPr>
        <w:jc w:val="both"/>
        <w:rPr>
          <w:rFonts w:ascii="Arial" w:hAnsi="Arial" w:cs="Arial"/>
          <w:b/>
          <w:bCs/>
          <w:u w:val="single"/>
        </w:rPr>
      </w:pPr>
    </w:p>
    <w:p w14:paraId="1D98150E" w14:textId="47DD15E2" w:rsidR="000D3ACE" w:rsidRPr="000D3ACE" w:rsidRDefault="000D3ACE" w:rsidP="00893C7C">
      <w:pPr>
        <w:jc w:val="both"/>
        <w:rPr>
          <w:rFonts w:ascii="Arial" w:hAnsi="Arial" w:cs="Arial"/>
          <w:b/>
          <w:bCs/>
          <w:u w:val="single"/>
        </w:rPr>
      </w:pPr>
      <w:r w:rsidRPr="000D3ACE">
        <w:rPr>
          <w:rFonts w:ascii="Arial" w:hAnsi="Arial" w:cs="Arial"/>
          <w:b/>
          <w:bCs/>
          <w:u w:val="single"/>
        </w:rPr>
        <w:t>Stanovisko rady města</w:t>
      </w:r>
    </w:p>
    <w:p w14:paraId="38619EA2" w14:textId="07A1FA11" w:rsidR="000D3ACE" w:rsidRDefault="000D3ACE" w:rsidP="00893C7C">
      <w:pPr>
        <w:jc w:val="both"/>
        <w:rPr>
          <w:rFonts w:ascii="Arial" w:hAnsi="Arial" w:cs="Arial"/>
        </w:rPr>
      </w:pPr>
      <w:r w:rsidRPr="00A07A41">
        <w:rPr>
          <w:rFonts w:ascii="Arial" w:hAnsi="Arial" w:cs="Arial"/>
          <w:b/>
          <w:bCs/>
        </w:rPr>
        <w:t>Rada města usnesením č. 08947/RM2226/124 ze dne 13. 1. 2026 doporučuje zastupitelstvu města rozhodnout</w:t>
      </w:r>
      <w:r>
        <w:rPr>
          <w:rFonts w:ascii="Arial" w:hAnsi="Arial" w:cs="Arial"/>
        </w:rPr>
        <w:t xml:space="preserve"> o návrhu na odejmutí majetku ze svěření městskému obvodu Slezská Ostrava.</w:t>
      </w:r>
    </w:p>
    <w:p w14:paraId="4C532AA4" w14:textId="77777777" w:rsidR="000D3ACE" w:rsidRDefault="000D3ACE" w:rsidP="00893C7C">
      <w:pPr>
        <w:jc w:val="both"/>
        <w:rPr>
          <w:rFonts w:ascii="Arial" w:hAnsi="Arial" w:cs="Arial"/>
        </w:rPr>
      </w:pPr>
    </w:p>
    <w:p w14:paraId="3176136C" w14:textId="39C4D90F" w:rsidR="000D3ACE" w:rsidRPr="00A07A41" w:rsidRDefault="000D3ACE" w:rsidP="00893C7C">
      <w:pPr>
        <w:jc w:val="both"/>
        <w:rPr>
          <w:rFonts w:ascii="Arial" w:hAnsi="Arial" w:cs="Arial"/>
          <w:b/>
          <w:bCs/>
          <w:u w:val="single"/>
        </w:rPr>
      </w:pPr>
      <w:r w:rsidRPr="00A07A41">
        <w:rPr>
          <w:rFonts w:ascii="Arial" w:hAnsi="Arial" w:cs="Arial"/>
          <w:b/>
          <w:bCs/>
          <w:u w:val="single"/>
        </w:rPr>
        <w:t>Upozornění</w:t>
      </w:r>
    </w:p>
    <w:p w14:paraId="43750569" w14:textId="51AB49CF" w:rsidR="000D3ACE" w:rsidRPr="00893C7C" w:rsidRDefault="000D3ACE" w:rsidP="00893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materiál obsahuje informace podléhající ochraně osobních údajů, který by neměly být zveřejňovány dle zák. č. 106/1999 Sb., o svobodném přístupu k informacím, ve znění pozdějších předpisů, jelikož jsou chráněny zák. č. 110/2019 Sb., o zpracování osobních údajů.</w:t>
      </w:r>
    </w:p>
    <w:sectPr w:rsidR="000D3ACE" w:rsidRPr="00893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295"/>
    <w:multiLevelType w:val="hybridMultilevel"/>
    <w:tmpl w:val="0380A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7293A"/>
    <w:multiLevelType w:val="hybridMultilevel"/>
    <w:tmpl w:val="92624802"/>
    <w:lvl w:ilvl="0" w:tplc="1A8026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D769B"/>
    <w:multiLevelType w:val="hybridMultilevel"/>
    <w:tmpl w:val="F36049D0"/>
    <w:lvl w:ilvl="0" w:tplc="21284D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835F7"/>
    <w:multiLevelType w:val="hybridMultilevel"/>
    <w:tmpl w:val="FBEAC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01377">
    <w:abstractNumId w:val="1"/>
  </w:num>
  <w:num w:numId="2" w16cid:durableId="1312447607">
    <w:abstractNumId w:val="2"/>
  </w:num>
  <w:num w:numId="3" w16cid:durableId="1455562333">
    <w:abstractNumId w:val="0"/>
  </w:num>
  <w:num w:numId="4" w16cid:durableId="617563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C7"/>
    <w:rsid w:val="000101C5"/>
    <w:rsid w:val="00047253"/>
    <w:rsid w:val="00054BD1"/>
    <w:rsid w:val="000715A9"/>
    <w:rsid w:val="000736CB"/>
    <w:rsid w:val="000A5167"/>
    <w:rsid w:val="000D3ACE"/>
    <w:rsid w:val="00114B72"/>
    <w:rsid w:val="001235B7"/>
    <w:rsid w:val="00141248"/>
    <w:rsid w:val="0014410A"/>
    <w:rsid w:val="00162836"/>
    <w:rsid w:val="001A6C28"/>
    <w:rsid w:val="001B39FB"/>
    <w:rsid w:val="001C278C"/>
    <w:rsid w:val="001C656E"/>
    <w:rsid w:val="001D617B"/>
    <w:rsid w:val="002D5497"/>
    <w:rsid w:val="002D7631"/>
    <w:rsid w:val="0032426E"/>
    <w:rsid w:val="00330969"/>
    <w:rsid w:val="00335FB4"/>
    <w:rsid w:val="0035316B"/>
    <w:rsid w:val="00374031"/>
    <w:rsid w:val="00385D3B"/>
    <w:rsid w:val="0039496D"/>
    <w:rsid w:val="003B1064"/>
    <w:rsid w:val="003B4ECD"/>
    <w:rsid w:val="003D6DF8"/>
    <w:rsid w:val="003E55A6"/>
    <w:rsid w:val="0043367D"/>
    <w:rsid w:val="004414C0"/>
    <w:rsid w:val="004438C9"/>
    <w:rsid w:val="00464627"/>
    <w:rsid w:val="00464C3F"/>
    <w:rsid w:val="0049573F"/>
    <w:rsid w:val="004E28C7"/>
    <w:rsid w:val="00515206"/>
    <w:rsid w:val="00530D7D"/>
    <w:rsid w:val="00533164"/>
    <w:rsid w:val="00546026"/>
    <w:rsid w:val="00553193"/>
    <w:rsid w:val="005669C0"/>
    <w:rsid w:val="005B406D"/>
    <w:rsid w:val="005C0A86"/>
    <w:rsid w:val="005D0633"/>
    <w:rsid w:val="005F1046"/>
    <w:rsid w:val="00683E80"/>
    <w:rsid w:val="006922B4"/>
    <w:rsid w:val="00696DA6"/>
    <w:rsid w:val="006C5F82"/>
    <w:rsid w:val="00702F76"/>
    <w:rsid w:val="0074410A"/>
    <w:rsid w:val="00747108"/>
    <w:rsid w:val="00762595"/>
    <w:rsid w:val="00787017"/>
    <w:rsid w:val="007A4BD2"/>
    <w:rsid w:val="007B5EB0"/>
    <w:rsid w:val="007E70C5"/>
    <w:rsid w:val="007E7A21"/>
    <w:rsid w:val="007F7FF2"/>
    <w:rsid w:val="00853489"/>
    <w:rsid w:val="008539CD"/>
    <w:rsid w:val="00863D8A"/>
    <w:rsid w:val="00875B16"/>
    <w:rsid w:val="00893C11"/>
    <w:rsid w:val="00893C7C"/>
    <w:rsid w:val="008A48CC"/>
    <w:rsid w:val="008D305A"/>
    <w:rsid w:val="008F2B60"/>
    <w:rsid w:val="00954292"/>
    <w:rsid w:val="00970C18"/>
    <w:rsid w:val="009A67C9"/>
    <w:rsid w:val="009B23CB"/>
    <w:rsid w:val="009B60CE"/>
    <w:rsid w:val="009C411B"/>
    <w:rsid w:val="009E1DA8"/>
    <w:rsid w:val="009F592A"/>
    <w:rsid w:val="00A00015"/>
    <w:rsid w:val="00A00E1B"/>
    <w:rsid w:val="00A07A41"/>
    <w:rsid w:val="00A11447"/>
    <w:rsid w:val="00A14B4F"/>
    <w:rsid w:val="00A14F42"/>
    <w:rsid w:val="00A24EEB"/>
    <w:rsid w:val="00A37E19"/>
    <w:rsid w:val="00A808D8"/>
    <w:rsid w:val="00A95B16"/>
    <w:rsid w:val="00AA1B0E"/>
    <w:rsid w:val="00AC398B"/>
    <w:rsid w:val="00AE42F4"/>
    <w:rsid w:val="00AF03FA"/>
    <w:rsid w:val="00AF1445"/>
    <w:rsid w:val="00B6236D"/>
    <w:rsid w:val="00B701BA"/>
    <w:rsid w:val="00B82741"/>
    <w:rsid w:val="00BC1032"/>
    <w:rsid w:val="00BD1840"/>
    <w:rsid w:val="00BD519C"/>
    <w:rsid w:val="00BF330C"/>
    <w:rsid w:val="00C053C0"/>
    <w:rsid w:val="00C16480"/>
    <w:rsid w:val="00C371F7"/>
    <w:rsid w:val="00C916AD"/>
    <w:rsid w:val="00CC197E"/>
    <w:rsid w:val="00CF1AB5"/>
    <w:rsid w:val="00CF3557"/>
    <w:rsid w:val="00D078F6"/>
    <w:rsid w:val="00D24889"/>
    <w:rsid w:val="00D74EF7"/>
    <w:rsid w:val="00D75D96"/>
    <w:rsid w:val="00DA11BB"/>
    <w:rsid w:val="00DD7AF3"/>
    <w:rsid w:val="00E02E90"/>
    <w:rsid w:val="00E0545C"/>
    <w:rsid w:val="00E340BD"/>
    <w:rsid w:val="00E4258A"/>
    <w:rsid w:val="00E435CB"/>
    <w:rsid w:val="00E64203"/>
    <w:rsid w:val="00E978E8"/>
    <w:rsid w:val="00E97FC7"/>
    <w:rsid w:val="00EC6B5D"/>
    <w:rsid w:val="00ED329B"/>
    <w:rsid w:val="00EF3659"/>
    <w:rsid w:val="00F07B06"/>
    <w:rsid w:val="00F210C8"/>
    <w:rsid w:val="00F6499F"/>
    <w:rsid w:val="00FA5ED6"/>
    <w:rsid w:val="00FA630F"/>
    <w:rsid w:val="00FA7C0B"/>
    <w:rsid w:val="00FA7D5D"/>
    <w:rsid w:val="00FD6007"/>
    <w:rsid w:val="00FE5744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2B58"/>
  <w15:chartTrackingRefBased/>
  <w15:docId w15:val="{5AE1C23C-7E21-446A-A408-37026E85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8C7"/>
  </w:style>
  <w:style w:type="paragraph" w:styleId="Nadpis1">
    <w:name w:val="heading 1"/>
    <w:basedOn w:val="Normln"/>
    <w:next w:val="Normln"/>
    <w:link w:val="Nadpis1Char"/>
    <w:uiPriority w:val="9"/>
    <w:qFormat/>
    <w:rsid w:val="004E2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4E2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2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2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2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2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2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2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2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2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4E2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2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28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28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28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28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28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28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2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2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2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2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2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28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28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28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2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28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28C7"/>
    <w:rPr>
      <w:b/>
      <w:bCs/>
      <w:smallCaps/>
      <w:color w:val="0F4761" w:themeColor="accent1" w:themeShade="BF"/>
      <w:spacing w:val="5"/>
    </w:rPr>
  </w:style>
  <w:style w:type="paragraph" w:customStyle="1" w:styleId="mmoradkovani">
    <w:name w:val="_mmo_radkovani"/>
    <w:basedOn w:val="Normln"/>
    <w:rsid w:val="004E28C7"/>
    <w:pPr>
      <w:spacing w:after="0" w:line="360" w:lineRule="auto"/>
    </w:pPr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  <w:style w:type="paragraph" w:styleId="Seznam">
    <w:name w:val="List"/>
    <w:basedOn w:val="Normln"/>
    <w:link w:val="SeznamChar"/>
    <w:rsid w:val="001D617B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SeznamChar">
    <w:name w:val="Seznam Char"/>
    <w:link w:val="Seznam"/>
    <w:rsid w:val="001D617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669C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80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08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08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8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8D8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FA7C0B"/>
    <w:pPr>
      <w:overflowPunct w:val="0"/>
      <w:autoSpaceDE w:val="0"/>
      <w:autoSpaceDN w:val="0"/>
      <w:adjustRightInd w:val="0"/>
      <w:spacing w:after="0" w:line="360" w:lineRule="auto"/>
      <w:ind w:right="144" w:firstLine="425"/>
      <w:jc w:val="both"/>
    </w:pPr>
    <w:rPr>
      <w:rFonts w:ascii="Courier New" w:eastAsia="Times New Roman" w:hAnsi="Courier New" w:cs="Times New Roman"/>
      <w:kern w:val="0"/>
      <w:sz w:val="24"/>
      <w:szCs w:val="21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FA7C0B"/>
    <w:rPr>
      <w:rFonts w:ascii="Courier New" w:eastAsia="Times New Roman" w:hAnsi="Courier New" w:cs="Times New Roman"/>
      <w:kern w:val="0"/>
      <w:sz w:val="24"/>
      <w:szCs w:val="21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7F03.4866AC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Jurasová Zuzana</dc:creator>
  <cp:keywords/>
  <dc:description/>
  <cp:lastModifiedBy>Černá Zuzana</cp:lastModifiedBy>
  <cp:revision>3</cp:revision>
  <cp:lastPrinted>2025-11-10T12:53:00Z</cp:lastPrinted>
  <dcterms:created xsi:type="dcterms:W3CDTF">2026-01-14T09:44:00Z</dcterms:created>
  <dcterms:modified xsi:type="dcterms:W3CDTF">2026-01-14T09:52:00Z</dcterms:modified>
</cp:coreProperties>
</file>