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A71E" w14:textId="77777777" w:rsidR="00D83996" w:rsidRDefault="00D83996" w:rsidP="00D83996">
      <w:pPr>
        <w:keepNext/>
        <w:keepLines/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kern w:val="0"/>
          <w:sz w:val="24"/>
          <w:szCs w:val="28"/>
          <w14:ligatures w14:val="none"/>
        </w:rPr>
      </w:pPr>
      <w:r w:rsidRPr="0024018D">
        <w:rPr>
          <w:rFonts w:ascii="Arial" w:eastAsia="Times New Roman" w:hAnsi="Arial" w:cs="Times New Roman"/>
          <w:b/>
          <w:bCs/>
          <w:kern w:val="0"/>
          <w:sz w:val="24"/>
          <w:szCs w:val="28"/>
          <w14:ligatures w14:val="none"/>
        </w:rPr>
        <w:t>Důvodová zpráva</w:t>
      </w:r>
    </w:p>
    <w:p w14:paraId="01741D0C" w14:textId="77777777" w:rsidR="0048632A" w:rsidRPr="0024018D" w:rsidRDefault="0048632A" w:rsidP="00D83996">
      <w:pPr>
        <w:keepNext/>
        <w:keepLines/>
        <w:spacing w:after="0" w:line="276" w:lineRule="auto"/>
        <w:jc w:val="both"/>
        <w:outlineLvl w:val="0"/>
        <w:rPr>
          <w:rFonts w:ascii="Arial" w:eastAsia="Times New Roman" w:hAnsi="Arial" w:cs="Times New Roman"/>
          <w:b/>
          <w:bCs/>
          <w:kern w:val="0"/>
          <w:sz w:val="24"/>
          <w:szCs w:val="28"/>
          <w14:ligatures w14:val="none"/>
        </w:rPr>
      </w:pPr>
    </w:p>
    <w:p w14:paraId="3518A57A" w14:textId="6C112227" w:rsidR="00756F92" w:rsidRDefault="00756F92" w:rsidP="00756F92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bookmarkStart w:id="0" w:name="_Hlk195509947"/>
      <w:r w:rsidRPr="00F17FE1">
        <w:rPr>
          <w:rFonts w:ascii="Arial" w:eastAsia="Calibri" w:hAnsi="Arial" w:cs="Arial"/>
          <w:b/>
          <w:kern w:val="0"/>
          <w14:ligatures w14:val="none"/>
        </w:rPr>
        <w:t>Žádost o prominutí odvodu za porušení rozpočtové kázně Nadaci na pomoc zvířatům</w:t>
      </w:r>
      <w:bookmarkEnd w:id="0"/>
    </w:p>
    <w:p w14:paraId="278DA351" w14:textId="77777777" w:rsidR="00644268" w:rsidRDefault="00644268" w:rsidP="00D8399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4B66884" w14:textId="587D13C8" w:rsidR="003255F5" w:rsidRDefault="003255F5" w:rsidP="00A80F8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255F5">
        <w:rPr>
          <w:rFonts w:ascii="Times New Roman" w:eastAsia="Calibri" w:hAnsi="Times New Roman" w:cs="Times New Roman"/>
          <w:kern w:val="0"/>
          <w14:ligatures w14:val="none"/>
        </w:rPr>
        <w:t>Předmětem porušení rozpočtové kázně u organizac</w:t>
      </w:r>
      <w:r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3255F5">
        <w:rPr>
          <w:rFonts w:ascii="Times New Roman" w:eastAsia="Calibri" w:hAnsi="Times New Roman" w:cs="Times New Roman"/>
          <w:kern w:val="0"/>
          <w14:ligatures w14:val="none"/>
        </w:rPr>
        <w:t xml:space="preserve"> Nadace na pomoc zvířatům; IČO 25817981, se sídlem Ukrajinská 1536/28, Poruba, 708 00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255F5">
        <w:rPr>
          <w:rFonts w:ascii="Times New Roman" w:eastAsia="Calibri" w:hAnsi="Times New Roman" w:cs="Times New Roman"/>
          <w:kern w:val="0"/>
          <w14:ligatures w14:val="none"/>
        </w:rPr>
        <w:t xml:space="preserve">Ostrava (dále jen „organizace“) </w:t>
      </w:r>
      <w:r w:rsidR="009C143B">
        <w:rPr>
          <w:rFonts w:ascii="Times New Roman" w:eastAsia="Calibri" w:hAnsi="Times New Roman" w:cs="Times New Roman"/>
          <w:kern w:val="0"/>
          <w14:ligatures w14:val="none"/>
        </w:rPr>
        <w:t xml:space="preserve">bylo nedodržení termínu pro </w:t>
      </w:r>
      <w:r w:rsidR="009C143B" w:rsidRPr="009C143B">
        <w:rPr>
          <w:rFonts w:ascii="Times New Roman" w:eastAsia="Calibri" w:hAnsi="Times New Roman" w:cs="Times New Roman"/>
          <w:kern w:val="0"/>
          <w14:ligatures w14:val="none"/>
        </w:rPr>
        <w:t>předložení finančního vypořádání posky</w:t>
      </w:r>
      <w:r w:rsidR="00BD7D2A">
        <w:rPr>
          <w:rFonts w:ascii="Times New Roman" w:eastAsia="Calibri" w:hAnsi="Times New Roman" w:cs="Times New Roman"/>
          <w:kern w:val="0"/>
          <w14:ligatures w14:val="none"/>
        </w:rPr>
        <w:t>tnuté</w:t>
      </w:r>
      <w:r w:rsidR="009C143B" w:rsidRPr="009C143B">
        <w:rPr>
          <w:rFonts w:ascii="Times New Roman" w:eastAsia="Calibri" w:hAnsi="Times New Roman" w:cs="Times New Roman"/>
          <w:kern w:val="0"/>
          <w14:ligatures w14:val="none"/>
        </w:rPr>
        <w:t xml:space="preserve"> dotace </w:t>
      </w:r>
      <w:r w:rsidR="008F29A5">
        <w:rPr>
          <w:rFonts w:ascii="Times New Roman" w:eastAsia="Calibri" w:hAnsi="Times New Roman" w:cs="Times New Roman"/>
          <w:kern w:val="0"/>
          <w14:ligatures w14:val="none"/>
        </w:rPr>
        <w:t xml:space="preserve">na projekt </w:t>
      </w:r>
      <w:r w:rsidR="00343710" w:rsidRPr="003255F5">
        <w:rPr>
          <w:rFonts w:ascii="Times New Roman" w:eastAsia="Calibri" w:hAnsi="Times New Roman" w:cs="Times New Roman"/>
          <w:kern w:val="0"/>
          <w14:ligatures w14:val="none"/>
        </w:rPr>
        <w:t>Dofinancování provozu nadace v</w:t>
      </w:r>
      <w:r w:rsidR="008F29A5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343710" w:rsidRPr="003255F5">
        <w:rPr>
          <w:rFonts w:ascii="Times New Roman" w:eastAsia="Calibri" w:hAnsi="Times New Roman" w:cs="Times New Roman"/>
          <w:kern w:val="0"/>
          <w14:ligatures w14:val="none"/>
        </w:rPr>
        <w:t>roce 2023 z rozpočtu statutárního města Ostravy</w:t>
      </w:r>
      <w:r w:rsidR="00343710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343710" w:rsidRPr="009C143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C143B" w:rsidRPr="009C143B">
        <w:rPr>
          <w:rFonts w:ascii="Times New Roman" w:eastAsia="Calibri" w:hAnsi="Times New Roman" w:cs="Times New Roman"/>
          <w:kern w:val="0"/>
          <w14:ligatures w14:val="none"/>
        </w:rPr>
        <w:t>dle</w:t>
      </w:r>
      <w:r w:rsidR="0034371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C143B" w:rsidRPr="009C143B">
        <w:rPr>
          <w:rFonts w:ascii="Times New Roman" w:eastAsia="Calibri" w:hAnsi="Times New Roman" w:cs="Times New Roman"/>
          <w:kern w:val="0"/>
          <w14:ligatures w14:val="none"/>
        </w:rPr>
        <w:t xml:space="preserve">čl. V odst. 12, a to nejpozději do 31.1.2024. Vyúčtování poskytnuté účelové neinvestiční dotace bylo </w:t>
      </w:r>
      <w:r w:rsidR="00BD7D2A">
        <w:rPr>
          <w:rFonts w:ascii="Times New Roman" w:eastAsia="Calibri" w:hAnsi="Times New Roman" w:cs="Times New Roman"/>
          <w:kern w:val="0"/>
          <w14:ligatures w14:val="none"/>
        </w:rPr>
        <w:t>doručeno na podatelnu Magistrátu města Ostravy dne</w:t>
      </w:r>
      <w:r w:rsidR="009C143B" w:rsidRPr="009C143B">
        <w:rPr>
          <w:rFonts w:ascii="Times New Roman" w:eastAsia="Calibri" w:hAnsi="Times New Roman" w:cs="Times New Roman"/>
          <w:kern w:val="0"/>
          <w14:ligatures w14:val="none"/>
        </w:rPr>
        <w:t xml:space="preserve"> 13.2.2024</w:t>
      </w:r>
      <w:r w:rsidR="00BD7D2A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A80F8C">
        <w:rPr>
          <w:rFonts w:ascii="Times New Roman" w:eastAsia="Calibri" w:hAnsi="Times New Roman" w:cs="Times New Roman"/>
          <w:kern w:val="0"/>
          <w14:ligatures w14:val="none"/>
        </w:rPr>
        <w:t xml:space="preserve"> Organizace podala </w:t>
      </w:r>
      <w:r w:rsidR="00A80F8C" w:rsidRPr="00A80F8C">
        <w:rPr>
          <w:rFonts w:ascii="Times New Roman" w:eastAsia="Calibri" w:hAnsi="Times New Roman" w:cs="Times New Roman"/>
          <w:kern w:val="0"/>
          <w14:ligatures w14:val="none"/>
        </w:rPr>
        <w:t>Zdvořil</w:t>
      </w:r>
      <w:r w:rsidR="00A80F8C">
        <w:rPr>
          <w:rFonts w:ascii="Times New Roman" w:eastAsia="Calibri" w:hAnsi="Times New Roman" w:cs="Times New Roman"/>
          <w:kern w:val="0"/>
          <w14:ligatures w14:val="none"/>
        </w:rPr>
        <w:t>ou</w:t>
      </w:r>
      <w:r w:rsidR="00A80F8C" w:rsidRPr="00A80F8C">
        <w:rPr>
          <w:rFonts w:ascii="Times New Roman" w:eastAsia="Calibri" w:hAnsi="Times New Roman" w:cs="Times New Roman"/>
          <w:kern w:val="0"/>
          <w14:ligatures w14:val="none"/>
        </w:rPr>
        <w:t xml:space="preserve"> žádost o prominutí odvodu za porušení rozpočtové kázně</w:t>
      </w:r>
      <w:r w:rsidR="00A80F8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80F8C" w:rsidRPr="00A80F8C">
        <w:rPr>
          <w:rFonts w:ascii="Times New Roman" w:eastAsia="Calibri" w:hAnsi="Times New Roman" w:cs="Times New Roman"/>
          <w:kern w:val="0"/>
          <w14:ligatures w14:val="none"/>
        </w:rPr>
        <w:t>dle ust. § 22 odst. 14 zákona č. 250/2000 Sb., o rozpočtových pravidlech územních rozpočtů</w:t>
      </w:r>
      <w:r w:rsidR="00A80F8C">
        <w:rPr>
          <w:rFonts w:ascii="Times New Roman" w:eastAsia="Calibri" w:hAnsi="Times New Roman" w:cs="Times New Roman"/>
          <w:kern w:val="0"/>
          <w14:ligatures w14:val="none"/>
        </w:rPr>
        <w:t>, dle přílohy č. 1.</w:t>
      </w:r>
    </w:p>
    <w:p w14:paraId="72A3B129" w14:textId="77777777" w:rsidR="003255F5" w:rsidRDefault="003255F5" w:rsidP="003255F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5FCF92B" w14:textId="2CE98771" w:rsidR="00A87130" w:rsidRDefault="00386DA0" w:rsidP="00A8713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Jednalo se o v</w:t>
      </w:r>
      <w:r w:rsidR="00BD7D2A">
        <w:rPr>
          <w:rFonts w:ascii="Times New Roman" w:eastAsia="Calibri" w:hAnsi="Times New Roman" w:cs="Times New Roman"/>
          <w:kern w:val="0"/>
          <w14:ligatures w14:val="none"/>
        </w:rPr>
        <w:t>eřejnoprávní smlouv</w:t>
      </w:r>
      <w:r>
        <w:rPr>
          <w:rFonts w:ascii="Times New Roman" w:eastAsia="Calibri" w:hAnsi="Times New Roman" w:cs="Times New Roman"/>
          <w:kern w:val="0"/>
          <w14:ligatures w14:val="none"/>
        </w:rPr>
        <w:t>u</w:t>
      </w:r>
      <w:r w:rsidR="00BD7D2A">
        <w:rPr>
          <w:rFonts w:ascii="Times New Roman" w:eastAsia="Calibri" w:hAnsi="Times New Roman" w:cs="Times New Roman"/>
          <w:kern w:val="0"/>
          <w14:ligatures w14:val="none"/>
        </w:rPr>
        <w:t xml:space="preserve"> o poskytnutí dotace</w:t>
      </w:r>
      <w:r w:rsidR="00A87130">
        <w:rPr>
          <w:rFonts w:ascii="Times New Roman" w:eastAsia="Calibri" w:hAnsi="Times New Roman" w:cs="Times New Roman"/>
          <w:kern w:val="0"/>
          <w14:ligatures w14:val="none"/>
        </w:rPr>
        <w:t xml:space="preserve"> na projekt </w:t>
      </w:r>
      <w:r w:rsidR="00A87130" w:rsidRPr="003255F5">
        <w:rPr>
          <w:rFonts w:ascii="Times New Roman" w:eastAsia="Calibri" w:hAnsi="Times New Roman" w:cs="Times New Roman"/>
          <w:kern w:val="0"/>
          <w14:ligatures w14:val="none"/>
        </w:rPr>
        <w:t>Dofinancování provozu nadace v</w:t>
      </w:r>
      <w:r w:rsidR="00A80F8C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A87130" w:rsidRPr="003255F5">
        <w:rPr>
          <w:rFonts w:ascii="Times New Roman" w:eastAsia="Calibri" w:hAnsi="Times New Roman" w:cs="Times New Roman"/>
          <w:kern w:val="0"/>
          <w14:ligatures w14:val="none"/>
        </w:rPr>
        <w:t>roce 2023 z</w:t>
      </w:r>
      <w:r w:rsidR="00A87130">
        <w:rPr>
          <w:rFonts w:ascii="Times New Roman" w:eastAsia="Calibri" w:hAnsi="Times New Roman" w:cs="Times New Roman"/>
          <w:kern w:val="0"/>
          <w14:ligatures w14:val="none"/>
        </w:rPr>
        <w:t> </w:t>
      </w:r>
      <w:r w:rsidR="00A87130" w:rsidRPr="003255F5">
        <w:rPr>
          <w:rFonts w:ascii="Times New Roman" w:eastAsia="Calibri" w:hAnsi="Times New Roman" w:cs="Times New Roman"/>
          <w:kern w:val="0"/>
          <w14:ligatures w14:val="none"/>
        </w:rPr>
        <w:t>rozpočtu statutárního města Ostravy (dále jen „smlouva“)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, která </w:t>
      </w:r>
      <w:r w:rsidR="008F29A5">
        <w:rPr>
          <w:rFonts w:ascii="Times New Roman" w:eastAsia="Calibri" w:hAnsi="Times New Roman" w:cs="Times New Roman"/>
          <w:kern w:val="0"/>
          <w14:ligatures w14:val="none"/>
        </w:rPr>
        <w:t>byla uzavřená dne 12.12.2023 s evidenčním číslem 2850/2023/ožp</w:t>
      </w:r>
      <w:r w:rsidR="00A80F8C">
        <w:rPr>
          <w:rFonts w:ascii="Times New Roman" w:eastAsia="Calibri" w:hAnsi="Times New Roman" w:cs="Times New Roman"/>
          <w:kern w:val="0"/>
          <w14:ligatures w14:val="none"/>
        </w:rPr>
        <w:t>, příloha č. 2.</w:t>
      </w:r>
      <w:r w:rsidR="00A8713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87130" w:rsidRPr="003255F5">
        <w:rPr>
          <w:rFonts w:ascii="Times New Roman" w:eastAsia="Calibri" w:hAnsi="Times New Roman" w:cs="Times New Roman"/>
          <w:kern w:val="0"/>
          <w14:ligatures w14:val="none"/>
        </w:rPr>
        <w:t>Celková výše dotace dle smlouvy čin</w:t>
      </w:r>
      <w:r w:rsidR="00A87130">
        <w:rPr>
          <w:rFonts w:ascii="Times New Roman" w:eastAsia="Calibri" w:hAnsi="Times New Roman" w:cs="Times New Roman"/>
          <w:kern w:val="0"/>
          <w14:ligatures w14:val="none"/>
        </w:rPr>
        <w:t>ila</w:t>
      </w:r>
      <w:r w:rsidR="00A87130" w:rsidRPr="003255F5">
        <w:rPr>
          <w:rFonts w:ascii="Times New Roman" w:eastAsia="Calibri" w:hAnsi="Times New Roman" w:cs="Times New Roman"/>
          <w:kern w:val="0"/>
          <w14:ligatures w14:val="none"/>
        </w:rPr>
        <w:t xml:space="preserve"> 300 000 Kč.</w:t>
      </w:r>
      <w:r w:rsidR="003C3C21">
        <w:rPr>
          <w:rFonts w:ascii="Times New Roman" w:eastAsia="Calibri" w:hAnsi="Times New Roman" w:cs="Times New Roman"/>
          <w:kern w:val="0"/>
          <w14:ligatures w14:val="none"/>
        </w:rPr>
        <w:t xml:space="preserve"> Za porušení rozpočtové kázně </w:t>
      </w:r>
      <w:r w:rsidR="003C3C21" w:rsidRPr="003C3C21">
        <w:rPr>
          <w:rFonts w:ascii="Times New Roman" w:eastAsia="Calibri" w:hAnsi="Times New Roman" w:cs="Times New Roman"/>
          <w:kern w:val="0"/>
          <w14:ligatures w14:val="none"/>
        </w:rPr>
        <w:t>spočívající v pozdním odevzdání závěrečného vyúčtování dotace</w:t>
      </w:r>
      <w:r w:rsidR="003C3C21">
        <w:rPr>
          <w:rFonts w:ascii="Times New Roman" w:eastAsia="Calibri" w:hAnsi="Times New Roman" w:cs="Times New Roman"/>
          <w:kern w:val="0"/>
          <w14:ligatures w14:val="none"/>
        </w:rPr>
        <w:t xml:space="preserve"> byla organizaci u</w:t>
      </w:r>
      <w:r w:rsidR="003C3C21" w:rsidRPr="003C3C21">
        <w:rPr>
          <w:rFonts w:ascii="Times New Roman" w:eastAsia="Calibri" w:hAnsi="Times New Roman" w:cs="Times New Roman"/>
          <w:kern w:val="0"/>
          <w14:ligatures w14:val="none"/>
        </w:rPr>
        <w:t>ložena povinnost zaplatit do rozpočtu statutárního města Ostravy odvod ve výši 30</w:t>
      </w:r>
      <w:r w:rsidR="003C3C2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C3C21" w:rsidRPr="003C3C21">
        <w:rPr>
          <w:rFonts w:ascii="Times New Roman" w:eastAsia="Calibri" w:hAnsi="Times New Roman" w:cs="Times New Roman"/>
          <w:kern w:val="0"/>
          <w14:ligatures w14:val="none"/>
        </w:rPr>
        <w:t>000 Kč</w:t>
      </w:r>
      <w:r w:rsidR="00243D38">
        <w:rPr>
          <w:rFonts w:ascii="Times New Roman" w:eastAsia="Calibri" w:hAnsi="Times New Roman" w:cs="Times New Roman"/>
          <w:kern w:val="0"/>
          <w14:ligatures w14:val="none"/>
        </w:rPr>
        <w:t>, příloha č. 3.</w:t>
      </w:r>
    </w:p>
    <w:p w14:paraId="32F469EB" w14:textId="77777777" w:rsidR="003255F5" w:rsidRDefault="003255F5" w:rsidP="00CA2FF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146B2A4" w14:textId="77777777" w:rsidR="003255F5" w:rsidRDefault="003255F5" w:rsidP="00CA2FF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E13C3E6" w14:textId="0EAA95EF" w:rsidR="00644268" w:rsidRDefault="00644268" w:rsidP="00CA2FF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Stanoviska</w:t>
      </w:r>
    </w:p>
    <w:p w14:paraId="5E3120E9" w14:textId="120326CC" w:rsidR="00F257F9" w:rsidRDefault="00F257F9" w:rsidP="00F257F9">
      <w:pPr>
        <w:jc w:val="both"/>
        <w:rPr>
          <w:rFonts w:ascii="Times New Roman" w:hAnsi="Times New Roman" w:cs="Times New Roman"/>
        </w:rPr>
      </w:pPr>
      <w:r w:rsidRPr="00F257F9">
        <w:rPr>
          <w:rFonts w:ascii="Times New Roman" w:eastAsia="Calibri" w:hAnsi="Times New Roman" w:cs="Times New Roman"/>
          <w:kern w:val="0"/>
          <w14:ligatures w14:val="none"/>
        </w:rPr>
        <w:t>Rada města usnesením č. 07836/RM2226/110</w:t>
      </w:r>
      <w:r w:rsidRPr="00F257F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257F9">
        <w:rPr>
          <w:rFonts w:ascii="Times New Roman" w:eastAsia="Calibri" w:hAnsi="Times New Roman" w:cs="Times New Roman"/>
          <w:kern w:val="0"/>
          <w14:ligatures w14:val="none"/>
        </w:rPr>
        <w:t xml:space="preserve">ze dne </w:t>
      </w:r>
      <w:r w:rsidRPr="00F257F9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F257F9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Pr="00F257F9">
        <w:rPr>
          <w:rFonts w:ascii="Times New Roman" w:eastAsia="Calibri" w:hAnsi="Times New Roman" w:cs="Times New Roman"/>
          <w:kern w:val="0"/>
          <w14:ligatures w14:val="none"/>
        </w:rPr>
        <w:t>srp</w:t>
      </w:r>
      <w:r w:rsidRPr="00F257F9">
        <w:rPr>
          <w:rFonts w:ascii="Times New Roman" w:eastAsia="Calibri" w:hAnsi="Times New Roman" w:cs="Times New Roman"/>
          <w:kern w:val="0"/>
          <w14:ligatures w14:val="none"/>
        </w:rPr>
        <w:t>na 2025 doporučuje zastupitelstvu města rozhodnout o prominutí odvodu uloženého Magistrátem města Ostravy čj.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257F9">
        <w:rPr>
          <w:rFonts w:ascii="Times New Roman" w:eastAsia="Calibri" w:hAnsi="Times New Roman" w:cs="Times New Roman"/>
          <w:kern w:val="0"/>
          <w14:ligatures w14:val="none"/>
        </w:rPr>
        <w:t>SMO/315577/25/OŽP/Pol ze dne 28. května 2025 organizaci Nadace na pomoc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257F9">
        <w:rPr>
          <w:rFonts w:ascii="Times New Roman" w:eastAsia="Calibri" w:hAnsi="Times New Roman" w:cs="Times New Roman"/>
          <w:kern w:val="0"/>
          <w14:ligatures w14:val="none"/>
        </w:rPr>
        <w:t>zvířatům; IČO 25817981, se sídlem Ukrajinská 1536/28, Poruba, 708 00 Ostrava,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257F9">
        <w:rPr>
          <w:rFonts w:ascii="Times New Roman" w:eastAsia="Calibri" w:hAnsi="Times New Roman" w:cs="Times New Roman"/>
          <w:kern w:val="0"/>
          <w14:ligatures w14:val="none"/>
        </w:rPr>
        <w:t>ve výši 30 000 Kč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D8CC628" w14:textId="77777777" w:rsidR="00F257F9" w:rsidRDefault="00F257F9" w:rsidP="008F29A5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7B7EC278" w14:textId="1DC87066" w:rsidR="008F29A5" w:rsidRDefault="00644268" w:rsidP="008F29A5">
      <w:pPr>
        <w:pStyle w:val="Odstavecseseznamem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Odbor ochrany životního prostředí města Ostravy </w:t>
      </w:r>
      <w:r w:rsidR="008F29A5">
        <w:rPr>
          <w:rFonts w:ascii="Times New Roman" w:hAnsi="Times New Roman" w:cs="Times New Roman"/>
        </w:rPr>
        <w:t xml:space="preserve">doporučuje prominutí uloženého odvodu, protože </w:t>
      </w:r>
      <w:r w:rsidR="008F29A5" w:rsidRPr="00D11E04">
        <w:rPr>
          <w:rFonts w:ascii="Times New Roman" w:hAnsi="Times New Roman"/>
        </w:rPr>
        <w:t>použ</w:t>
      </w:r>
      <w:r w:rsidR="008F29A5">
        <w:rPr>
          <w:rFonts w:ascii="Times New Roman" w:hAnsi="Times New Roman"/>
        </w:rPr>
        <w:t>ití</w:t>
      </w:r>
      <w:r w:rsidR="008F29A5" w:rsidRPr="00D11E04">
        <w:rPr>
          <w:rFonts w:ascii="Times New Roman" w:hAnsi="Times New Roman"/>
        </w:rPr>
        <w:t xml:space="preserve"> dotac</w:t>
      </w:r>
      <w:r w:rsidR="008F29A5">
        <w:rPr>
          <w:rFonts w:ascii="Times New Roman" w:hAnsi="Times New Roman"/>
        </w:rPr>
        <w:t>e</w:t>
      </w:r>
      <w:r w:rsidR="008F29A5" w:rsidRPr="00D11E04">
        <w:rPr>
          <w:rFonts w:ascii="Times New Roman" w:hAnsi="Times New Roman"/>
        </w:rPr>
        <w:t xml:space="preserve"> </w:t>
      </w:r>
      <w:r w:rsidR="008F29A5">
        <w:rPr>
          <w:rFonts w:ascii="Times New Roman" w:hAnsi="Times New Roman"/>
        </w:rPr>
        <w:t xml:space="preserve">bylo </w:t>
      </w:r>
      <w:r w:rsidR="008F29A5" w:rsidRPr="00D11E04">
        <w:rPr>
          <w:rFonts w:ascii="Times New Roman" w:hAnsi="Times New Roman"/>
        </w:rPr>
        <w:t xml:space="preserve">v souladu s účelem </w:t>
      </w:r>
      <w:r w:rsidR="008F29A5">
        <w:rPr>
          <w:rFonts w:ascii="Times New Roman" w:hAnsi="Times New Roman"/>
        </w:rPr>
        <w:t xml:space="preserve">dané </w:t>
      </w:r>
      <w:r w:rsidR="008F29A5" w:rsidRPr="00D11E04">
        <w:rPr>
          <w:rFonts w:ascii="Times New Roman" w:hAnsi="Times New Roman"/>
        </w:rPr>
        <w:t>smlouvy a předlože</w:t>
      </w:r>
      <w:r w:rsidR="00D93985">
        <w:rPr>
          <w:rFonts w:ascii="Times New Roman" w:hAnsi="Times New Roman"/>
        </w:rPr>
        <w:t>né vyúčtování</w:t>
      </w:r>
      <w:r w:rsidR="008F29A5" w:rsidRPr="00D11E04">
        <w:rPr>
          <w:rFonts w:ascii="Times New Roman" w:hAnsi="Times New Roman"/>
        </w:rPr>
        <w:t xml:space="preserve"> projekt</w:t>
      </w:r>
      <w:r w:rsidR="00D93985">
        <w:rPr>
          <w:rFonts w:ascii="Times New Roman" w:hAnsi="Times New Roman"/>
        </w:rPr>
        <w:t xml:space="preserve">u bylo v souladu s </w:t>
      </w:r>
      <w:r w:rsidR="008F29A5" w:rsidRPr="00D11E04">
        <w:rPr>
          <w:rFonts w:ascii="Times New Roman" w:hAnsi="Times New Roman"/>
        </w:rPr>
        <w:t>úhrad</w:t>
      </w:r>
      <w:r w:rsidR="00D93985">
        <w:rPr>
          <w:rFonts w:ascii="Times New Roman" w:hAnsi="Times New Roman"/>
        </w:rPr>
        <w:t>ou</w:t>
      </w:r>
      <w:r w:rsidR="008F29A5" w:rsidRPr="00D11E04">
        <w:rPr>
          <w:rFonts w:ascii="Times New Roman" w:hAnsi="Times New Roman"/>
        </w:rPr>
        <w:t xml:space="preserve"> uznatelných nákladů prokazatelně souvisejících s realizací účelu dotace, které vznikly v období </w:t>
      </w:r>
      <w:r w:rsidR="008F29A5" w:rsidRPr="006D7837">
        <w:rPr>
          <w:rFonts w:ascii="Times New Roman" w:hAnsi="Times New Roman"/>
        </w:rPr>
        <w:t>od</w:t>
      </w:r>
      <w:r w:rsidR="008F29A5">
        <w:rPr>
          <w:rFonts w:ascii="Times New Roman" w:hAnsi="Times New Roman"/>
        </w:rPr>
        <w:t> </w:t>
      </w:r>
      <w:r w:rsidR="008F29A5" w:rsidRPr="006D7837">
        <w:rPr>
          <w:rFonts w:ascii="Times New Roman" w:hAnsi="Times New Roman"/>
        </w:rPr>
        <w:t>1.</w:t>
      </w:r>
      <w:r w:rsidR="008F29A5">
        <w:rPr>
          <w:rFonts w:ascii="Times New Roman" w:hAnsi="Times New Roman"/>
        </w:rPr>
        <w:t> října </w:t>
      </w:r>
      <w:r w:rsidR="008F29A5" w:rsidRPr="006D7837">
        <w:rPr>
          <w:rFonts w:ascii="Times New Roman" w:hAnsi="Times New Roman"/>
        </w:rPr>
        <w:t xml:space="preserve">2023 do </w:t>
      </w:r>
      <w:r w:rsidR="008F29A5">
        <w:rPr>
          <w:rFonts w:ascii="Times New Roman" w:hAnsi="Times New Roman"/>
        </w:rPr>
        <w:t>31</w:t>
      </w:r>
      <w:r w:rsidR="008F29A5" w:rsidRPr="006D7837">
        <w:rPr>
          <w:rFonts w:ascii="Times New Roman" w:hAnsi="Times New Roman"/>
        </w:rPr>
        <w:t xml:space="preserve">. </w:t>
      </w:r>
      <w:r w:rsidR="008F29A5">
        <w:rPr>
          <w:rFonts w:ascii="Times New Roman" w:hAnsi="Times New Roman"/>
        </w:rPr>
        <w:t>prosince</w:t>
      </w:r>
      <w:r w:rsidR="008F29A5" w:rsidRPr="006D7837">
        <w:rPr>
          <w:rFonts w:ascii="Times New Roman" w:hAnsi="Times New Roman"/>
        </w:rPr>
        <w:t xml:space="preserve"> 202</w:t>
      </w:r>
      <w:r w:rsidR="008F29A5">
        <w:rPr>
          <w:rFonts w:ascii="Times New Roman" w:hAnsi="Times New Roman"/>
        </w:rPr>
        <w:t>3</w:t>
      </w:r>
      <w:r w:rsidR="008F29A5" w:rsidRPr="006D7837">
        <w:rPr>
          <w:rFonts w:ascii="Times New Roman" w:hAnsi="Times New Roman"/>
        </w:rPr>
        <w:t>.</w:t>
      </w:r>
      <w:r w:rsidR="00D93985">
        <w:rPr>
          <w:rFonts w:ascii="Times New Roman" w:hAnsi="Times New Roman"/>
        </w:rPr>
        <w:t xml:space="preserve"> Město Ostrava musí mít zajištěnou péči o pomoc </w:t>
      </w:r>
      <w:r w:rsidR="00D0579B" w:rsidRPr="00D0579B">
        <w:rPr>
          <w:rFonts w:ascii="Times New Roman" w:hAnsi="Times New Roman"/>
        </w:rPr>
        <w:t>opuštěným zvířatům v případě nemoci, poranění nebo týrání</w:t>
      </w:r>
      <w:r w:rsidR="006C4545">
        <w:rPr>
          <w:rFonts w:ascii="Times New Roman" w:hAnsi="Times New Roman"/>
        </w:rPr>
        <w:t xml:space="preserve"> a také </w:t>
      </w:r>
      <w:r w:rsidR="006C4545">
        <w:rPr>
          <w:rFonts w:ascii="Times New Roman" w:hAnsi="Times New Roman" w:cs="Times New Roman"/>
        </w:rPr>
        <w:t>kastrační program pro toulavé kočky na území statutárního města Ostravy</w:t>
      </w:r>
      <w:r w:rsidR="006C4545">
        <w:rPr>
          <w:rFonts w:ascii="Times New Roman" w:hAnsi="Times New Roman"/>
        </w:rPr>
        <w:t xml:space="preserve"> </w:t>
      </w:r>
      <w:r w:rsidR="00D93985">
        <w:rPr>
          <w:rFonts w:ascii="Times New Roman" w:hAnsi="Times New Roman"/>
        </w:rPr>
        <w:t xml:space="preserve">a s Nadací na pomoc zvířatům se spolupracuje dlouhodobě. Jedná se o první porušení smlouvy, a to pouze v pozdním odevzdání řádného termínu vyúčtování. </w:t>
      </w:r>
    </w:p>
    <w:p w14:paraId="32029669" w14:textId="48F764DD" w:rsidR="00056628" w:rsidRDefault="008F29A5" w:rsidP="0005707C">
      <w:pPr>
        <w:jc w:val="both"/>
      </w:pPr>
      <w:r>
        <w:rPr>
          <w:rFonts w:ascii="Times New Roman" w:hAnsi="Times New Roman" w:cs="Times New Roman"/>
        </w:rPr>
        <w:t xml:space="preserve"> </w:t>
      </w:r>
    </w:p>
    <w:sectPr w:rsidR="0005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7D5"/>
    <w:multiLevelType w:val="hybridMultilevel"/>
    <w:tmpl w:val="1FDC7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A2F"/>
    <w:multiLevelType w:val="hybridMultilevel"/>
    <w:tmpl w:val="6108CCB8"/>
    <w:lvl w:ilvl="0" w:tplc="0AFA7B46">
      <w:start w:val="1"/>
      <w:numFmt w:val="decimal"/>
      <w:lvlText w:val="%1. "/>
      <w:lvlJc w:val="left"/>
      <w:pPr>
        <w:ind w:left="1080" w:hanging="360"/>
      </w:pPr>
      <w:rPr>
        <w:rFonts w:hint="default"/>
        <w:b/>
        <w:bCs/>
        <w:spacing w:val="0"/>
        <w:position w:val="0"/>
        <w14:numSpacing w14:val="proportion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07CD9"/>
    <w:multiLevelType w:val="hybridMultilevel"/>
    <w:tmpl w:val="6644C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F57B2"/>
    <w:multiLevelType w:val="hybridMultilevel"/>
    <w:tmpl w:val="AA12F0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3235E"/>
    <w:multiLevelType w:val="hybridMultilevel"/>
    <w:tmpl w:val="0E8C6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05655"/>
    <w:multiLevelType w:val="hybridMultilevel"/>
    <w:tmpl w:val="0E8C6D0E"/>
    <w:lvl w:ilvl="0" w:tplc="92CC0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B5785"/>
    <w:multiLevelType w:val="hybridMultilevel"/>
    <w:tmpl w:val="6742D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425C7"/>
    <w:multiLevelType w:val="hybridMultilevel"/>
    <w:tmpl w:val="0E263B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470560">
    <w:abstractNumId w:val="3"/>
  </w:num>
  <w:num w:numId="2" w16cid:durableId="980886209">
    <w:abstractNumId w:val="0"/>
  </w:num>
  <w:num w:numId="3" w16cid:durableId="1012073883">
    <w:abstractNumId w:val="6"/>
  </w:num>
  <w:num w:numId="4" w16cid:durableId="1682392335">
    <w:abstractNumId w:val="2"/>
  </w:num>
  <w:num w:numId="5" w16cid:durableId="1336803760">
    <w:abstractNumId w:val="5"/>
  </w:num>
  <w:num w:numId="6" w16cid:durableId="702293104">
    <w:abstractNumId w:val="1"/>
  </w:num>
  <w:num w:numId="7" w16cid:durableId="220677379">
    <w:abstractNumId w:val="4"/>
  </w:num>
  <w:num w:numId="8" w16cid:durableId="451051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AA"/>
    <w:rsid w:val="00026B3F"/>
    <w:rsid w:val="00027187"/>
    <w:rsid w:val="000326FD"/>
    <w:rsid w:val="00056628"/>
    <w:rsid w:val="0005707C"/>
    <w:rsid w:val="000F7659"/>
    <w:rsid w:val="00102C4E"/>
    <w:rsid w:val="001053C0"/>
    <w:rsid w:val="00161993"/>
    <w:rsid w:val="001D7F3D"/>
    <w:rsid w:val="001F7A8A"/>
    <w:rsid w:val="002055F3"/>
    <w:rsid w:val="00221B76"/>
    <w:rsid w:val="002319CA"/>
    <w:rsid w:val="0024018D"/>
    <w:rsid w:val="00243D38"/>
    <w:rsid w:val="002524A3"/>
    <w:rsid w:val="002628F4"/>
    <w:rsid w:val="002629D8"/>
    <w:rsid w:val="00267946"/>
    <w:rsid w:val="00276701"/>
    <w:rsid w:val="00297827"/>
    <w:rsid w:val="002A652F"/>
    <w:rsid w:val="002F1F45"/>
    <w:rsid w:val="003255F5"/>
    <w:rsid w:val="00335179"/>
    <w:rsid w:val="00343710"/>
    <w:rsid w:val="00344D2C"/>
    <w:rsid w:val="00355EB1"/>
    <w:rsid w:val="00362034"/>
    <w:rsid w:val="003721DA"/>
    <w:rsid w:val="00375ED3"/>
    <w:rsid w:val="00386DA0"/>
    <w:rsid w:val="003B2BF9"/>
    <w:rsid w:val="003C3C21"/>
    <w:rsid w:val="003C4204"/>
    <w:rsid w:val="004076A6"/>
    <w:rsid w:val="00426F98"/>
    <w:rsid w:val="004364BC"/>
    <w:rsid w:val="0046527D"/>
    <w:rsid w:val="0048632A"/>
    <w:rsid w:val="004A5A95"/>
    <w:rsid w:val="004B37A9"/>
    <w:rsid w:val="004D7786"/>
    <w:rsid w:val="00504CAA"/>
    <w:rsid w:val="005302E8"/>
    <w:rsid w:val="00595036"/>
    <w:rsid w:val="005B4F7C"/>
    <w:rsid w:val="005B672C"/>
    <w:rsid w:val="005C591D"/>
    <w:rsid w:val="005E304E"/>
    <w:rsid w:val="00644268"/>
    <w:rsid w:val="00652E41"/>
    <w:rsid w:val="006850A2"/>
    <w:rsid w:val="006968DD"/>
    <w:rsid w:val="006C4545"/>
    <w:rsid w:val="006F4B9C"/>
    <w:rsid w:val="0070644E"/>
    <w:rsid w:val="00756F92"/>
    <w:rsid w:val="007606F2"/>
    <w:rsid w:val="007626B1"/>
    <w:rsid w:val="00787FA6"/>
    <w:rsid w:val="00797208"/>
    <w:rsid w:val="007A3940"/>
    <w:rsid w:val="007B1445"/>
    <w:rsid w:val="007B179E"/>
    <w:rsid w:val="007B2C11"/>
    <w:rsid w:val="007B7410"/>
    <w:rsid w:val="007D7B9B"/>
    <w:rsid w:val="0088169A"/>
    <w:rsid w:val="008909CC"/>
    <w:rsid w:val="008F29A5"/>
    <w:rsid w:val="0090290D"/>
    <w:rsid w:val="00960553"/>
    <w:rsid w:val="009C143B"/>
    <w:rsid w:val="009C3BE2"/>
    <w:rsid w:val="009C4667"/>
    <w:rsid w:val="009E6E71"/>
    <w:rsid w:val="00A25474"/>
    <w:rsid w:val="00A506DD"/>
    <w:rsid w:val="00A80F8C"/>
    <w:rsid w:val="00A87130"/>
    <w:rsid w:val="00AB7B0F"/>
    <w:rsid w:val="00AD6CC5"/>
    <w:rsid w:val="00AF35E6"/>
    <w:rsid w:val="00AF546E"/>
    <w:rsid w:val="00B21BED"/>
    <w:rsid w:val="00B2512B"/>
    <w:rsid w:val="00B861A1"/>
    <w:rsid w:val="00B90862"/>
    <w:rsid w:val="00BD5677"/>
    <w:rsid w:val="00BD7D2A"/>
    <w:rsid w:val="00C91586"/>
    <w:rsid w:val="00C96D9A"/>
    <w:rsid w:val="00C9791D"/>
    <w:rsid w:val="00CA2FF8"/>
    <w:rsid w:val="00CF6A73"/>
    <w:rsid w:val="00D00031"/>
    <w:rsid w:val="00D016FE"/>
    <w:rsid w:val="00D0579B"/>
    <w:rsid w:val="00D27ECC"/>
    <w:rsid w:val="00D45AF3"/>
    <w:rsid w:val="00D83996"/>
    <w:rsid w:val="00D93985"/>
    <w:rsid w:val="00DA7948"/>
    <w:rsid w:val="00DB382D"/>
    <w:rsid w:val="00DD12B4"/>
    <w:rsid w:val="00DF0D75"/>
    <w:rsid w:val="00E011F1"/>
    <w:rsid w:val="00E1694D"/>
    <w:rsid w:val="00E22FB9"/>
    <w:rsid w:val="00E31483"/>
    <w:rsid w:val="00E53DF5"/>
    <w:rsid w:val="00E56EDA"/>
    <w:rsid w:val="00E62028"/>
    <w:rsid w:val="00E6259A"/>
    <w:rsid w:val="00EB31E5"/>
    <w:rsid w:val="00F225CC"/>
    <w:rsid w:val="00F257F9"/>
    <w:rsid w:val="00F31498"/>
    <w:rsid w:val="00F33D99"/>
    <w:rsid w:val="00F70632"/>
    <w:rsid w:val="00F97B79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6372"/>
  <w15:chartTrackingRefBased/>
  <w15:docId w15:val="{07F97A3F-FBDA-46DF-8F97-44DE0C8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130"/>
  </w:style>
  <w:style w:type="paragraph" w:styleId="Nadpis1">
    <w:name w:val="heading 1"/>
    <w:basedOn w:val="Normln"/>
    <w:next w:val="Normln"/>
    <w:link w:val="Nadpis1Char"/>
    <w:uiPriority w:val="9"/>
    <w:qFormat/>
    <w:rsid w:val="00504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4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4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4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4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4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4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04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4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C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4C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4C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4C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4C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4C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4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4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4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4C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4C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4C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4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4C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4CAA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6259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9779-8987-4C87-B4DA-E442EFF6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Poledníková Markéta</dc:creator>
  <cp:keywords/>
  <dc:description/>
  <cp:lastModifiedBy>Poledníková Markéta</cp:lastModifiedBy>
  <cp:revision>36</cp:revision>
  <dcterms:created xsi:type="dcterms:W3CDTF">2025-04-22T10:11:00Z</dcterms:created>
  <dcterms:modified xsi:type="dcterms:W3CDTF">2025-09-01T06:24:00Z</dcterms:modified>
</cp:coreProperties>
</file>