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4716" w14:textId="0801CEE4" w:rsidR="00844DF5" w:rsidRPr="00844DF5" w:rsidRDefault="00D54D9F" w:rsidP="00844D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844DF5" w:rsidRPr="00844DF5">
        <w:rPr>
          <w:rFonts w:ascii="Times New Roman" w:hAnsi="Times New Roman" w:cs="Times New Roman"/>
          <w:sz w:val="24"/>
          <w:szCs w:val="24"/>
          <w:u w:val="single"/>
        </w:rPr>
        <w:t>ůvodová zpráva</w:t>
      </w:r>
    </w:p>
    <w:p w14:paraId="693B36D5" w14:textId="44491744" w:rsidR="00CF3F90" w:rsidRPr="00844DF5" w:rsidRDefault="00AF6BD3" w:rsidP="00096CDF">
      <w:pPr>
        <w:jc w:val="both"/>
      </w:pPr>
      <w:r>
        <w:rPr>
          <w:rFonts w:ascii="Times New Roman" w:hAnsi="Times New Roman" w:cs="Times New Roman"/>
          <w:sz w:val="24"/>
          <w:szCs w:val="24"/>
        </w:rPr>
        <w:t>Zastupitelstvu</w:t>
      </w:r>
      <w:r w:rsidR="00844DF5" w:rsidRPr="00844DF5">
        <w:rPr>
          <w:rFonts w:ascii="Times New Roman" w:hAnsi="Times New Roman" w:cs="Times New Roman"/>
          <w:sz w:val="24"/>
          <w:szCs w:val="24"/>
        </w:rPr>
        <w:t xml:space="preserve"> </w:t>
      </w:r>
      <w:r w:rsidR="004D0A30">
        <w:rPr>
          <w:rFonts w:ascii="Times New Roman" w:hAnsi="Times New Roman" w:cs="Times New Roman"/>
          <w:sz w:val="24"/>
          <w:szCs w:val="24"/>
        </w:rPr>
        <w:t xml:space="preserve">města Ostravy </w:t>
      </w:r>
      <w:r w:rsidR="00844DF5" w:rsidRPr="00844DF5">
        <w:rPr>
          <w:rFonts w:ascii="Times New Roman" w:hAnsi="Times New Roman" w:cs="Times New Roman"/>
          <w:sz w:val="24"/>
          <w:szCs w:val="24"/>
        </w:rPr>
        <w:t xml:space="preserve">je předkládán projekt </w:t>
      </w:r>
      <w:bookmarkStart w:id="0" w:name="_Hlk160688290"/>
      <w:r w:rsidR="00566C17" w:rsidRPr="009F1203">
        <w:rPr>
          <w:rFonts w:ascii="Times New Roman" w:hAnsi="Times New Roman" w:cs="Times New Roman"/>
          <w:sz w:val="24"/>
          <w:szCs w:val="24"/>
        </w:rPr>
        <w:t>„</w:t>
      </w:r>
      <w:r w:rsidR="00E34036" w:rsidRPr="009F1203">
        <w:rPr>
          <w:rFonts w:ascii="Times New Roman" w:hAnsi="Times New Roman" w:cs="Times New Roman"/>
          <w:sz w:val="24"/>
          <w:szCs w:val="24"/>
        </w:rPr>
        <w:t>Rekonstrukce bývalé MŠ na ul. Příborská 28, Ostrava Hrabová</w:t>
      </w:r>
      <w:r w:rsidR="002370E8" w:rsidRPr="009F1203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566C17" w:rsidRPr="009F1203">
        <w:rPr>
          <w:rFonts w:ascii="Times New Roman" w:hAnsi="Times New Roman" w:cs="Times New Roman"/>
          <w:sz w:val="24"/>
          <w:szCs w:val="24"/>
        </w:rPr>
        <w:t xml:space="preserve">, </w:t>
      </w:r>
      <w:r w:rsidR="00844DF5" w:rsidRPr="00844DF5">
        <w:rPr>
          <w:rFonts w:ascii="Times New Roman" w:hAnsi="Times New Roman" w:cs="Times New Roman"/>
          <w:sz w:val="24"/>
          <w:szCs w:val="24"/>
        </w:rPr>
        <w:t xml:space="preserve">který předpokládá </w:t>
      </w:r>
      <w:r w:rsidR="00566C17" w:rsidRPr="00566C17">
        <w:rPr>
          <w:rFonts w:ascii="Times New Roman" w:hAnsi="Times New Roman" w:cs="Times New Roman"/>
          <w:sz w:val="24"/>
          <w:szCs w:val="24"/>
        </w:rPr>
        <w:t>rekonstrukc</w:t>
      </w:r>
      <w:r w:rsidR="00566C17">
        <w:rPr>
          <w:rFonts w:ascii="Times New Roman" w:hAnsi="Times New Roman" w:cs="Times New Roman"/>
          <w:sz w:val="24"/>
          <w:szCs w:val="24"/>
        </w:rPr>
        <w:t>i</w:t>
      </w:r>
      <w:r w:rsidR="00566C17" w:rsidRPr="00566C17">
        <w:rPr>
          <w:rFonts w:ascii="Times New Roman" w:hAnsi="Times New Roman" w:cs="Times New Roman"/>
          <w:sz w:val="24"/>
          <w:szCs w:val="24"/>
        </w:rPr>
        <w:t xml:space="preserve"> mateřské školy na bytový dům určený pro </w:t>
      </w:r>
      <w:r w:rsidR="004D0A30">
        <w:rPr>
          <w:rFonts w:ascii="Times New Roman" w:hAnsi="Times New Roman" w:cs="Times New Roman"/>
          <w:sz w:val="24"/>
          <w:szCs w:val="24"/>
        </w:rPr>
        <w:t>nájemní</w:t>
      </w:r>
      <w:r w:rsidR="00566C17" w:rsidRPr="00566C17">
        <w:rPr>
          <w:rFonts w:ascii="Times New Roman" w:hAnsi="Times New Roman" w:cs="Times New Roman"/>
          <w:sz w:val="24"/>
          <w:szCs w:val="24"/>
        </w:rPr>
        <w:t xml:space="preserve"> bydlení. </w:t>
      </w:r>
      <w:r w:rsidR="00096CDF" w:rsidRPr="00096CDF">
        <w:rPr>
          <w:rFonts w:ascii="Times New Roman" w:hAnsi="Times New Roman" w:cs="Times New Roman"/>
          <w:sz w:val="24"/>
          <w:szCs w:val="24"/>
        </w:rPr>
        <w:t xml:space="preserve">Jedná se o stavební úpravy bývalé mateřské školy spojené se změnou užívání na bytový dům určený pro </w:t>
      </w:r>
      <w:r w:rsidR="004D0A30">
        <w:rPr>
          <w:rFonts w:ascii="Times New Roman" w:hAnsi="Times New Roman" w:cs="Times New Roman"/>
          <w:sz w:val="24"/>
          <w:szCs w:val="24"/>
        </w:rPr>
        <w:t>nájemní</w:t>
      </w:r>
      <w:r w:rsidR="00096CDF" w:rsidRPr="00096CDF">
        <w:rPr>
          <w:rFonts w:ascii="Times New Roman" w:hAnsi="Times New Roman" w:cs="Times New Roman"/>
          <w:sz w:val="24"/>
          <w:szCs w:val="24"/>
        </w:rPr>
        <w:t xml:space="preserve"> bydlení. V domě bud</w:t>
      </w:r>
      <w:r w:rsidR="00096CDF">
        <w:rPr>
          <w:rFonts w:ascii="Times New Roman" w:hAnsi="Times New Roman" w:cs="Times New Roman"/>
          <w:sz w:val="24"/>
          <w:szCs w:val="24"/>
        </w:rPr>
        <w:t>ou vybudovány 4</w:t>
      </w:r>
      <w:r w:rsidR="00096CDF" w:rsidRPr="00096CDF">
        <w:rPr>
          <w:rFonts w:ascii="Times New Roman" w:hAnsi="Times New Roman" w:cs="Times New Roman"/>
          <w:sz w:val="24"/>
          <w:szCs w:val="24"/>
        </w:rPr>
        <w:t xml:space="preserve"> </w:t>
      </w:r>
      <w:r w:rsidR="00096CDF">
        <w:rPr>
          <w:rFonts w:ascii="Times New Roman" w:hAnsi="Times New Roman" w:cs="Times New Roman"/>
          <w:sz w:val="24"/>
          <w:szCs w:val="24"/>
        </w:rPr>
        <w:t>nové bytové jednotky</w:t>
      </w:r>
      <w:r w:rsidR="00B9415A">
        <w:rPr>
          <w:rFonts w:ascii="Times New Roman" w:hAnsi="Times New Roman" w:cs="Times New Roman"/>
          <w:sz w:val="24"/>
          <w:szCs w:val="24"/>
        </w:rPr>
        <w:t>.</w:t>
      </w:r>
      <w:r w:rsidR="00FC09C8">
        <w:rPr>
          <w:rFonts w:ascii="Times New Roman" w:hAnsi="Times New Roman" w:cs="Times New Roman"/>
          <w:sz w:val="24"/>
          <w:szCs w:val="24"/>
        </w:rPr>
        <w:t xml:space="preserve"> Jedná</w:t>
      </w:r>
      <w:r w:rsidR="00096CDF" w:rsidRPr="00096CDF">
        <w:rPr>
          <w:rFonts w:ascii="Times New Roman" w:hAnsi="Times New Roman" w:cs="Times New Roman"/>
          <w:sz w:val="24"/>
          <w:szCs w:val="24"/>
        </w:rPr>
        <w:t xml:space="preserve"> se o původní bytový dům, který byl změněn na mateřskou školu a nyní bude opět </w:t>
      </w:r>
      <w:r w:rsidR="00B9415A">
        <w:rPr>
          <w:rFonts w:ascii="Times New Roman" w:hAnsi="Times New Roman" w:cs="Times New Roman"/>
          <w:sz w:val="24"/>
          <w:szCs w:val="24"/>
        </w:rPr>
        <w:t>přestavěn</w:t>
      </w:r>
      <w:r w:rsidR="00096CDF" w:rsidRPr="00096CDF">
        <w:rPr>
          <w:rFonts w:ascii="Times New Roman" w:hAnsi="Times New Roman" w:cs="Times New Roman"/>
          <w:sz w:val="24"/>
          <w:szCs w:val="24"/>
        </w:rPr>
        <w:t xml:space="preserve"> na bytový dům. </w:t>
      </w:r>
    </w:p>
    <w:p w14:paraId="6F51724E" w14:textId="77777777" w:rsidR="00844DF5" w:rsidRDefault="00844DF5" w:rsidP="00844D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kern w:val="2"/>
        </w:rPr>
      </w:pPr>
      <w:r w:rsidRPr="004D78C6">
        <w:rPr>
          <w:rFonts w:ascii="Times New Roman" w:hAnsi="Times New Roman" w:cs="Times New Roman"/>
          <w:b/>
          <w:bCs/>
          <w:color w:val="auto"/>
          <w:kern w:val="2"/>
        </w:rPr>
        <w:t>Popis projektu</w:t>
      </w:r>
    </w:p>
    <w:p w14:paraId="4951D292" w14:textId="77777777" w:rsidR="004E254F" w:rsidRPr="004D78C6" w:rsidRDefault="004E254F" w:rsidP="00844DF5">
      <w:pPr>
        <w:pStyle w:val="Default"/>
        <w:jc w:val="both"/>
        <w:rPr>
          <w:rFonts w:ascii="Times New Roman" w:hAnsi="Times New Roman" w:cs="Times New Roman"/>
          <w:b/>
          <w:bCs/>
          <w:color w:val="auto"/>
          <w:kern w:val="2"/>
        </w:rPr>
      </w:pPr>
    </w:p>
    <w:p w14:paraId="229B0AE1" w14:textId="687E3F77" w:rsidR="00844DF5" w:rsidRPr="00186947" w:rsidRDefault="00186947" w:rsidP="00844DF5">
      <w:pPr>
        <w:pStyle w:val="Default"/>
        <w:jc w:val="both"/>
        <w:rPr>
          <w:rFonts w:ascii="Times New Roman" w:hAnsi="Times New Roman" w:cs="Times New Roman"/>
          <w:color w:val="auto"/>
          <w:kern w:val="2"/>
        </w:rPr>
      </w:pPr>
      <w:r w:rsidRPr="00186947">
        <w:rPr>
          <w:rFonts w:ascii="Times New Roman" w:hAnsi="Times New Roman" w:cs="Times New Roman"/>
          <w:color w:val="auto"/>
          <w:kern w:val="2"/>
        </w:rPr>
        <w:t>ID projektu 0241/22</w:t>
      </w:r>
    </w:p>
    <w:p w14:paraId="325DC5B7" w14:textId="7BA70A53" w:rsidR="00292CF4" w:rsidRPr="00201537" w:rsidRDefault="00096CDF" w:rsidP="005266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37">
        <w:rPr>
          <w:rFonts w:ascii="Times New Roman" w:hAnsi="Times New Roman" w:cs="Times New Roman"/>
          <w:sz w:val="24"/>
          <w:szCs w:val="24"/>
        </w:rPr>
        <w:t>V roce 2022 byla vypracována projektová dokumentace na rekonstrukci bývalé</w:t>
      </w:r>
      <w:r w:rsidR="00CC4562" w:rsidRPr="00201537">
        <w:rPr>
          <w:rFonts w:ascii="Times New Roman" w:hAnsi="Times New Roman" w:cs="Times New Roman"/>
          <w:sz w:val="24"/>
          <w:szCs w:val="24"/>
        </w:rPr>
        <w:t>, již nevyužívané a nevyhovující</w:t>
      </w:r>
      <w:r w:rsidRPr="00201537">
        <w:rPr>
          <w:rFonts w:ascii="Times New Roman" w:hAnsi="Times New Roman" w:cs="Times New Roman"/>
          <w:sz w:val="24"/>
          <w:szCs w:val="24"/>
        </w:rPr>
        <w:t xml:space="preserve"> mateřské školy na ul. Příborská 28 v Ostravě Hrabové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. Záměrem bylo vybudovat nové </w:t>
      </w:r>
      <w:r w:rsidR="004D0A30" w:rsidRPr="00201537">
        <w:rPr>
          <w:rFonts w:ascii="Times New Roman" w:hAnsi="Times New Roman" w:cs="Times New Roman"/>
          <w:sz w:val="24"/>
          <w:szCs w:val="24"/>
        </w:rPr>
        <w:t>nájemní</w:t>
      </w:r>
      <w:r w:rsidRPr="00201537">
        <w:rPr>
          <w:rFonts w:ascii="Times New Roman" w:hAnsi="Times New Roman" w:cs="Times New Roman"/>
          <w:sz w:val="24"/>
          <w:szCs w:val="24"/>
        </w:rPr>
        <w:t xml:space="preserve"> bydlení pro občany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 Ostravy.</w:t>
      </w:r>
      <w:r w:rsidR="00B72DAD" w:rsidRPr="00201537">
        <w:rPr>
          <w:rFonts w:ascii="Times New Roman" w:hAnsi="Times New Roman" w:cs="Times New Roman"/>
          <w:sz w:val="24"/>
          <w:szCs w:val="24"/>
        </w:rPr>
        <w:t xml:space="preserve"> N</w:t>
      </w:r>
      <w:r w:rsidRPr="00201537">
        <w:rPr>
          <w:rFonts w:ascii="Times New Roman" w:hAnsi="Times New Roman" w:cs="Times New Roman"/>
          <w:sz w:val="24"/>
          <w:szCs w:val="24"/>
        </w:rPr>
        <w:t xml:space="preserve">ásledně bylo vydáno stavební povolení na </w:t>
      </w:r>
      <w:r w:rsidR="00B72DAD" w:rsidRPr="00201537">
        <w:rPr>
          <w:rFonts w:ascii="Times New Roman" w:hAnsi="Times New Roman" w:cs="Times New Roman"/>
          <w:sz w:val="24"/>
          <w:szCs w:val="24"/>
        </w:rPr>
        <w:t>vybudování 6 bytů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 pro sociální</w:t>
      </w:r>
      <w:r w:rsidR="00B72DAD" w:rsidRPr="00201537">
        <w:rPr>
          <w:rFonts w:ascii="Times New Roman" w:hAnsi="Times New Roman" w:cs="Times New Roman"/>
          <w:sz w:val="24"/>
          <w:szCs w:val="24"/>
        </w:rPr>
        <w:t>, z toho 2 byty měly být umístěny v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 nově vybudovaném </w:t>
      </w:r>
      <w:r w:rsidR="00B72DAD" w:rsidRPr="00201537">
        <w:rPr>
          <w:rFonts w:ascii="Times New Roman" w:hAnsi="Times New Roman" w:cs="Times New Roman"/>
          <w:sz w:val="24"/>
          <w:szCs w:val="24"/>
        </w:rPr>
        <w:t xml:space="preserve">podkroví budovy.  </w:t>
      </w:r>
      <w:r w:rsidR="00526611" w:rsidRPr="00201537">
        <w:rPr>
          <w:rFonts w:ascii="Times New Roman" w:hAnsi="Times New Roman" w:cs="Times New Roman"/>
          <w:sz w:val="24"/>
          <w:szCs w:val="24"/>
        </w:rPr>
        <w:t>K realizaci projektu nedošlo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, </w:t>
      </w:r>
      <w:r w:rsidR="00B72DAD" w:rsidRPr="00201537">
        <w:rPr>
          <w:rFonts w:ascii="Times New Roman" w:hAnsi="Times New Roman" w:cs="Times New Roman"/>
          <w:sz w:val="24"/>
          <w:szCs w:val="24"/>
        </w:rPr>
        <w:t>Rada městského obvodu Hrabová</w:t>
      </w:r>
      <w:r w:rsidR="00293C3E" w:rsidRPr="00201537">
        <w:rPr>
          <w:rFonts w:ascii="Times New Roman" w:hAnsi="Times New Roman" w:cs="Times New Roman"/>
          <w:sz w:val="24"/>
          <w:szCs w:val="24"/>
        </w:rPr>
        <w:t xml:space="preserve"> 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v novém složení </w:t>
      </w:r>
      <w:r w:rsidR="00526611" w:rsidRPr="00201537">
        <w:rPr>
          <w:rFonts w:ascii="Times New Roman" w:hAnsi="Times New Roman" w:cs="Times New Roman"/>
          <w:sz w:val="24"/>
          <w:szCs w:val="24"/>
        </w:rPr>
        <w:t>v měsíci květnu 2023 rozhodla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, že nebude realizována výstavba 6 sociálních bytů, </w:t>
      </w:r>
      <w:r w:rsidR="00201537">
        <w:rPr>
          <w:rFonts w:ascii="Times New Roman" w:hAnsi="Times New Roman" w:cs="Times New Roman"/>
          <w:sz w:val="24"/>
          <w:szCs w:val="24"/>
        </w:rPr>
        <w:t xml:space="preserve">ale </w:t>
      </w:r>
      <w:r w:rsidR="00CC4562" w:rsidRPr="00201537">
        <w:rPr>
          <w:rFonts w:ascii="Times New Roman" w:hAnsi="Times New Roman" w:cs="Times New Roman"/>
          <w:sz w:val="24"/>
          <w:szCs w:val="24"/>
        </w:rPr>
        <w:t>že bude projekt upraven na</w:t>
      </w:r>
      <w:r w:rsidR="00526611" w:rsidRPr="00201537">
        <w:rPr>
          <w:rFonts w:ascii="Times New Roman" w:hAnsi="Times New Roman" w:cs="Times New Roman"/>
          <w:sz w:val="24"/>
          <w:szCs w:val="24"/>
        </w:rPr>
        <w:t xml:space="preserve"> vybudování 4 nájemních bytů</w:t>
      </w:r>
      <w:r w:rsidR="00292CF4" w:rsidRPr="00201537">
        <w:rPr>
          <w:rFonts w:ascii="Times New Roman" w:hAnsi="Times New Roman" w:cs="Times New Roman"/>
          <w:sz w:val="24"/>
          <w:szCs w:val="24"/>
        </w:rPr>
        <w:t xml:space="preserve"> - 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2 byty 3+1 a 2 byty 2+1. </w:t>
      </w:r>
    </w:p>
    <w:p w14:paraId="3E922666" w14:textId="279F7465" w:rsidR="004B3967" w:rsidRDefault="00292CF4" w:rsidP="00526611">
      <w:pPr>
        <w:jc w:val="both"/>
        <w:rPr>
          <w:rFonts w:ascii="Times New Roman" w:hAnsi="Times New Roman" w:cs="Times New Roman"/>
          <w:sz w:val="24"/>
          <w:szCs w:val="24"/>
        </w:rPr>
      </w:pPr>
      <w:r w:rsidRPr="00201537">
        <w:rPr>
          <w:rFonts w:ascii="Times New Roman" w:hAnsi="Times New Roman" w:cs="Times New Roman"/>
          <w:sz w:val="24"/>
          <w:szCs w:val="24"/>
        </w:rPr>
        <w:t xml:space="preserve">Rada </w:t>
      </w:r>
      <w:proofErr w:type="spellStart"/>
      <w:r w:rsidRPr="00201537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201537">
        <w:rPr>
          <w:rFonts w:ascii="Times New Roman" w:hAnsi="Times New Roman" w:cs="Times New Roman"/>
          <w:sz w:val="24"/>
          <w:szCs w:val="24"/>
        </w:rPr>
        <w:t xml:space="preserve"> Hrabová usnesením č. 28/478.) ze dne 6.9.2023 rozhodla o realizaci investičního záměru </w:t>
      </w:r>
      <w:r w:rsidRPr="00201537">
        <w:rPr>
          <w:rFonts w:ascii="Times New Roman" w:hAnsi="Times New Roman" w:cs="Times New Roman"/>
          <w:b/>
          <w:bCs/>
        </w:rPr>
        <w:t>„</w:t>
      </w:r>
      <w:r w:rsidRPr="00201537">
        <w:rPr>
          <w:rFonts w:ascii="Times New Roman" w:hAnsi="Times New Roman" w:cs="Times New Roman"/>
          <w:b/>
          <w:bCs/>
          <w:sz w:val="24"/>
          <w:szCs w:val="24"/>
        </w:rPr>
        <w:t>Rekonstrukce bývalé MŠ na ul. Příborská 28, Ostrava Hrabová</w:t>
      </w:r>
      <w:r w:rsidRPr="00201537">
        <w:rPr>
          <w:rFonts w:ascii="Times New Roman" w:hAnsi="Times New Roman" w:cs="Times New Roman"/>
          <w:b/>
          <w:bCs/>
        </w:rPr>
        <w:t>“</w:t>
      </w:r>
      <w:r w:rsidR="00EB3F21" w:rsidRPr="00201537">
        <w:rPr>
          <w:rFonts w:ascii="Times New Roman" w:hAnsi="Times New Roman" w:cs="Times New Roman"/>
          <w:b/>
          <w:bCs/>
        </w:rPr>
        <w:t xml:space="preserve"> </w:t>
      </w:r>
      <w:r w:rsidR="00EB3F21" w:rsidRPr="00201537">
        <w:rPr>
          <w:rFonts w:ascii="Times New Roman" w:hAnsi="Times New Roman" w:cs="Times New Roman"/>
        </w:rPr>
        <w:t>v rámci</w:t>
      </w:r>
      <w:r w:rsidRPr="00201537">
        <w:rPr>
          <w:rFonts w:ascii="Times New Roman" w:hAnsi="Times New Roman" w:cs="Times New Roman"/>
          <w:sz w:val="24"/>
          <w:szCs w:val="24"/>
        </w:rPr>
        <w:t xml:space="preserve"> programu „Nájemní bydlení“</w:t>
      </w:r>
      <w:r w:rsidR="00526611" w:rsidRPr="00201537">
        <w:rPr>
          <w:rFonts w:ascii="Times New Roman" w:hAnsi="Times New Roman" w:cs="Times New Roman"/>
          <w:sz w:val="24"/>
          <w:szCs w:val="24"/>
        </w:rPr>
        <w:t xml:space="preserve"> </w:t>
      </w:r>
      <w:r w:rsidR="00CC4562" w:rsidRPr="00201537">
        <w:rPr>
          <w:rFonts w:ascii="Times New Roman" w:hAnsi="Times New Roman" w:cs="Times New Roman"/>
          <w:sz w:val="24"/>
          <w:szCs w:val="24"/>
        </w:rPr>
        <w:t xml:space="preserve">ze </w:t>
      </w:r>
      <w:r w:rsidR="00526611" w:rsidRPr="00201537">
        <w:rPr>
          <w:rFonts w:ascii="Times New Roman" w:hAnsi="Times New Roman" w:cs="Times New Roman"/>
          <w:sz w:val="24"/>
          <w:szCs w:val="24"/>
        </w:rPr>
        <w:t xml:space="preserve">Státního fondu podpory investic. </w:t>
      </w:r>
      <w:r w:rsidR="00A44040">
        <w:rPr>
          <w:rFonts w:ascii="Times New Roman" w:hAnsi="Times New Roman" w:cs="Times New Roman"/>
          <w:sz w:val="24"/>
          <w:szCs w:val="24"/>
        </w:rPr>
        <w:t>S</w:t>
      </w:r>
      <w:r w:rsidR="00A44040" w:rsidRPr="00A44040">
        <w:rPr>
          <w:rFonts w:ascii="Times New Roman" w:hAnsi="Times New Roman" w:cs="Times New Roman"/>
          <w:sz w:val="24"/>
          <w:szCs w:val="24"/>
        </w:rPr>
        <w:t xml:space="preserve">běr žádostí o dotaci </w:t>
      </w:r>
      <w:r w:rsidR="00A44040">
        <w:rPr>
          <w:rFonts w:ascii="Times New Roman" w:hAnsi="Times New Roman" w:cs="Times New Roman"/>
          <w:sz w:val="24"/>
          <w:szCs w:val="24"/>
        </w:rPr>
        <w:t xml:space="preserve">byl </w:t>
      </w:r>
      <w:r w:rsidR="00A44040" w:rsidRPr="00A44040">
        <w:rPr>
          <w:rFonts w:ascii="Times New Roman" w:hAnsi="Times New Roman" w:cs="Times New Roman"/>
          <w:sz w:val="24"/>
          <w:szCs w:val="24"/>
        </w:rPr>
        <w:t>zahájen dne 15.5.2023 a ukončen dne 31.8.2023 z důvodu vyčerpání alokace</w:t>
      </w:r>
      <w:r w:rsidRPr="00201537">
        <w:rPr>
          <w:rFonts w:ascii="Times New Roman" w:hAnsi="Times New Roman" w:cs="Times New Roman"/>
          <w:sz w:val="24"/>
          <w:szCs w:val="24"/>
        </w:rPr>
        <w:t xml:space="preserve">, což bylo splněno. Státní fond podpory investic následně vydal Oznámení o předběžném vyhodnocení žádosti o poskytnutí podpory v rámci projektu programu </w:t>
      </w:r>
      <w:r w:rsidRPr="003B2653">
        <w:rPr>
          <w:rFonts w:ascii="Times New Roman" w:hAnsi="Times New Roman" w:cs="Times New Roman"/>
          <w:sz w:val="24"/>
          <w:szCs w:val="24"/>
        </w:rPr>
        <w:t>nájemní bydlení</w:t>
      </w:r>
      <w:r w:rsidR="004B3967" w:rsidRPr="003B2653">
        <w:rPr>
          <w:rFonts w:ascii="Times New Roman" w:hAnsi="Times New Roman" w:cs="Times New Roman"/>
          <w:sz w:val="24"/>
          <w:szCs w:val="24"/>
        </w:rPr>
        <w:t xml:space="preserve"> s parametry dotace a úvěru. P</w:t>
      </w:r>
      <w:r w:rsidR="00EC5922" w:rsidRPr="003B2653">
        <w:rPr>
          <w:rFonts w:ascii="Times New Roman" w:hAnsi="Times New Roman" w:cs="Times New Roman"/>
          <w:sz w:val="24"/>
          <w:szCs w:val="24"/>
        </w:rPr>
        <w:t xml:space="preserve">ředběžně schválený úvěr ze státního fondu podpory investic </w:t>
      </w:r>
      <w:r w:rsidR="004B3967" w:rsidRPr="003B2653">
        <w:rPr>
          <w:rFonts w:ascii="Times New Roman" w:hAnsi="Times New Roman" w:cs="Times New Roman"/>
          <w:sz w:val="24"/>
          <w:szCs w:val="24"/>
        </w:rPr>
        <w:t>nebude využit.</w:t>
      </w:r>
    </w:p>
    <w:p w14:paraId="3FDF8818" w14:textId="77777777" w:rsidR="003E7A23" w:rsidRDefault="003E7A23" w:rsidP="003E7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23">
        <w:rPr>
          <w:rFonts w:ascii="Times New Roman" w:hAnsi="Times New Roman" w:cs="Times New Roman"/>
          <w:sz w:val="24"/>
          <w:szCs w:val="24"/>
        </w:rPr>
        <w:t>Dne 12.10.2023 zaslal Státní fond podpory investic Oznámení o předběžném vyhodnocení žádosti o poskytnutí podpory v rámci programu Nájemní bydlení a rozhodl o předběžném schválení žádosti s těmito parametry:</w:t>
      </w:r>
    </w:p>
    <w:p w14:paraId="39D19C6A" w14:textId="6D6E69D8" w:rsidR="003E7A23" w:rsidRPr="003E7A23" w:rsidRDefault="003E7A23" w:rsidP="00EA4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A23">
        <w:rPr>
          <w:rFonts w:ascii="Times New Roman" w:hAnsi="Times New Roman" w:cs="Times New Roman"/>
          <w:sz w:val="24"/>
          <w:szCs w:val="24"/>
        </w:rPr>
        <w:t>Výše dotace: 3 421 011,89 Kč, max do výše 25% způsobilých nákladů,</w:t>
      </w:r>
    </w:p>
    <w:p w14:paraId="61ADE9DA" w14:textId="396A6520" w:rsidR="003E7A23" w:rsidRDefault="003E7A23" w:rsidP="003E7A23">
      <w:pPr>
        <w:jc w:val="both"/>
        <w:rPr>
          <w:rFonts w:ascii="Times New Roman" w:hAnsi="Times New Roman" w:cs="Times New Roman"/>
          <w:sz w:val="24"/>
          <w:szCs w:val="24"/>
        </w:rPr>
      </w:pPr>
      <w:r w:rsidRPr="003E7A23">
        <w:rPr>
          <w:rFonts w:ascii="Times New Roman" w:hAnsi="Times New Roman" w:cs="Times New Roman"/>
          <w:sz w:val="24"/>
          <w:szCs w:val="24"/>
        </w:rPr>
        <w:t>Výše úvěru: 6 902 169,21 Kč, max. do výše 90% způsobilých nákladů.</w:t>
      </w:r>
    </w:p>
    <w:p w14:paraId="3DD5F304" w14:textId="16E91A69" w:rsidR="001B7019" w:rsidRDefault="00C5726F" w:rsidP="003E7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realizaci zakázky od měsíce </w:t>
      </w:r>
      <w:r w:rsidR="00986FF8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2024 byly ze strany fondu zasílány požadavky</w:t>
      </w:r>
      <w:r w:rsidR="00C3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zaslán</w:t>
      </w:r>
      <w:r w:rsidR="00C33ED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dokumentů p</w:t>
      </w:r>
      <w:r w:rsidR="00C33E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třebných k</w:t>
      </w:r>
      <w:r w:rsidR="00C33EDF">
        <w:rPr>
          <w:rFonts w:ascii="Times New Roman" w:hAnsi="Times New Roman" w:cs="Times New Roman"/>
          <w:sz w:val="24"/>
          <w:szCs w:val="24"/>
        </w:rPr>
        <w:t> poskytnutí podpory v rámci programu Nájemní bydlení. Ty byly ze strany městského obvodu splněny a SFNB zaslal smlouvu o poskytnutí dotace.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B798E" w14:textId="42702B1C" w:rsidR="00343EDB" w:rsidRDefault="004468AF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městského obvodu Hrabová</w:t>
      </w:r>
      <w:r w:rsidR="00343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svým usnesením č. 836/</w:t>
      </w:r>
      <w:proofErr w:type="spellStart"/>
      <w:r>
        <w:rPr>
          <w:rFonts w:ascii="Times New Roman" w:hAnsi="Times New Roman" w:cs="Times New Roman"/>
          <w:sz w:val="24"/>
          <w:szCs w:val="24"/>
        </w:rPr>
        <w:t>RMOb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-Hra/2226/41 </w:t>
      </w:r>
      <w:r w:rsidR="00343EDB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6.5.2024 rozhodla o uzavření smlouvy o </w:t>
      </w:r>
      <w:r w:rsidRPr="004468AF">
        <w:rPr>
          <w:rFonts w:ascii="Times New Roman" w:hAnsi="Times New Roman" w:cs="Times New Roman"/>
          <w:sz w:val="24"/>
          <w:szCs w:val="24"/>
        </w:rPr>
        <w:t>poskytnutí dotace č. 278000351</w:t>
      </w:r>
      <w:r>
        <w:rPr>
          <w:rFonts w:ascii="Times New Roman" w:hAnsi="Times New Roman" w:cs="Times New Roman"/>
          <w:sz w:val="24"/>
          <w:szCs w:val="24"/>
        </w:rPr>
        <w:t xml:space="preserve">, kde se poskytovatel dotace </w:t>
      </w:r>
      <w:r w:rsidR="00343EDB">
        <w:rPr>
          <w:rFonts w:ascii="Times New Roman" w:hAnsi="Times New Roman" w:cs="Times New Roman"/>
          <w:sz w:val="24"/>
          <w:szCs w:val="24"/>
        </w:rPr>
        <w:t>SFPI zavazuje poskytnout příjemci dotaci ve výši maximálně 2 147 102,04 Kč.</w:t>
      </w:r>
    </w:p>
    <w:p w14:paraId="2F5D0E7F" w14:textId="5CEC77EE" w:rsidR="00B2575B" w:rsidRDefault="00B2575B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 w:rsidRPr="00B2575B">
        <w:rPr>
          <w:rFonts w:ascii="Times New Roman" w:hAnsi="Times New Roman" w:cs="Times New Roman"/>
          <w:sz w:val="24"/>
          <w:szCs w:val="24"/>
        </w:rPr>
        <w:t xml:space="preserve">Dle ustanovení článku V. Podmínky použití dotace, povinnosti a závazky </w:t>
      </w:r>
      <w:r w:rsidR="0071433C">
        <w:rPr>
          <w:rFonts w:ascii="Times New Roman" w:hAnsi="Times New Roman" w:cs="Times New Roman"/>
          <w:sz w:val="24"/>
          <w:szCs w:val="24"/>
        </w:rPr>
        <w:t>p</w:t>
      </w:r>
      <w:r w:rsidRPr="00B2575B">
        <w:rPr>
          <w:rFonts w:ascii="Times New Roman" w:hAnsi="Times New Roman" w:cs="Times New Roman"/>
          <w:sz w:val="24"/>
          <w:szCs w:val="24"/>
        </w:rPr>
        <w:t xml:space="preserve">říjemce výše uvedené smlouvy o poskytnutí dotace se zavazuje splnit a dodržovat podmínky uvedené v tomto ustanovení. Doba udržitelnosti, po kterou je </w:t>
      </w:r>
      <w:r w:rsidR="0071433C">
        <w:rPr>
          <w:rFonts w:ascii="Times New Roman" w:hAnsi="Times New Roman" w:cs="Times New Roman"/>
          <w:sz w:val="24"/>
          <w:szCs w:val="24"/>
        </w:rPr>
        <w:t>p</w:t>
      </w:r>
      <w:r w:rsidRPr="00B2575B">
        <w:rPr>
          <w:rFonts w:ascii="Times New Roman" w:hAnsi="Times New Roman" w:cs="Times New Roman"/>
          <w:sz w:val="24"/>
          <w:szCs w:val="24"/>
        </w:rPr>
        <w:t xml:space="preserve">říjemce povinen dodržovat podmínky </w:t>
      </w:r>
      <w:r w:rsidR="0071433C">
        <w:rPr>
          <w:rFonts w:ascii="Times New Roman" w:hAnsi="Times New Roman" w:cs="Times New Roman"/>
          <w:sz w:val="24"/>
          <w:szCs w:val="24"/>
        </w:rPr>
        <w:t>n</w:t>
      </w:r>
      <w:r w:rsidRPr="00B2575B">
        <w:rPr>
          <w:rFonts w:ascii="Times New Roman" w:hAnsi="Times New Roman" w:cs="Times New Roman"/>
          <w:sz w:val="24"/>
          <w:szCs w:val="24"/>
        </w:rPr>
        <w:t xml:space="preserve">ařízení, je stanovena minimálně na dobu dvaceti let od ukončení </w:t>
      </w:r>
      <w:r w:rsidR="0071433C">
        <w:rPr>
          <w:rFonts w:ascii="Times New Roman" w:hAnsi="Times New Roman" w:cs="Times New Roman"/>
          <w:sz w:val="24"/>
          <w:szCs w:val="24"/>
        </w:rPr>
        <w:t>v</w:t>
      </w:r>
      <w:r w:rsidRPr="00B2575B">
        <w:rPr>
          <w:rFonts w:ascii="Times New Roman" w:hAnsi="Times New Roman" w:cs="Times New Roman"/>
          <w:sz w:val="24"/>
          <w:szCs w:val="24"/>
        </w:rPr>
        <w:t>ýstavby.</w:t>
      </w:r>
    </w:p>
    <w:p w14:paraId="757BC55D" w14:textId="2C4CBD83" w:rsidR="00BB0660" w:rsidRDefault="00BB0660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01537">
        <w:rPr>
          <w:rFonts w:ascii="Times New Roman" w:hAnsi="Times New Roman" w:cs="Times New Roman"/>
          <w:sz w:val="24"/>
          <w:szCs w:val="24"/>
        </w:rPr>
        <w:t>zhledem k</w:t>
      </w:r>
      <w:r>
        <w:rPr>
          <w:rFonts w:ascii="Times New Roman" w:hAnsi="Times New Roman" w:cs="Times New Roman"/>
          <w:sz w:val="24"/>
          <w:szCs w:val="24"/>
        </w:rPr>
        <w:t xml:space="preserve"> tomu, že </w:t>
      </w:r>
      <w:r w:rsidRPr="00C37A75">
        <w:rPr>
          <w:rFonts w:ascii="Times New Roman" w:hAnsi="Times New Roman" w:cs="Times New Roman"/>
          <w:sz w:val="24"/>
          <w:szCs w:val="24"/>
        </w:rPr>
        <w:t xml:space="preserve">došlo k nesprávnému postupu přípravě materiálu do rady města a </w:t>
      </w:r>
      <w:r w:rsidRPr="00201537">
        <w:rPr>
          <w:rFonts w:ascii="Times New Roman" w:hAnsi="Times New Roman" w:cs="Times New Roman"/>
          <w:sz w:val="24"/>
          <w:szCs w:val="24"/>
        </w:rPr>
        <w:t xml:space="preserve">činnost </w:t>
      </w:r>
      <w:proofErr w:type="spellStart"/>
      <w:r w:rsidRPr="00201537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201537">
        <w:rPr>
          <w:rFonts w:ascii="Times New Roman" w:hAnsi="Times New Roman" w:cs="Times New Roman"/>
          <w:sz w:val="24"/>
          <w:szCs w:val="24"/>
        </w:rPr>
        <w:t xml:space="preserve"> nebyla zkoordinována s povinnostmi vyplývajícími ze statutu SMO (ustanovení čl. 10, odstavce 15) bodu a) statutu SMO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01537">
        <w:rPr>
          <w:rFonts w:ascii="Times New Roman" w:hAnsi="Times New Roman" w:cs="Times New Roman"/>
          <w:sz w:val="24"/>
          <w:szCs w:val="24"/>
        </w:rPr>
        <w:t xml:space="preserve"> byla </w:t>
      </w:r>
      <w:r>
        <w:rPr>
          <w:rFonts w:ascii="Times New Roman" w:hAnsi="Times New Roman" w:cs="Times New Roman"/>
          <w:sz w:val="24"/>
          <w:szCs w:val="24"/>
        </w:rPr>
        <w:t>smlouva o poskytnutí dotace podepsána</w:t>
      </w:r>
      <w:r w:rsidRPr="00201537">
        <w:rPr>
          <w:rFonts w:ascii="Times New Roman" w:hAnsi="Times New Roman" w:cs="Times New Roman"/>
          <w:sz w:val="24"/>
          <w:szCs w:val="24"/>
        </w:rPr>
        <w:t xml:space="preserve"> bez předchozího souhlasu rady SMO.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201537">
        <w:rPr>
          <w:rFonts w:ascii="Times New Roman" w:hAnsi="Times New Roman" w:cs="Times New Roman"/>
          <w:sz w:val="24"/>
          <w:szCs w:val="24"/>
        </w:rPr>
        <w:t xml:space="preserve">yní si tudíž dovolujeme požádat </w:t>
      </w:r>
      <w:r w:rsidR="00324B87">
        <w:rPr>
          <w:rFonts w:ascii="Times New Roman" w:hAnsi="Times New Roman" w:cs="Times New Roman"/>
          <w:sz w:val="24"/>
          <w:szCs w:val="24"/>
        </w:rPr>
        <w:t xml:space="preserve">o </w:t>
      </w:r>
      <w:r w:rsidR="00324B87" w:rsidRPr="00324B87">
        <w:rPr>
          <w:rFonts w:ascii="Times New Roman" w:hAnsi="Times New Roman" w:cs="Times New Roman"/>
          <w:sz w:val="24"/>
          <w:szCs w:val="24"/>
        </w:rPr>
        <w:t>dodatečné vyslovení souhlasu s uzavřením smlouvy a podmínkami udržitelnosti.</w:t>
      </w:r>
    </w:p>
    <w:p w14:paraId="7285ADC6" w14:textId="342A3D46" w:rsidR="00C33EDF" w:rsidRDefault="00C33EDF" w:rsidP="00844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současné době je projekt realizován a dokončení stavebních prací dle harmonogramu prací je stanoven na </w:t>
      </w:r>
      <w:r w:rsidR="00AF6BD3">
        <w:rPr>
          <w:rFonts w:ascii="Times New Roman" w:hAnsi="Times New Roman" w:cs="Times New Roman"/>
          <w:sz w:val="24"/>
          <w:szCs w:val="24"/>
        </w:rPr>
        <w:t>srpen</w:t>
      </w:r>
      <w:r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5DB9543D" w14:textId="77777777" w:rsidR="00E06CA6" w:rsidRDefault="00E06CA6" w:rsidP="00844D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40AE7" w14:textId="3C0FAC6D" w:rsidR="00943B18" w:rsidRDefault="00343EDB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Fina</w:t>
      </w:r>
      <w:r w:rsidR="00844DF5" w:rsidRPr="00844DF5">
        <w:rPr>
          <w:rFonts w:ascii="Times New Roman" w:hAnsi="Times New Roman" w:cs="Times New Roman"/>
          <w:b/>
          <w:bCs/>
          <w:sz w:val="24"/>
          <w:szCs w:val="24"/>
        </w:rPr>
        <w:t>cování</w:t>
      </w:r>
      <w:proofErr w:type="spellEnd"/>
      <w:r w:rsidR="00844DF5" w:rsidRPr="00844D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4F8B8A" w14:textId="3CF975C9" w:rsidR="00BC4953" w:rsidRPr="00BC4953" w:rsidRDefault="00BC4953" w:rsidP="00BC4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Rekapitulace celkových nákladů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ab/>
      </w:r>
      <w:r w:rsidR="00EA4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9 </w:t>
      </w:r>
      <w:r w:rsidR="00832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300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tis. </w:t>
      </w:r>
      <w:r w:rsidR="00EA4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Kč</w:t>
      </w:r>
    </w:p>
    <w:p w14:paraId="73A9119C" w14:textId="0441F103" w:rsidR="00BC4953" w:rsidRPr="00BC4953" w:rsidRDefault="00BC4953" w:rsidP="00BC49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Přípravné fáze</w:t>
      </w:r>
      <w:r w:rsidRPr="00BC49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(PD, inženýrská činnost, dotační management)</w:t>
      </w:r>
      <w:r w:rsidRPr="00BC49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BC49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="00EA4F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</w:t>
      </w:r>
      <w:r w:rsidRPr="00BC49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</w:t>
      </w:r>
      <w:r w:rsidR="00832F9E" w:rsidRPr="00832F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677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tis. </w:t>
      </w:r>
      <w:r w:rsidR="00EA4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  <w:r w:rsidRPr="00BC49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Kč</w:t>
      </w:r>
    </w:p>
    <w:p w14:paraId="2C286D69" w14:textId="2DD4AA65" w:rsidR="00943B18" w:rsidRDefault="00943B18" w:rsidP="00943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Dotační management a výběrové 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4F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150 tis. </w:t>
      </w:r>
      <w:r w:rsidR="00EA4F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2B461795" w14:textId="77777777" w:rsidR="00943B18" w:rsidRDefault="00943B18" w:rsidP="00943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A551A" w14:textId="49DD7797" w:rsidR="00943B18" w:rsidRDefault="00943B18" w:rsidP="00EA4F1D">
      <w:pPr>
        <w:spacing w:after="0"/>
        <w:ind w:left="7230" w:right="425" w:hanging="72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B18">
        <w:rPr>
          <w:rFonts w:ascii="Times New Roman" w:hAnsi="Times New Roman" w:cs="Times New Roman"/>
          <w:b/>
          <w:bCs/>
          <w:sz w:val="24"/>
          <w:szCs w:val="24"/>
        </w:rPr>
        <w:t>Realizační fáze</w:t>
      </w:r>
      <w:r w:rsidR="00EA4F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468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>623</w:t>
      </w:r>
      <w:r w:rsidR="004468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B18">
        <w:rPr>
          <w:rFonts w:ascii="Times New Roman" w:hAnsi="Times New Roman" w:cs="Times New Roman"/>
          <w:b/>
          <w:bCs/>
          <w:sz w:val="24"/>
          <w:szCs w:val="24"/>
        </w:rPr>
        <w:t xml:space="preserve"> tis. 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B18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7A2F25D3" w14:textId="0C6C1193" w:rsidR="00943B18" w:rsidRDefault="00943B18" w:rsidP="00EA4F1D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943B18">
        <w:rPr>
          <w:rFonts w:ascii="Times New Roman" w:hAnsi="Times New Roman" w:cs="Times New Roman"/>
          <w:b/>
          <w:bCs/>
          <w:sz w:val="24"/>
          <w:szCs w:val="24"/>
        </w:rPr>
        <w:t>Výše dotace</w:t>
      </w:r>
      <w:r w:rsidR="00BC4953" w:rsidRPr="00BC4953">
        <w:rPr>
          <w:b/>
          <w:bCs/>
        </w:rPr>
        <w:t xml:space="preserve"> </w:t>
      </w:r>
      <w:r w:rsidR="00BC4953" w:rsidRPr="00BC4953">
        <w:rPr>
          <w:rFonts w:ascii="Times New Roman" w:hAnsi="Times New Roman" w:cs="Times New Roman"/>
          <w:b/>
          <w:bCs/>
          <w:sz w:val="24"/>
          <w:szCs w:val="24"/>
        </w:rPr>
        <w:t>SFPI</w:t>
      </w:r>
      <w:r w:rsidR="00BC4953" w:rsidRPr="00BC4953">
        <w:rPr>
          <w:rFonts w:ascii="Times New Roman" w:hAnsi="Times New Roman" w:cs="Times New Roman"/>
          <w:sz w:val="24"/>
          <w:szCs w:val="24"/>
        </w:rPr>
        <w:t xml:space="preserve"> </w:t>
      </w:r>
      <w:r w:rsidR="001869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468AF">
        <w:rPr>
          <w:rFonts w:ascii="Times New Roman" w:hAnsi="Times New Roman" w:cs="Times New Roman"/>
          <w:sz w:val="24"/>
          <w:szCs w:val="24"/>
        </w:rPr>
        <w:t xml:space="preserve"> </w:t>
      </w:r>
      <w:r w:rsidR="00186947">
        <w:rPr>
          <w:rFonts w:ascii="Times New Roman" w:hAnsi="Times New Roman" w:cs="Times New Roman"/>
          <w:sz w:val="24"/>
          <w:szCs w:val="24"/>
        </w:rPr>
        <w:t xml:space="preserve">  </w:t>
      </w:r>
      <w:r w:rsidR="00EA4F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68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A4F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6947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4468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A4F1D">
        <w:rPr>
          <w:rFonts w:ascii="Times New Roman" w:hAnsi="Times New Roman" w:cs="Times New Roman"/>
          <w:b/>
          <w:bCs/>
          <w:sz w:val="24"/>
          <w:szCs w:val="24"/>
        </w:rPr>
        <w:t xml:space="preserve">tis.  Kč </w:t>
      </w:r>
    </w:p>
    <w:p w14:paraId="55BB944A" w14:textId="7C66CA7B" w:rsidR="00943B18" w:rsidRDefault="00943B18" w:rsidP="00943B18">
      <w:pPr>
        <w:pStyle w:val="Odstavecseseznamem"/>
        <w:numPr>
          <w:ilvl w:val="0"/>
          <w:numId w:val="9"/>
        </w:numPr>
        <w:spacing w:after="0"/>
        <w:ind w:left="142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předfinancování MMO (</w:t>
      </w:r>
      <w:r w:rsidR="00F34B0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A4F1D">
        <w:rPr>
          <w:rFonts w:ascii="Times New Roman" w:hAnsi="Times New Roman" w:cs="Times New Roman"/>
          <w:sz w:val="24"/>
          <w:szCs w:val="24"/>
        </w:rPr>
        <w:t xml:space="preserve"> </w:t>
      </w:r>
      <w:r w:rsidR="00F34B03">
        <w:rPr>
          <w:rFonts w:ascii="Times New Roman" w:hAnsi="Times New Roman" w:cs="Times New Roman"/>
          <w:sz w:val="24"/>
          <w:szCs w:val="24"/>
        </w:rPr>
        <w:t>1</w:t>
      </w:r>
      <w:r w:rsidR="00186947">
        <w:rPr>
          <w:rFonts w:ascii="Times New Roman" w:hAnsi="Times New Roman" w:cs="Times New Roman"/>
          <w:sz w:val="24"/>
          <w:szCs w:val="24"/>
        </w:rPr>
        <w:t> </w:t>
      </w:r>
      <w:r w:rsidR="00F34B03">
        <w:rPr>
          <w:rFonts w:ascii="Times New Roman" w:hAnsi="Times New Roman" w:cs="Times New Roman"/>
          <w:sz w:val="24"/>
          <w:szCs w:val="24"/>
        </w:rPr>
        <w:t>07</w:t>
      </w:r>
      <w:r w:rsidR="00186947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tis. </w:t>
      </w:r>
      <w:r w:rsidR="00BC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0117063A" w14:textId="45A7D84E" w:rsidR="00943B18" w:rsidRDefault="00943B18" w:rsidP="00943B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761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4B03">
        <w:rPr>
          <w:rFonts w:ascii="Times New Roman" w:hAnsi="Times New Roman" w:cs="Times New Roman"/>
          <w:sz w:val="24"/>
          <w:szCs w:val="24"/>
        </w:rPr>
        <w:t>5</w:t>
      </w:r>
      <w:r w:rsidR="00AA2C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C761FC">
        <w:rPr>
          <w:rFonts w:ascii="Times New Roman" w:hAnsi="Times New Roman" w:cs="Times New Roman"/>
          <w:sz w:val="24"/>
          <w:szCs w:val="24"/>
        </w:rPr>
        <w:t xml:space="preserve"> </w:t>
      </w:r>
      <w:r w:rsidR="00F34B03">
        <w:rPr>
          <w:rFonts w:ascii="Times New Roman" w:hAnsi="Times New Roman" w:cs="Times New Roman"/>
          <w:sz w:val="24"/>
          <w:szCs w:val="24"/>
        </w:rPr>
        <w:t>1</w:t>
      </w:r>
      <w:r w:rsidR="00186947">
        <w:rPr>
          <w:rFonts w:ascii="Times New Roman" w:hAnsi="Times New Roman" w:cs="Times New Roman"/>
          <w:sz w:val="24"/>
          <w:szCs w:val="24"/>
        </w:rPr>
        <w:t> </w:t>
      </w:r>
      <w:r w:rsidR="00F34B03">
        <w:rPr>
          <w:rFonts w:ascii="Times New Roman" w:hAnsi="Times New Roman" w:cs="Times New Roman"/>
          <w:sz w:val="24"/>
          <w:szCs w:val="24"/>
        </w:rPr>
        <w:t>07</w:t>
      </w:r>
      <w:r w:rsidR="00186947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>tis.</w:t>
      </w:r>
      <w:r w:rsidR="00BC49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41F340B2" w14:textId="77777777" w:rsidR="00943B18" w:rsidRDefault="00943B18" w:rsidP="00943B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926021" w14:textId="51FE2212" w:rsidR="00943B18" w:rsidRDefault="00943B18" w:rsidP="00943B18">
      <w:pPr>
        <w:spacing w:after="0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B18">
        <w:rPr>
          <w:rFonts w:ascii="Times New Roman" w:hAnsi="Times New Roman" w:cs="Times New Roman"/>
          <w:b/>
          <w:bCs/>
          <w:sz w:val="24"/>
          <w:szCs w:val="24"/>
        </w:rPr>
        <w:t>Ostatní výdaje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</w:t>
      </w:r>
      <w:r w:rsidR="005A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C0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2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69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6947">
        <w:rPr>
          <w:rFonts w:ascii="Times New Roman" w:hAnsi="Times New Roman" w:cs="Times New Roman"/>
          <w:b/>
          <w:bCs/>
          <w:sz w:val="24"/>
          <w:szCs w:val="24"/>
        </w:rPr>
        <w:t xml:space="preserve">76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tis.</w:t>
      </w:r>
      <w:r w:rsidR="00BC4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08B7FE8B" w14:textId="2E9D58DA" w:rsidR="00943B18" w:rsidRPr="00943B18" w:rsidRDefault="00943B18" w:rsidP="00943B18">
      <w:pPr>
        <w:pStyle w:val="Odstavecseseznamem"/>
        <w:numPr>
          <w:ilvl w:val="0"/>
          <w:numId w:val="9"/>
        </w:numPr>
        <w:spacing w:after="0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B18">
        <w:rPr>
          <w:rFonts w:ascii="Times New Roman" w:hAnsi="Times New Roman" w:cs="Times New Roman"/>
          <w:sz w:val="24"/>
          <w:szCs w:val="24"/>
        </w:rPr>
        <w:t>spolufinancování MMO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4B03">
        <w:rPr>
          <w:rFonts w:ascii="Times New Roman" w:hAnsi="Times New Roman" w:cs="Times New Roman"/>
          <w:sz w:val="24"/>
          <w:szCs w:val="24"/>
        </w:rPr>
        <w:t>5</w:t>
      </w:r>
      <w:r w:rsidR="00BC49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3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17A">
        <w:rPr>
          <w:rFonts w:ascii="Times New Roman" w:hAnsi="Times New Roman" w:cs="Times New Roman"/>
          <w:sz w:val="24"/>
          <w:szCs w:val="24"/>
        </w:rPr>
        <w:t xml:space="preserve"> </w:t>
      </w:r>
      <w:r w:rsidR="00186947">
        <w:rPr>
          <w:rFonts w:ascii="Times New Roman" w:hAnsi="Times New Roman" w:cs="Times New Roman"/>
          <w:sz w:val="24"/>
          <w:szCs w:val="24"/>
        </w:rPr>
        <w:t xml:space="preserve"> </w:t>
      </w:r>
      <w:r w:rsidR="00F34B03">
        <w:rPr>
          <w:rFonts w:ascii="Times New Roman" w:hAnsi="Times New Roman" w:cs="Times New Roman"/>
          <w:sz w:val="24"/>
          <w:szCs w:val="24"/>
        </w:rPr>
        <w:t>3</w:t>
      </w:r>
      <w:r w:rsidR="00186947">
        <w:rPr>
          <w:rFonts w:ascii="Times New Roman" w:hAnsi="Times New Roman" w:cs="Times New Roman"/>
          <w:sz w:val="24"/>
          <w:szCs w:val="24"/>
        </w:rPr>
        <w:t> </w:t>
      </w:r>
      <w:r w:rsidR="00F34B03">
        <w:rPr>
          <w:rFonts w:ascii="Times New Roman" w:hAnsi="Times New Roman" w:cs="Times New Roman"/>
          <w:sz w:val="24"/>
          <w:szCs w:val="24"/>
        </w:rPr>
        <w:t>23</w:t>
      </w:r>
      <w:r w:rsidR="00186947">
        <w:rPr>
          <w:rFonts w:ascii="Times New Roman" w:hAnsi="Times New Roman" w:cs="Times New Roman"/>
          <w:sz w:val="24"/>
          <w:szCs w:val="24"/>
        </w:rPr>
        <w:t xml:space="preserve">8  </w:t>
      </w:r>
      <w:r w:rsidR="00BC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tis.</w:t>
      </w:r>
      <w:r w:rsidR="0083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14:paraId="0532CA5C" w14:textId="65666E32" w:rsidR="00501846" w:rsidRPr="00A81AE5" w:rsidRDefault="00943B18" w:rsidP="00501846">
      <w:pPr>
        <w:spacing w:after="0"/>
        <w:ind w:left="4537" w:hanging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761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4B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0%)</w:t>
      </w:r>
      <w:r w:rsidR="005A117A">
        <w:rPr>
          <w:rFonts w:ascii="Times New Roman" w:hAnsi="Times New Roman" w:cs="Times New Roman"/>
          <w:sz w:val="24"/>
          <w:szCs w:val="24"/>
        </w:rPr>
        <w:tab/>
      </w:r>
      <w:r w:rsidR="005A117A">
        <w:rPr>
          <w:rFonts w:ascii="Times New Roman" w:hAnsi="Times New Roman" w:cs="Times New Roman"/>
          <w:sz w:val="24"/>
          <w:szCs w:val="24"/>
        </w:rPr>
        <w:tab/>
      </w:r>
      <w:r w:rsidR="005A117A">
        <w:rPr>
          <w:rFonts w:ascii="Times New Roman" w:hAnsi="Times New Roman" w:cs="Times New Roman"/>
          <w:sz w:val="24"/>
          <w:szCs w:val="24"/>
        </w:rPr>
        <w:tab/>
      </w:r>
      <w:r w:rsidR="005A11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C012F">
        <w:rPr>
          <w:rFonts w:ascii="Times New Roman" w:hAnsi="Times New Roman" w:cs="Times New Roman"/>
          <w:sz w:val="24"/>
          <w:szCs w:val="24"/>
        </w:rPr>
        <w:t xml:space="preserve">     </w:t>
      </w:r>
      <w:r w:rsidR="004468AF">
        <w:rPr>
          <w:rFonts w:ascii="Times New Roman" w:hAnsi="Times New Roman" w:cs="Times New Roman"/>
          <w:sz w:val="24"/>
          <w:szCs w:val="24"/>
        </w:rPr>
        <w:t xml:space="preserve"> </w:t>
      </w:r>
      <w:r w:rsidR="00186947">
        <w:rPr>
          <w:rFonts w:ascii="Times New Roman" w:hAnsi="Times New Roman" w:cs="Times New Roman"/>
          <w:sz w:val="24"/>
          <w:szCs w:val="24"/>
        </w:rPr>
        <w:t xml:space="preserve"> </w:t>
      </w:r>
      <w:r w:rsidR="00832F9E">
        <w:rPr>
          <w:rFonts w:ascii="Times New Roman" w:hAnsi="Times New Roman" w:cs="Times New Roman"/>
          <w:sz w:val="24"/>
          <w:szCs w:val="24"/>
        </w:rPr>
        <w:t xml:space="preserve"> </w:t>
      </w:r>
      <w:r w:rsidR="004C012F">
        <w:rPr>
          <w:rFonts w:ascii="Times New Roman" w:hAnsi="Times New Roman" w:cs="Times New Roman"/>
          <w:sz w:val="24"/>
          <w:szCs w:val="24"/>
        </w:rPr>
        <w:t xml:space="preserve">  </w:t>
      </w:r>
      <w:r w:rsidR="00F34B03">
        <w:rPr>
          <w:rFonts w:ascii="Times New Roman" w:hAnsi="Times New Roman" w:cs="Times New Roman"/>
          <w:sz w:val="24"/>
          <w:szCs w:val="24"/>
        </w:rPr>
        <w:t>3</w:t>
      </w:r>
      <w:r w:rsidR="00186947">
        <w:rPr>
          <w:rFonts w:ascii="Times New Roman" w:hAnsi="Times New Roman" w:cs="Times New Roman"/>
          <w:sz w:val="24"/>
          <w:szCs w:val="24"/>
        </w:rPr>
        <w:t> </w:t>
      </w:r>
      <w:r w:rsidR="00F34B03">
        <w:rPr>
          <w:rFonts w:ascii="Times New Roman" w:hAnsi="Times New Roman" w:cs="Times New Roman"/>
          <w:sz w:val="24"/>
          <w:szCs w:val="24"/>
        </w:rPr>
        <w:t>2</w:t>
      </w:r>
      <w:r w:rsidR="00186947">
        <w:rPr>
          <w:rFonts w:ascii="Times New Roman" w:hAnsi="Times New Roman" w:cs="Times New Roman"/>
          <w:sz w:val="24"/>
          <w:szCs w:val="24"/>
        </w:rPr>
        <w:t xml:space="preserve">38  </w:t>
      </w:r>
      <w:r w:rsidR="00BC4953">
        <w:rPr>
          <w:rFonts w:ascii="Times New Roman" w:hAnsi="Times New Roman" w:cs="Times New Roman"/>
          <w:sz w:val="24"/>
          <w:szCs w:val="24"/>
        </w:rPr>
        <w:t xml:space="preserve"> tis. Kč</w:t>
      </w:r>
    </w:p>
    <w:p w14:paraId="1BC67C3D" w14:textId="77777777" w:rsidR="004C012F" w:rsidRDefault="004C012F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FE8E" w14:textId="2A445D92" w:rsidR="00844DF5" w:rsidRPr="00A81AE5" w:rsidRDefault="00844DF5" w:rsidP="00844D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AE5">
        <w:rPr>
          <w:rFonts w:ascii="Times New Roman" w:hAnsi="Times New Roman" w:cs="Times New Roman"/>
          <w:b/>
          <w:bCs/>
          <w:sz w:val="24"/>
          <w:szCs w:val="24"/>
        </w:rPr>
        <w:t>Harmonogram:</w:t>
      </w:r>
    </w:p>
    <w:p w14:paraId="5E514C13" w14:textId="5D7BB714" w:rsidR="00844DF5" w:rsidRPr="00A81AE5" w:rsidRDefault="003F7A33" w:rsidP="00844D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staveniště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3BED">
        <w:rPr>
          <w:rFonts w:ascii="Times New Roman" w:hAnsi="Times New Roman" w:cs="Times New Roman"/>
          <w:sz w:val="24"/>
          <w:szCs w:val="24"/>
        </w:rPr>
        <w:t xml:space="preserve">  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4F1D">
        <w:rPr>
          <w:rFonts w:ascii="Times New Roman" w:hAnsi="Times New Roman" w:cs="Times New Roman"/>
          <w:sz w:val="24"/>
          <w:szCs w:val="24"/>
        </w:rPr>
        <w:t xml:space="preserve">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duben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>2024</w:t>
      </w:r>
    </w:p>
    <w:p w14:paraId="6FE06179" w14:textId="0CC6633B" w:rsidR="00844DF5" w:rsidRPr="00A81AE5" w:rsidRDefault="00FC09C8" w:rsidP="00844D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Rekonstrukce objektu         </w:t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844DF5" w:rsidRPr="00A81AE5">
        <w:rPr>
          <w:rFonts w:ascii="Times New Roman" w:hAnsi="Times New Roman" w:cs="Times New Roman"/>
          <w:sz w:val="24"/>
          <w:szCs w:val="24"/>
        </w:rPr>
        <w:tab/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       </w:t>
      </w:r>
      <w:r w:rsidR="00343EDB">
        <w:rPr>
          <w:rFonts w:ascii="Times New Roman" w:hAnsi="Times New Roman" w:cs="Times New Roman"/>
          <w:sz w:val="24"/>
          <w:szCs w:val="24"/>
        </w:rPr>
        <w:t xml:space="preserve">    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 w:rsidR="00EA4F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3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AE5" w:rsidRPr="00A81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duben</w:t>
      </w:r>
      <w:r w:rsidR="00A81AE5" w:rsidRPr="00A81AE5">
        <w:rPr>
          <w:rFonts w:ascii="Times New Roman" w:hAnsi="Times New Roman" w:cs="Times New Roman"/>
          <w:sz w:val="24"/>
          <w:szCs w:val="24"/>
        </w:rPr>
        <w:t>–</w:t>
      </w:r>
      <w:r w:rsidR="00986FF8">
        <w:rPr>
          <w:rFonts w:ascii="Times New Roman" w:hAnsi="Times New Roman" w:cs="Times New Roman"/>
          <w:sz w:val="24"/>
          <w:szCs w:val="24"/>
        </w:rPr>
        <w:t>červenec</w:t>
      </w:r>
      <w:r w:rsidR="00186947">
        <w:rPr>
          <w:rFonts w:ascii="Times New Roman" w:hAnsi="Times New Roman" w:cs="Times New Roman"/>
          <w:sz w:val="24"/>
          <w:szCs w:val="24"/>
        </w:rPr>
        <w:t xml:space="preserve"> </w:t>
      </w:r>
      <w:r w:rsidR="00844DF5" w:rsidRPr="00A81AE5">
        <w:rPr>
          <w:rFonts w:ascii="Times New Roman" w:hAnsi="Times New Roman" w:cs="Times New Roman"/>
          <w:sz w:val="24"/>
          <w:szCs w:val="24"/>
        </w:rPr>
        <w:t>2024</w:t>
      </w:r>
    </w:p>
    <w:p w14:paraId="49D0527A" w14:textId="02CC6EAD" w:rsidR="00986FF8" w:rsidRPr="00986FF8" w:rsidRDefault="00A81AE5" w:rsidP="002175D0">
      <w:pPr>
        <w:pStyle w:val="Odstavecseseznamem"/>
        <w:numPr>
          <w:ilvl w:val="0"/>
          <w:numId w:val="2"/>
        </w:numPr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FF8">
        <w:rPr>
          <w:rFonts w:ascii="Times New Roman" w:hAnsi="Times New Roman" w:cs="Times New Roman"/>
          <w:sz w:val="24"/>
          <w:szCs w:val="24"/>
        </w:rPr>
        <w:t xml:space="preserve">Žádost o platbu                            </w:t>
      </w:r>
      <w:r w:rsidR="00EA4F1D" w:rsidRPr="00986FF8">
        <w:rPr>
          <w:rFonts w:ascii="Times New Roman" w:hAnsi="Times New Roman" w:cs="Times New Roman"/>
          <w:sz w:val="24"/>
          <w:szCs w:val="24"/>
        </w:rPr>
        <w:t xml:space="preserve">   </w:t>
      </w:r>
      <w:r w:rsidRPr="00986FF8">
        <w:rPr>
          <w:rFonts w:ascii="Times New Roman" w:hAnsi="Times New Roman" w:cs="Times New Roman"/>
          <w:sz w:val="24"/>
          <w:szCs w:val="24"/>
        </w:rPr>
        <w:t xml:space="preserve">  </w:t>
      </w:r>
      <w:r w:rsidR="00623BED"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="003F7A33" w:rsidRPr="00986FF8">
        <w:rPr>
          <w:rFonts w:ascii="Times New Roman" w:hAnsi="Times New Roman" w:cs="Times New Roman"/>
          <w:sz w:val="24"/>
          <w:szCs w:val="24"/>
        </w:rPr>
        <w:t xml:space="preserve">     </w:t>
      </w:r>
      <w:r w:rsidR="00EA4F1D"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Pr="00986FF8">
        <w:rPr>
          <w:rFonts w:ascii="Times New Roman" w:hAnsi="Times New Roman" w:cs="Times New Roman"/>
          <w:sz w:val="24"/>
          <w:szCs w:val="24"/>
        </w:rPr>
        <w:t xml:space="preserve"> </w:t>
      </w:r>
      <w:r w:rsidR="005A117A" w:rsidRPr="00986FF8">
        <w:rPr>
          <w:rFonts w:ascii="Times New Roman" w:hAnsi="Times New Roman" w:cs="Times New Roman"/>
          <w:sz w:val="24"/>
          <w:szCs w:val="24"/>
        </w:rPr>
        <w:t xml:space="preserve">  </w:t>
      </w:r>
      <w:r w:rsidRPr="00986F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6FF8" w:rsidRPr="00986FF8">
        <w:rPr>
          <w:rFonts w:ascii="Times New Roman" w:hAnsi="Times New Roman" w:cs="Times New Roman"/>
          <w:sz w:val="24"/>
          <w:szCs w:val="24"/>
        </w:rPr>
        <w:t>je</w:t>
      </w:r>
      <w:r w:rsidR="00986FF8">
        <w:rPr>
          <w:rFonts w:ascii="Times New Roman" w:hAnsi="Times New Roman" w:cs="Times New Roman"/>
          <w:sz w:val="24"/>
          <w:szCs w:val="24"/>
        </w:rPr>
        <w:t>d</w:t>
      </w:r>
      <w:r w:rsidR="00986FF8" w:rsidRPr="00986FF8">
        <w:rPr>
          <w:rFonts w:ascii="Times New Roman" w:hAnsi="Times New Roman" w:cs="Times New Roman"/>
          <w:sz w:val="24"/>
          <w:szCs w:val="24"/>
        </w:rPr>
        <w:t>no</w:t>
      </w:r>
      <w:r w:rsidR="00986FF8">
        <w:rPr>
          <w:rFonts w:ascii="Times New Roman" w:hAnsi="Times New Roman" w:cs="Times New Roman"/>
          <w:sz w:val="24"/>
          <w:szCs w:val="24"/>
        </w:rPr>
        <w:t>t</w:t>
      </w:r>
      <w:r w:rsidR="00986FF8" w:rsidRPr="00986FF8">
        <w:rPr>
          <w:rFonts w:ascii="Times New Roman" w:hAnsi="Times New Roman" w:cs="Times New Roman"/>
          <w:sz w:val="24"/>
          <w:szCs w:val="24"/>
        </w:rPr>
        <w:t>livé měsíce realizace stavby</w:t>
      </w:r>
    </w:p>
    <w:p w14:paraId="05B099BD" w14:textId="77777777" w:rsidR="00986FF8" w:rsidRPr="00986FF8" w:rsidRDefault="00986FF8" w:rsidP="00986FF8">
      <w:pPr>
        <w:ind w:left="360"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55C37" w14:textId="70FC6F8D" w:rsidR="00844DF5" w:rsidRPr="00986FF8" w:rsidRDefault="00986FF8" w:rsidP="00986FF8">
      <w:pPr>
        <w:ind w:left="360" w:right="425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86947" w:rsidRPr="00986FF8">
        <w:rPr>
          <w:rFonts w:ascii="Times New Roman" w:hAnsi="Times New Roman" w:cs="Times New Roman"/>
          <w:b/>
          <w:bCs/>
          <w:sz w:val="24"/>
          <w:szCs w:val="24"/>
        </w:rPr>
        <w:t>řílohy materiálu:</w:t>
      </w:r>
    </w:p>
    <w:p w14:paraId="2EE00E6C" w14:textId="21472C03" w:rsidR="00186947" w:rsidRPr="00186947" w:rsidRDefault="00186947" w:rsidP="00844D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516886"/>
      <w:r w:rsidRPr="00186947">
        <w:rPr>
          <w:rFonts w:ascii="Times New Roman" w:hAnsi="Times New Roman" w:cs="Times New Roman"/>
          <w:sz w:val="24"/>
          <w:szCs w:val="24"/>
        </w:rPr>
        <w:t>Smlouva o poskytnutí dotace č. 278000351</w:t>
      </w:r>
      <w:bookmarkEnd w:id="1"/>
    </w:p>
    <w:sectPr w:rsidR="00186947" w:rsidRPr="00186947" w:rsidSect="002155B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33"/>
    <w:multiLevelType w:val="hybridMultilevel"/>
    <w:tmpl w:val="A3AA441E"/>
    <w:lvl w:ilvl="0" w:tplc="277ADEB2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823CF5"/>
    <w:multiLevelType w:val="hybridMultilevel"/>
    <w:tmpl w:val="99028E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B22CFD"/>
    <w:multiLevelType w:val="hybridMultilevel"/>
    <w:tmpl w:val="0BBA4CA6"/>
    <w:lvl w:ilvl="0" w:tplc="277A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FF1"/>
    <w:multiLevelType w:val="hybridMultilevel"/>
    <w:tmpl w:val="C29E98CA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61CEC"/>
    <w:multiLevelType w:val="hybridMultilevel"/>
    <w:tmpl w:val="6B3C6792"/>
    <w:lvl w:ilvl="0" w:tplc="277ADE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90CFC"/>
    <w:multiLevelType w:val="hybridMultilevel"/>
    <w:tmpl w:val="742428DE"/>
    <w:lvl w:ilvl="0" w:tplc="EB2C79A6">
      <w:numFmt w:val="bullet"/>
      <w:lvlText w:val="-"/>
      <w:lvlJc w:val="left"/>
      <w:pPr>
        <w:ind w:left="489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3A6"/>
    <w:multiLevelType w:val="hybridMultilevel"/>
    <w:tmpl w:val="2FF05878"/>
    <w:lvl w:ilvl="0" w:tplc="0405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abstractNum w:abstractNumId="7" w15:restartNumberingAfterBreak="0">
    <w:nsid w:val="6C6535A5"/>
    <w:multiLevelType w:val="hybridMultilevel"/>
    <w:tmpl w:val="7F3C8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A4D95"/>
    <w:multiLevelType w:val="hybridMultilevel"/>
    <w:tmpl w:val="99F4C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08002">
    <w:abstractNumId w:val="1"/>
  </w:num>
  <w:num w:numId="2" w16cid:durableId="2041780782">
    <w:abstractNumId w:val="2"/>
  </w:num>
  <w:num w:numId="3" w16cid:durableId="2135438952">
    <w:abstractNumId w:val="7"/>
  </w:num>
  <w:num w:numId="4" w16cid:durableId="93215161">
    <w:abstractNumId w:val="6"/>
  </w:num>
  <w:num w:numId="5" w16cid:durableId="1765296722">
    <w:abstractNumId w:val="8"/>
  </w:num>
  <w:num w:numId="6" w16cid:durableId="1463618277">
    <w:abstractNumId w:val="3"/>
  </w:num>
  <w:num w:numId="7" w16cid:durableId="1115440253">
    <w:abstractNumId w:val="4"/>
  </w:num>
  <w:num w:numId="8" w16cid:durableId="344329082">
    <w:abstractNumId w:val="0"/>
  </w:num>
  <w:num w:numId="9" w16cid:durableId="1843662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E3"/>
    <w:rsid w:val="00021197"/>
    <w:rsid w:val="00096CDF"/>
    <w:rsid w:val="00131495"/>
    <w:rsid w:val="00186947"/>
    <w:rsid w:val="001B7019"/>
    <w:rsid w:val="00201537"/>
    <w:rsid w:val="002155B4"/>
    <w:rsid w:val="00215752"/>
    <w:rsid w:val="00226C6F"/>
    <w:rsid w:val="002370E8"/>
    <w:rsid w:val="00265C25"/>
    <w:rsid w:val="002704FD"/>
    <w:rsid w:val="00292CF4"/>
    <w:rsid w:val="00293C3E"/>
    <w:rsid w:val="00294EE2"/>
    <w:rsid w:val="00324B87"/>
    <w:rsid w:val="00340620"/>
    <w:rsid w:val="00343EDB"/>
    <w:rsid w:val="003474DE"/>
    <w:rsid w:val="00350642"/>
    <w:rsid w:val="00355634"/>
    <w:rsid w:val="00374ED8"/>
    <w:rsid w:val="00392215"/>
    <w:rsid w:val="003B2653"/>
    <w:rsid w:val="003E7A23"/>
    <w:rsid w:val="003F7A33"/>
    <w:rsid w:val="00411170"/>
    <w:rsid w:val="004468AF"/>
    <w:rsid w:val="004B275E"/>
    <w:rsid w:val="004B3967"/>
    <w:rsid w:val="004C012F"/>
    <w:rsid w:val="004D0A30"/>
    <w:rsid w:val="004D78C6"/>
    <w:rsid w:val="004E254F"/>
    <w:rsid w:val="00501846"/>
    <w:rsid w:val="00513EB2"/>
    <w:rsid w:val="00526611"/>
    <w:rsid w:val="00542BF2"/>
    <w:rsid w:val="005606D8"/>
    <w:rsid w:val="00566C17"/>
    <w:rsid w:val="00582EF7"/>
    <w:rsid w:val="005973FC"/>
    <w:rsid w:val="005A117A"/>
    <w:rsid w:val="005A2140"/>
    <w:rsid w:val="005A5E76"/>
    <w:rsid w:val="005D73F8"/>
    <w:rsid w:val="005D7889"/>
    <w:rsid w:val="005E6801"/>
    <w:rsid w:val="005F657D"/>
    <w:rsid w:val="00623BED"/>
    <w:rsid w:val="00651F51"/>
    <w:rsid w:val="006C404B"/>
    <w:rsid w:val="00702936"/>
    <w:rsid w:val="0071433C"/>
    <w:rsid w:val="00771E1D"/>
    <w:rsid w:val="00797A77"/>
    <w:rsid w:val="007F04AA"/>
    <w:rsid w:val="0082714F"/>
    <w:rsid w:val="00832F9E"/>
    <w:rsid w:val="00844DF5"/>
    <w:rsid w:val="00887CA2"/>
    <w:rsid w:val="00900488"/>
    <w:rsid w:val="00920C8F"/>
    <w:rsid w:val="009362CF"/>
    <w:rsid w:val="00943B18"/>
    <w:rsid w:val="00984F7E"/>
    <w:rsid w:val="00986FF8"/>
    <w:rsid w:val="0099024B"/>
    <w:rsid w:val="009C287B"/>
    <w:rsid w:val="009C6D0B"/>
    <w:rsid w:val="009E4187"/>
    <w:rsid w:val="009F1203"/>
    <w:rsid w:val="009F7758"/>
    <w:rsid w:val="00A44040"/>
    <w:rsid w:val="00A47836"/>
    <w:rsid w:val="00A62712"/>
    <w:rsid w:val="00A81AE5"/>
    <w:rsid w:val="00A96A85"/>
    <w:rsid w:val="00AA2CE9"/>
    <w:rsid w:val="00AB2F9C"/>
    <w:rsid w:val="00AF3663"/>
    <w:rsid w:val="00AF47DF"/>
    <w:rsid w:val="00AF6BD3"/>
    <w:rsid w:val="00B23BF6"/>
    <w:rsid w:val="00B24F38"/>
    <w:rsid w:val="00B2575B"/>
    <w:rsid w:val="00B42D76"/>
    <w:rsid w:val="00B469E3"/>
    <w:rsid w:val="00B509FB"/>
    <w:rsid w:val="00B72DAD"/>
    <w:rsid w:val="00B75C1D"/>
    <w:rsid w:val="00B8656D"/>
    <w:rsid w:val="00B9415A"/>
    <w:rsid w:val="00B94C3D"/>
    <w:rsid w:val="00B96E03"/>
    <w:rsid w:val="00BB0660"/>
    <w:rsid w:val="00BC4953"/>
    <w:rsid w:val="00C03CC5"/>
    <w:rsid w:val="00C166BC"/>
    <w:rsid w:val="00C264F2"/>
    <w:rsid w:val="00C33EDF"/>
    <w:rsid w:val="00C37A75"/>
    <w:rsid w:val="00C5726F"/>
    <w:rsid w:val="00C761FC"/>
    <w:rsid w:val="00CB153A"/>
    <w:rsid w:val="00CC0EFC"/>
    <w:rsid w:val="00CC4562"/>
    <w:rsid w:val="00CD26C1"/>
    <w:rsid w:val="00CF3F90"/>
    <w:rsid w:val="00D36B64"/>
    <w:rsid w:val="00D54D9F"/>
    <w:rsid w:val="00D71254"/>
    <w:rsid w:val="00E06CA6"/>
    <w:rsid w:val="00E17AFB"/>
    <w:rsid w:val="00E33C68"/>
    <w:rsid w:val="00E34036"/>
    <w:rsid w:val="00EA4F1D"/>
    <w:rsid w:val="00EB3F21"/>
    <w:rsid w:val="00EB6626"/>
    <w:rsid w:val="00EC0816"/>
    <w:rsid w:val="00EC2576"/>
    <w:rsid w:val="00EC5922"/>
    <w:rsid w:val="00ED53BF"/>
    <w:rsid w:val="00EF5ED8"/>
    <w:rsid w:val="00F019BC"/>
    <w:rsid w:val="00F34B03"/>
    <w:rsid w:val="00F45AEB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C8B"/>
  <w15:chartTrackingRefBased/>
  <w15:docId w15:val="{D1B59340-141D-430F-9EA9-D800CBE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B64"/>
    <w:pPr>
      <w:ind w:left="720"/>
      <w:contextualSpacing/>
    </w:pPr>
  </w:style>
  <w:style w:type="paragraph" w:customStyle="1" w:styleId="Default">
    <w:name w:val="Default"/>
    <w:rsid w:val="00844D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355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Bigasová Beata</cp:lastModifiedBy>
  <cp:revision>31</cp:revision>
  <cp:lastPrinted>2024-03-19T06:59:00Z</cp:lastPrinted>
  <dcterms:created xsi:type="dcterms:W3CDTF">2024-03-18T11:00:00Z</dcterms:created>
  <dcterms:modified xsi:type="dcterms:W3CDTF">2024-08-16T06:51:00Z</dcterms:modified>
</cp:coreProperties>
</file>