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E037" w14:textId="1D4FD987" w:rsidR="000D0965" w:rsidRPr="000D0965" w:rsidRDefault="000D0965" w:rsidP="00BF6036">
      <w:pPr>
        <w:jc w:val="both"/>
        <w:rPr>
          <w:rFonts w:ascii="Arial" w:hAnsi="Arial" w:cs="Arial"/>
          <w:b/>
          <w:bCs/>
        </w:rPr>
      </w:pPr>
      <w:r w:rsidRPr="000D0965">
        <w:rPr>
          <w:rFonts w:ascii="Arial" w:hAnsi="Arial" w:cs="Arial"/>
          <w:b/>
          <w:bCs/>
        </w:rPr>
        <w:t>Důvodová zpráva</w:t>
      </w:r>
    </w:p>
    <w:p w14:paraId="7CB9B98F" w14:textId="6C9881C9" w:rsidR="000D0965" w:rsidRPr="000D0965" w:rsidRDefault="00DD6D9B" w:rsidP="0085062A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Zastupitelstvu</w:t>
      </w:r>
      <w:r w:rsidR="000D0965" w:rsidRPr="000D0965">
        <w:rPr>
          <w:rFonts w:ascii="Times New Roman" w:hAnsi="Times New Roman" w:cs="Times New Roman"/>
        </w:rPr>
        <w:t xml:space="preserve"> města předkládáme návrh odpovědi občanům zastoupený</w:t>
      </w:r>
      <w:r w:rsidR="00F00F44">
        <w:rPr>
          <w:rFonts w:ascii="Times New Roman" w:hAnsi="Times New Roman" w:cs="Times New Roman"/>
        </w:rPr>
        <w:t>m</w:t>
      </w:r>
      <w:r w:rsidR="000D0965" w:rsidRPr="000D0965">
        <w:rPr>
          <w:rFonts w:ascii="Times New Roman" w:hAnsi="Times New Roman" w:cs="Times New Roman"/>
        </w:rPr>
        <w:t xml:space="preserve"> </w:t>
      </w:r>
      <w:r w:rsidR="00DC0E4C">
        <w:rPr>
          <w:rFonts w:ascii="Times New Roman" w:hAnsi="Times New Roman" w:cs="Times New Roman"/>
        </w:rPr>
        <w:t xml:space="preserve">XXXXXXXXXX </w:t>
      </w:r>
      <w:r w:rsidR="000D0965" w:rsidRPr="000D0965">
        <w:rPr>
          <w:rFonts w:ascii="Times New Roman" w:hAnsi="Times New Roman" w:cs="Times New Roman"/>
        </w:rPr>
        <w:t>a</w:t>
      </w:r>
      <w:r w:rsidR="00DC0E4C">
        <w:rPr>
          <w:rFonts w:ascii="Times New Roman" w:hAnsi="Times New Roman" w:cs="Times New Roman"/>
        </w:rPr>
        <w:t> XXXXXXXXXX</w:t>
      </w:r>
      <w:r w:rsidR="000D0965" w:rsidRPr="000D0965">
        <w:rPr>
          <w:rFonts w:ascii="Times New Roman" w:hAnsi="Times New Roman" w:cs="Times New Roman"/>
        </w:rPr>
        <w:t xml:space="preserve"> (dále jen „stěžovatel“) na podání, které obdržel dne 18.01.2024 primátor města, </w:t>
      </w:r>
      <w:r w:rsidR="00247048">
        <w:rPr>
          <w:rFonts w:ascii="Times New Roman" w:hAnsi="Times New Roman" w:cs="Times New Roman"/>
        </w:rPr>
        <w:t>Mgr.</w:t>
      </w:r>
      <w:r w:rsidR="000D0965" w:rsidRPr="000D0965">
        <w:rPr>
          <w:rFonts w:ascii="Times New Roman" w:hAnsi="Times New Roman" w:cs="Times New Roman"/>
        </w:rPr>
        <w:t xml:space="preserve"> Jan Dohnal.</w:t>
      </w:r>
      <w:r w:rsidR="000D0965">
        <w:rPr>
          <w:rFonts w:ascii="Times New Roman" w:hAnsi="Times New Roman" w:cs="Times New Roman"/>
        </w:rPr>
        <w:t xml:space="preserve"> </w:t>
      </w:r>
      <w:r w:rsidR="000D0965" w:rsidRPr="000D0965">
        <w:rPr>
          <w:rFonts w:ascii="Times New Roman" w:hAnsi="Times New Roman" w:cs="Times New Roman"/>
        </w:rPr>
        <w:t>Podáním</w:t>
      </w:r>
      <w:r w:rsidR="00C41473">
        <w:rPr>
          <w:rFonts w:ascii="Times New Roman" w:hAnsi="Times New Roman" w:cs="Times New Roman"/>
        </w:rPr>
        <w:t>,</w:t>
      </w:r>
      <w:r w:rsidR="000D0965" w:rsidRPr="000D0965">
        <w:rPr>
          <w:rFonts w:ascii="Times New Roman" w:hAnsi="Times New Roman" w:cs="Times New Roman"/>
        </w:rPr>
        <w:t xml:space="preserve"> nazvaným „Petice Za zachování odbornosti adiktologických služeb v Moravskoslezském kraji“, jsou osloveni také zastupitelé města. Stěžovatel ve svém podání (viz příloha č. 1) informuje o nastalé situac</w:t>
      </w:r>
      <w:r w:rsidR="00BF6036">
        <w:rPr>
          <w:rFonts w:ascii="Times New Roman" w:hAnsi="Times New Roman" w:cs="Times New Roman"/>
        </w:rPr>
        <w:t>i</w:t>
      </w:r>
      <w:r w:rsidR="000D0965" w:rsidRPr="000D0965">
        <w:rPr>
          <w:rFonts w:ascii="Times New Roman" w:hAnsi="Times New Roman" w:cs="Times New Roman"/>
        </w:rPr>
        <w:t xml:space="preserve"> ve </w:t>
      </w:r>
      <w:r w:rsidR="000D0965" w:rsidRPr="008E5CE7">
        <w:rPr>
          <w:rFonts w:ascii="Times New Roman" w:hAnsi="Times New Roman" w:cs="Times New Roman"/>
        </w:rPr>
        <w:t>společnost</w:t>
      </w:r>
      <w:r w:rsidR="000D4071" w:rsidRPr="008E5CE7">
        <w:rPr>
          <w:rFonts w:ascii="Times New Roman" w:hAnsi="Times New Roman" w:cs="Times New Roman"/>
        </w:rPr>
        <w:t>i</w:t>
      </w:r>
      <w:r w:rsidR="000D0965" w:rsidRPr="008E5CE7">
        <w:rPr>
          <w:rFonts w:ascii="Times New Roman" w:hAnsi="Times New Roman" w:cs="Times New Roman"/>
        </w:rPr>
        <w:t xml:space="preserve"> Renarkon</w:t>
      </w:r>
      <w:r w:rsidR="000D4071" w:rsidRPr="008E5CE7">
        <w:rPr>
          <w:rFonts w:ascii="Times New Roman" w:hAnsi="Times New Roman" w:cs="Times New Roman"/>
        </w:rPr>
        <w:t>,</w:t>
      </w:r>
      <w:r w:rsidR="000D0965" w:rsidRPr="008E5CE7">
        <w:rPr>
          <w:rFonts w:ascii="Times New Roman" w:hAnsi="Times New Roman" w:cs="Times New Roman"/>
        </w:rPr>
        <w:t xml:space="preserve"> </w:t>
      </w:r>
      <w:r w:rsidR="000D4071" w:rsidRPr="008E5CE7">
        <w:rPr>
          <w:rFonts w:ascii="Times New Roman" w:hAnsi="Times New Roman" w:cs="Times New Roman"/>
        </w:rPr>
        <w:t xml:space="preserve">o.p.s. </w:t>
      </w:r>
      <w:r w:rsidR="000D0965" w:rsidRPr="008E5CE7">
        <w:rPr>
          <w:rFonts w:ascii="Times New Roman" w:hAnsi="Times New Roman" w:cs="Times New Roman"/>
        </w:rPr>
        <w:t>a</w:t>
      </w:r>
      <w:r w:rsidR="000D0965">
        <w:rPr>
          <w:rFonts w:ascii="Times New Roman" w:hAnsi="Times New Roman" w:cs="Times New Roman"/>
        </w:rPr>
        <w:t xml:space="preserve"> žádá </w:t>
      </w:r>
      <w:r w:rsidR="00BF6036">
        <w:rPr>
          <w:rFonts w:ascii="Times New Roman" w:hAnsi="Times New Roman" w:cs="Times New Roman"/>
        </w:rPr>
        <w:t>Z</w:t>
      </w:r>
      <w:r w:rsidR="000D0965">
        <w:rPr>
          <w:rFonts w:ascii="Times New Roman" w:hAnsi="Times New Roman" w:cs="Times New Roman"/>
        </w:rPr>
        <w:t>astupitelstvo města Ostravy o</w:t>
      </w:r>
      <w:r w:rsidR="000D4071">
        <w:rPr>
          <w:rFonts w:ascii="Times New Roman" w:hAnsi="Times New Roman" w:cs="Times New Roman"/>
        </w:rPr>
        <w:t> </w:t>
      </w:r>
      <w:r w:rsidR="000D0965" w:rsidRPr="000D0965">
        <w:rPr>
          <w:rFonts w:ascii="Times New Roman" w:hAnsi="Times New Roman" w:cs="Times New Roman"/>
        </w:rPr>
        <w:t>odvolání předsedkyně správní rady společnosti Renarkon</w:t>
      </w:r>
      <w:r w:rsidR="00BF6036">
        <w:rPr>
          <w:rFonts w:ascii="Times New Roman" w:hAnsi="Times New Roman" w:cs="Times New Roman"/>
        </w:rPr>
        <w:t>, o.p.s.</w:t>
      </w:r>
      <w:r w:rsidR="000D0965" w:rsidRPr="000D0965">
        <w:rPr>
          <w:rFonts w:ascii="Times New Roman" w:hAnsi="Times New Roman" w:cs="Times New Roman"/>
        </w:rPr>
        <w:t xml:space="preserve">, paní Yvety </w:t>
      </w:r>
      <w:proofErr w:type="spellStart"/>
      <w:r w:rsidR="000D0965" w:rsidRPr="000D0965">
        <w:rPr>
          <w:rFonts w:ascii="Times New Roman" w:hAnsi="Times New Roman" w:cs="Times New Roman"/>
        </w:rPr>
        <w:t>Sekerákové</w:t>
      </w:r>
      <w:proofErr w:type="spellEnd"/>
      <w:r w:rsidR="000D0965" w:rsidRPr="000D0965">
        <w:rPr>
          <w:rFonts w:ascii="Times New Roman" w:hAnsi="Times New Roman" w:cs="Times New Roman"/>
        </w:rPr>
        <w:t>.</w:t>
      </w:r>
    </w:p>
    <w:p w14:paraId="79ABA160" w14:textId="2B16F8FC" w:rsidR="000D0965" w:rsidRPr="000D0965" w:rsidRDefault="000D0965" w:rsidP="00121FC5">
      <w:pPr>
        <w:spacing w:after="0"/>
        <w:jc w:val="both"/>
        <w:rPr>
          <w:rFonts w:ascii="Times New Roman" w:hAnsi="Times New Roman" w:cs="Times New Roman"/>
        </w:rPr>
      </w:pPr>
      <w:r w:rsidRPr="000D0965">
        <w:rPr>
          <w:rFonts w:ascii="Times New Roman" w:hAnsi="Times New Roman" w:cs="Times New Roman"/>
        </w:rPr>
        <w:t>Návrh odpovědi obsahuje v úvodu vysvětlení, že se nejedná o petici v souladu se zákonem č. 85/1990</w:t>
      </w:r>
      <w:r w:rsidR="0085062A">
        <w:rPr>
          <w:rFonts w:ascii="Times New Roman" w:hAnsi="Times New Roman" w:cs="Times New Roman"/>
        </w:rPr>
        <w:t> </w:t>
      </w:r>
      <w:r w:rsidRPr="000D0965">
        <w:rPr>
          <w:rFonts w:ascii="Times New Roman" w:hAnsi="Times New Roman" w:cs="Times New Roman"/>
        </w:rPr>
        <w:t>Sb., o právu petičním, ve znění pozdějších předpisů, a důvody, proč magistrát vyhodnotil toto podání</w:t>
      </w:r>
      <w:r w:rsidR="0085062A">
        <w:rPr>
          <w:rFonts w:ascii="Times New Roman" w:hAnsi="Times New Roman" w:cs="Times New Roman"/>
        </w:rPr>
        <w:t xml:space="preserve"> </w:t>
      </w:r>
      <w:r w:rsidRPr="000D0965">
        <w:rPr>
          <w:rFonts w:ascii="Times New Roman" w:hAnsi="Times New Roman" w:cs="Times New Roman"/>
        </w:rPr>
        <w:t>formálně jako stížnost. Podle zákona o právu petičním musí být petice, pakliže je využita její</w:t>
      </w:r>
      <w:r>
        <w:rPr>
          <w:rFonts w:ascii="Times New Roman" w:hAnsi="Times New Roman" w:cs="Times New Roman"/>
        </w:rPr>
        <w:t xml:space="preserve"> </w:t>
      </w:r>
      <w:r w:rsidRPr="000D0965">
        <w:rPr>
          <w:rFonts w:ascii="Times New Roman" w:hAnsi="Times New Roman" w:cs="Times New Roman"/>
        </w:rPr>
        <w:t>elektronická forma, realizována prostřednictvím nástroje portálu veřejné správy a musí být podepsána</w:t>
      </w:r>
      <w:r w:rsidR="0085062A">
        <w:rPr>
          <w:rFonts w:ascii="Times New Roman" w:hAnsi="Times New Roman" w:cs="Times New Roman"/>
        </w:rPr>
        <w:t xml:space="preserve"> </w:t>
      </w:r>
      <w:r w:rsidRPr="000D0965">
        <w:rPr>
          <w:rFonts w:ascii="Times New Roman" w:hAnsi="Times New Roman" w:cs="Times New Roman"/>
        </w:rPr>
        <w:t>formou elektronické identifikace alespoň na úrovni záruky značná, tzn. pomocí identity občana</w:t>
      </w:r>
      <w:r w:rsidR="0085062A">
        <w:rPr>
          <w:rFonts w:ascii="Times New Roman" w:hAnsi="Times New Roman" w:cs="Times New Roman"/>
        </w:rPr>
        <w:t xml:space="preserve"> </w:t>
      </w:r>
      <w:r w:rsidRPr="000D0965">
        <w:rPr>
          <w:rFonts w:ascii="Times New Roman" w:hAnsi="Times New Roman" w:cs="Times New Roman"/>
        </w:rPr>
        <w:t xml:space="preserve">(bankovní identity) nebo datové schránky – obojí viz </w:t>
      </w:r>
      <w:proofErr w:type="spellStart"/>
      <w:r w:rsidRPr="000D0965">
        <w:rPr>
          <w:rFonts w:ascii="Times New Roman" w:hAnsi="Times New Roman" w:cs="Times New Roman"/>
        </w:rPr>
        <w:t>ust</w:t>
      </w:r>
      <w:proofErr w:type="spellEnd"/>
      <w:r w:rsidRPr="000D0965">
        <w:rPr>
          <w:rFonts w:ascii="Times New Roman" w:hAnsi="Times New Roman" w:cs="Times New Roman"/>
        </w:rPr>
        <w:t>. § 6a tohoto zákona.</w:t>
      </w:r>
      <w:r w:rsidR="00BF6036">
        <w:rPr>
          <w:rFonts w:ascii="Times New Roman" w:hAnsi="Times New Roman" w:cs="Times New Roman"/>
        </w:rPr>
        <w:t xml:space="preserve"> Č</w:t>
      </w:r>
      <w:r w:rsidR="00BF6036" w:rsidRPr="00BF6036">
        <w:rPr>
          <w:rFonts w:ascii="Times New Roman" w:hAnsi="Times New Roman" w:cs="Times New Roman"/>
        </w:rPr>
        <w:t>ást podání</w:t>
      </w:r>
      <w:r w:rsidR="00BF6036">
        <w:rPr>
          <w:rFonts w:ascii="Times New Roman" w:hAnsi="Times New Roman" w:cs="Times New Roman"/>
        </w:rPr>
        <w:t xml:space="preserve"> sice </w:t>
      </w:r>
      <w:r w:rsidR="00BF6036" w:rsidRPr="00BF6036">
        <w:rPr>
          <w:rFonts w:ascii="Times New Roman" w:hAnsi="Times New Roman" w:cs="Times New Roman"/>
        </w:rPr>
        <w:t>byl</w:t>
      </w:r>
      <w:r w:rsidR="00BF6036">
        <w:rPr>
          <w:rFonts w:ascii="Times New Roman" w:hAnsi="Times New Roman" w:cs="Times New Roman"/>
        </w:rPr>
        <w:t>a</w:t>
      </w:r>
      <w:r w:rsidR="00BF6036" w:rsidRPr="00BF6036">
        <w:rPr>
          <w:rFonts w:ascii="Times New Roman" w:hAnsi="Times New Roman" w:cs="Times New Roman"/>
        </w:rPr>
        <w:t xml:space="preserve"> předložen</w:t>
      </w:r>
      <w:r w:rsidR="00BF6036">
        <w:rPr>
          <w:rFonts w:ascii="Times New Roman" w:hAnsi="Times New Roman" w:cs="Times New Roman"/>
        </w:rPr>
        <w:t>a</w:t>
      </w:r>
      <w:r w:rsidR="00BF6036" w:rsidRPr="00BF6036">
        <w:rPr>
          <w:rFonts w:ascii="Times New Roman" w:hAnsi="Times New Roman" w:cs="Times New Roman"/>
        </w:rPr>
        <w:t xml:space="preserve"> v listinné podobě</w:t>
      </w:r>
      <w:r w:rsidR="00B7681F">
        <w:rPr>
          <w:rFonts w:ascii="Times New Roman" w:hAnsi="Times New Roman" w:cs="Times New Roman"/>
        </w:rPr>
        <w:t xml:space="preserve"> s podpisy</w:t>
      </w:r>
      <w:r w:rsidR="00BF6036" w:rsidRPr="00BF6036">
        <w:rPr>
          <w:rFonts w:ascii="Times New Roman" w:hAnsi="Times New Roman" w:cs="Times New Roman"/>
        </w:rPr>
        <w:t xml:space="preserve">, </w:t>
      </w:r>
      <w:r w:rsidR="00BF6036">
        <w:rPr>
          <w:rFonts w:ascii="Times New Roman" w:hAnsi="Times New Roman" w:cs="Times New Roman"/>
        </w:rPr>
        <w:t xml:space="preserve">avšak podepisující </w:t>
      </w:r>
      <w:r w:rsidR="00B7681F">
        <w:rPr>
          <w:rFonts w:ascii="Times New Roman" w:hAnsi="Times New Roman" w:cs="Times New Roman"/>
        </w:rPr>
        <w:t xml:space="preserve">u podpisu </w:t>
      </w:r>
      <w:r w:rsidR="00BF6036" w:rsidRPr="00BF6036">
        <w:rPr>
          <w:rFonts w:ascii="Times New Roman" w:hAnsi="Times New Roman" w:cs="Times New Roman"/>
        </w:rPr>
        <w:t>neuvedli sv</w:t>
      </w:r>
      <w:r w:rsidR="00147A78">
        <w:rPr>
          <w:rFonts w:ascii="Times New Roman" w:hAnsi="Times New Roman" w:cs="Times New Roman"/>
        </w:rPr>
        <w:t>é</w:t>
      </w:r>
      <w:r w:rsidR="00BF6036" w:rsidRPr="00BF6036">
        <w:rPr>
          <w:rFonts w:ascii="Times New Roman" w:hAnsi="Times New Roman" w:cs="Times New Roman"/>
        </w:rPr>
        <w:t xml:space="preserve"> bydliště.</w:t>
      </w:r>
      <w:r w:rsidR="00BF6036">
        <w:rPr>
          <w:rFonts w:ascii="Times New Roman" w:hAnsi="Times New Roman" w:cs="Times New Roman"/>
        </w:rPr>
        <w:t xml:space="preserve"> Z</w:t>
      </w:r>
      <w:r w:rsidR="00BF6036" w:rsidRPr="00BF6036">
        <w:rPr>
          <w:rFonts w:ascii="Times New Roman" w:hAnsi="Times New Roman" w:cs="Times New Roman"/>
        </w:rPr>
        <w:t xml:space="preserve">ákonem stanovené povinné náležitosti petice </w:t>
      </w:r>
      <w:r w:rsidR="00B7681F">
        <w:rPr>
          <w:rFonts w:ascii="Times New Roman" w:hAnsi="Times New Roman" w:cs="Times New Roman"/>
        </w:rPr>
        <w:t>tedy nebyly</w:t>
      </w:r>
      <w:r w:rsidR="00BF6036" w:rsidRPr="00BF6036">
        <w:rPr>
          <w:rFonts w:ascii="Times New Roman" w:hAnsi="Times New Roman" w:cs="Times New Roman"/>
        </w:rPr>
        <w:t xml:space="preserve"> v daném případě splněny</w:t>
      </w:r>
      <w:r w:rsidR="00B7681F">
        <w:rPr>
          <w:rFonts w:ascii="Times New Roman" w:hAnsi="Times New Roman" w:cs="Times New Roman"/>
        </w:rPr>
        <w:t xml:space="preserve"> ani u listinné podoby a podání bylo vyhodnoceno jako stížnost</w:t>
      </w:r>
      <w:r w:rsidR="00BF6036" w:rsidRPr="00BF6036">
        <w:rPr>
          <w:rFonts w:ascii="Times New Roman" w:hAnsi="Times New Roman" w:cs="Times New Roman"/>
        </w:rPr>
        <w:t xml:space="preserve">. </w:t>
      </w:r>
      <w:r w:rsidR="00BF6036">
        <w:rPr>
          <w:rFonts w:ascii="Times New Roman" w:hAnsi="Times New Roman" w:cs="Times New Roman"/>
        </w:rPr>
        <w:t xml:space="preserve"> </w:t>
      </w:r>
    </w:p>
    <w:p w14:paraId="587A0C0C" w14:textId="22DC94EF" w:rsidR="000D0965" w:rsidRDefault="000D0965" w:rsidP="0085062A">
      <w:pPr>
        <w:spacing w:after="0"/>
        <w:jc w:val="both"/>
        <w:rPr>
          <w:rFonts w:ascii="Times New Roman" w:hAnsi="Times New Roman" w:cs="Times New Roman"/>
        </w:rPr>
      </w:pPr>
      <w:r w:rsidRPr="004C1FF8">
        <w:rPr>
          <w:rFonts w:ascii="Times New Roman" w:hAnsi="Times New Roman" w:cs="Times New Roman"/>
        </w:rPr>
        <w:t>Dále j</w:t>
      </w:r>
      <w:r w:rsidR="00247048">
        <w:rPr>
          <w:rFonts w:ascii="Times New Roman" w:hAnsi="Times New Roman" w:cs="Times New Roman"/>
        </w:rPr>
        <w:t>sou</w:t>
      </w:r>
      <w:r w:rsidRPr="004C1FF8">
        <w:rPr>
          <w:rFonts w:ascii="Times New Roman" w:hAnsi="Times New Roman" w:cs="Times New Roman"/>
        </w:rPr>
        <w:t xml:space="preserve"> v návrhu odpovědi popsán</w:t>
      </w:r>
      <w:r w:rsidR="004C1FF8" w:rsidRPr="004C1FF8">
        <w:rPr>
          <w:rFonts w:ascii="Times New Roman" w:hAnsi="Times New Roman" w:cs="Times New Roman"/>
        </w:rPr>
        <w:t>y kroky statuárního města Ostravy, které ve vztahu k vzniklé situaci ve společnosti začalo realizovat s cílem posílení své zakladatelské funkce.</w:t>
      </w:r>
      <w:r w:rsidR="00B7681F">
        <w:rPr>
          <w:rFonts w:ascii="Times New Roman" w:hAnsi="Times New Roman" w:cs="Times New Roman"/>
        </w:rPr>
        <w:t xml:space="preserve"> Zároveň j</w:t>
      </w:r>
      <w:r w:rsidR="00121FC5">
        <w:rPr>
          <w:rFonts w:ascii="Times New Roman" w:hAnsi="Times New Roman" w:cs="Times New Roman"/>
        </w:rPr>
        <w:t xml:space="preserve">e sdělena skutečnost, že došlo k personálním změnám ve složení správní rady a že správní rada </w:t>
      </w:r>
      <w:r w:rsidR="00147A78">
        <w:rPr>
          <w:rFonts w:ascii="Times New Roman" w:hAnsi="Times New Roman" w:cs="Times New Roman"/>
        </w:rPr>
        <w:t xml:space="preserve">již </w:t>
      </w:r>
      <w:r w:rsidR="00121FC5">
        <w:rPr>
          <w:rFonts w:ascii="Times New Roman" w:hAnsi="Times New Roman" w:cs="Times New Roman"/>
        </w:rPr>
        <w:t>posílila svou kontrolní roli.</w:t>
      </w:r>
      <w:r w:rsidR="004C1FF8" w:rsidRPr="004C1FF8">
        <w:rPr>
          <w:rFonts w:ascii="Times New Roman" w:hAnsi="Times New Roman" w:cs="Times New Roman"/>
        </w:rPr>
        <w:t xml:space="preserve"> </w:t>
      </w:r>
    </w:p>
    <w:p w14:paraId="085E5959" w14:textId="77777777" w:rsidR="004C1FF8" w:rsidRPr="004C1FF8" w:rsidRDefault="004C1FF8" w:rsidP="0085062A">
      <w:pPr>
        <w:spacing w:after="0"/>
        <w:jc w:val="both"/>
        <w:rPr>
          <w:rFonts w:ascii="Times New Roman" w:hAnsi="Times New Roman" w:cs="Times New Roman"/>
        </w:rPr>
      </w:pPr>
    </w:p>
    <w:p w14:paraId="5382FD4E" w14:textId="77777777" w:rsidR="000D0965" w:rsidRDefault="000D0965" w:rsidP="0085062A">
      <w:pPr>
        <w:spacing w:after="0"/>
        <w:jc w:val="both"/>
        <w:rPr>
          <w:rFonts w:ascii="Times New Roman" w:hAnsi="Times New Roman" w:cs="Times New Roman"/>
        </w:rPr>
      </w:pPr>
      <w:r w:rsidRPr="004C1FF8">
        <w:rPr>
          <w:rFonts w:ascii="Times New Roman" w:hAnsi="Times New Roman" w:cs="Times New Roman"/>
        </w:rPr>
        <w:t xml:space="preserve">Návrh odpovědi stěžovateli </w:t>
      </w:r>
      <w:proofErr w:type="gramStart"/>
      <w:r w:rsidRPr="004C1FF8">
        <w:rPr>
          <w:rFonts w:ascii="Times New Roman" w:hAnsi="Times New Roman" w:cs="Times New Roman"/>
        </w:rPr>
        <w:t>tvoří</w:t>
      </w:r>
      <w:proofErr w:type="gramEnd"/>
      <w:r w:rsidRPr="004C1FF8">
        <w:rPr>
          <w:rFonts w:ascii="Times New Roman" w:hAnsi="Times New Roman" w:cs="Times New Roman"/>
        </w:rPr>
        <w:t xml:space="preserve"> přílohu č. 2 tohoto materiálu.</w:t>
      </w:r>
    </w:p>
    <w:p w14:paraId="4005700C" w14:textId="77777777" w:rsidR="004C1FF8" w:rsidRDefault="004C1FF8" w:rsidP="00BF6036">
      <w:pPr>
        <w:spacing w:after="0"/>
        <w:jc w:val="both"/>
        <w:rPr>
          <w:rFonts w:ascii="Times New Roman" w:hAnsi="Times New Roman" w:cs="Times New Roman"/>
        </w:rPr>
      </w:pPr>
    </w:p>
    <w:p w14:paraId="72816566" w14:textId="7B224BAC" w:rsidR="004C1FF8" w:rsidRPr="00DC0E4C" w:rsidRDefault="004C1FF8" w:rsidP="00BF6036">
      <w:pPr>
        <w:spacing w:after="0"/>
        <w:jc w:val="both"/>
        <w:rPr>
          <w:rFonts w:ascii="Arial" w:hAnsi="Arial" w:cs="Arial"/>
          <w:b/>
        </w:rPr>
      </w:pPr>
      <w:r w:rsidRPr="00DC0E4C">
        <w:rPr>
          <w:rFonts w:ascii="Arial" w:hAnsi="Arial" w:cs="Arial"/>
          <w:b/>
        </w:rPr>
        <w:t>Odbor sociálních věcí a zdravotnictví doporučuje samosprávným orgánům města</w:t>
      </w:r>
      <w:r w:rsidR="001A3AD9" w:rsidRPr="00DC0E4C">
        <w:rPr>
          <w:rFonts w:ascii="Arial" w:hAnsi="Arial" w:cs="Arial"/>
          <w:b/>
        </w:rPr>
        <w:t xml:space="preserve"> </w:t>
      </w:r>
      <w:r w:rsidRPr="00DC0E4C">
        <w:rPr>
          <w:rFonts w:ascii="Arial" w:hAnsi="Arial" w:cs="Arial"/>
          <w:b/>
        </w:rPr>
        <w:t xml:space="preserve">schválit odpověď na stížnost </w:t>
      </w:r>
      <w:r w:rsidR="001A3AD9" w:rsidRPr="00DC0E4C">
        <w:rPr>
          <w:rFonts w:ascii="Arial" w:hAnsi="Arial" w:cs="Arial"/>
          <w:b/>
        </w:rPr>
        <w:t>dle návrhu usnesení</w:t>
      </w:r>
      <w:r w:rsidR="00C41473" w:rsidRPr="00DC0E4C">
        <w:rPr>
          <w:rFonts w:ascii="Arial" w:hAnsi="Arial" w:cs="Arial"/>
          <w:b/>
        </w:rPr>
        <w:t xml:space="preserve"> a ve znění přílohy č. 2. </w:t>
      </w:r>
    </w:p>
    <w:p w14:paraId="5CDDA71F" w14:textId="5AE9CCDD" w:rsidR="00161196" w:rsidRDefault="00161196" w:rsidP="00BF60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74D975" w14:textId="77777777" w:rsidR="00161196" w:rsidRDefault="00161196" w:rsidP="00BF60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746466" w14:textId="77777777" w:rsidR="00161196" w:rsidRPr="008D78A2" w:rsidRDefault="00161196" w:rsidP="00161196">
      <w:pPr>
        <w:jc w:val="both"/>
        <w:rPr>
          <w:rFonts w:ascii="Arial" w:hAnsi="Arial" w:cs="Arial"/>
          <w:b/>
          <w:u w:val="single"/>
        </w:rPr>
      </w:pPr>
      <w:r w:rsidRPr="008D78A2">
        <w:rPr>
          <w:rFonts w:ascii="Arial" w:hAnsi="Arial" w:cs="Arial"/>
          <w:b/>
          <w:u w:val="single"/>
        </w:rPr>
        <w:t xml:space="preserve">Stanovisko rady města </w:t>
      </w:r>
    </w:p>
    <w:p w14:paraId="4E3C6968" w14:textId="21D6B3C0" w:rsidR="00161196" w:rsidRPr="00854F50" w:rsidRDefault="00161196" w:rsidP="00161196">
      <w:pPr>
        <w:spacing w:after="0"/>
        <w:jc w:val="both"/>
        <w:rPr>
          <w:rFonts w:ascii="Arial" w:hAnsi="Arial" w:cs="Arial"/>
          <w:b/>
        </w:rPr>
      </w:pPr>
      <w:r w:rsidRPr="00854F50">
        <w:rPr>
          <w:rFonts w:ascii="Arial" w:hAnsi="Arial" w:cs="Arial"/>
          <w:b/>
        </w:rPr>
        <w:t>Rada města projednala</w:t>
      </w:r>
      <w:r>
        <w:rPr>
          <w:rFonts w:ascii="Arial" w:hAnsi="Arial" w:cs="Arial"/>
          <w:b/>
        </w:rPr>
        <w:t xml:space="preserve"> </w:t>
      </w:r>
      <w:r w:rsidRPr="00161196">
        <w:rPr>
          <w:rFonts w:ascii="Arial" w:hAnsi="Arial" w:cs="Arial"/>
          <w:b/>
        </w:rPr>
        <w:t>Návrh odpovědi na stížnost občanů</w:t>
      </w:r>
      <w:r>
        <w:rPr>
          <w:rFonts w:ascii="Arial" w:hAnsi="Arial" w:cs="Arial"/>
          <w:b/>
        </w:rPr>
        <w:t xml:space="preserve"> </w:t>
      </w:r>
      <w:r w:rsidRPr="00854F50">
        <w:rPr>
          <w:rFonts w:ascii="Arial" w:hAnsi="Arial" w:cs="Arial"/>
          <w:b/>
        </w:rPr>
        <w:t xml:space="preserve">na svém jednání dne </w:t>
      </w:r>
      <w:r>
        <w:rPr>
          <w:rFonts w:ascii="Arial" w:hAnsi="Arial" w:cs="Arial"/>
          <w:b/>
        </w:rPr>
        <w:t>19</w:t>
      </w:r>
      <w:r w:rsidRPr="00854F5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Pr="00854F50">
        <w:rPr>
          <w:rFonts w:ascii="Arial" w:hAnsi="Arial" w:cs="Arial"/>
          <w:b/>
        </w:rPr>
        <w:t xml:space="preserve">.2024 a svým usnesením č. </w:t>
      </w:r>
      <w:r w:rsidRPr="00161196">
        <w:rPr>
          <w:rFonts w:ascii="Arial" w:hAnsi="Arial" w:cs="Arial"/>
          <w:b/>
        </w:rPr>
        <w:t>03731/RM2226/60</w:t>
      </w:r>
      <w:r>
        <w:rPr>
          <w:rFonts w:ascii="Arial" w:hAnsi="Arial" w:cs="Arial"/>
          <w:b/>
        </w:rPr>
        <w:t xml:space="preserve"> </w:t>
      </w:r>
      <w:r w:rsidRPr="00854F50">
        <w:rPr>
          <w:rFonts w:ascii="Arial" w:hAnsi="Arial" w:cs="Arial"/>
          <w:b/>
        </w:rPr>
        <w:t>doporučuje zastupitelstvu města schválit materiál v navrhovaném znění.</w:t>
      </w:r>
    </w:p>
    <w:p w14:paraId="3C006643" w14:textId="77777777" w:rsidR="00161196" w:rsidRPr="0085062A" w:rsidRDefault="00161196" w:rsidP="00BF60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161196" w:rsidRPr="0085062A" w:rsidSect="000D40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65"/>
    <w:rsid w:val="000D0965"/>
    <w:rsid w:val="000D4071"/>
    <w:rsid w:val="000E2C3E"/>
    <w:rsid w:val="00121FC5"/>
    <w:rsid w:val="00147A78"/>
    <w:rsid w:val="00161196"/>
    <w:rsid w:val="001A3AD9"/>
    <w:rsid w:val="00247048"/>
    <w:rsid w:val="004C1FF8"/>
    <w:rsid w:val="0053219B"/>
    <w:rsid w:val="00656E5B"/>
    <w:rsid w:val="0085062A"/>
    <w:rsid w:val="008E5CE7"/>
    <w:rsid w:val="00B7681F"/>
    <w:rsid w:val="00BF6036"/>
    <w:rsid w:val="00C41473"/>
    <w:rsid w:val="00DC0E4C"/>
    <w:rsid w:val="00DD6D9B"/>
    <w:rsid w:val="00F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278"/>
  <w15:chartTrackingRefBased/>
  <w15:docId w15:val="{84F153F7-F84E-4DBF-A736-64E7A46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F6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Héglová Markéta</dc:creator>
  <cp:keywords/>
  <dc:description/>
  <cp:lastModifiedBy>Héglová Markéta</cp:lastModifiedBy>
  <cp:revision>2</cp:revision>
  <dcterms:created xsi:type="dcterms:W3CDTF">2024-03-19T11:53:00Z</dcterms:created>
  <dcterms:modified xsi:type="dcterms:W3CDTF">2024-03-19T11:53:00Z</dcterms:modified>
</cp:coreProperties>
</file>