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0B35" w14:textId="77777777" w:rsidR="008C3FBC" w:rsidRDefault="008C3FBC" w:rsidP="008C3FBC">
      <w:pPr>
        <w:pStyle w:val="mmozprava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Důvodová zpráva:</w:t>
      </w:r>
    </w:p>
    <w:p w14:paraId="44A998A4" w14:textId="77777777" w:rsidR="008C3FBC" w:rsidRPr="00ED2A5F" w:rsidRDefault="008C3FBC" w:rsidP="008C3FBC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16173E41" w14:textId="77777777" w:rsidR="007E2187" w:rsidRDefault="008C3FBC" w:rsidP="007E2187">
      <w:pPr>
        <w:pStyle w:val="Zkladntext"/>
        <w:numPr>
          <w:ilvl w:val="0"/>
          <w:numId w:val="2"/>
        </w:numPr>
        <w:rPr>
          <w:b/>
          <w:bCs/>
          <w:sz w:val="22"/>
          <w:szCs w:val="22"/>
        </w:rPr>
      </w:pPr>
      <w:r w:rsidRPr="00ED2A5F">
        <w:rPr>
          <w:b/>
          <w:bCs/>
          <w:sz w:val="22"/>
          <w:szCs w:val="22"/>
        </w:rPr>
        <w:t xml:space="preserve">Návrh koupit od </w:t>
      </w:r>
      <w:r w:rsidR="001F2F79" w:rsidRPr="00ED2A5F">
        <w:rPr>
          <w:b/>
          <w:bCs/>
          <w:sz w:val="22"/>
          <w:szCs w:val="22"/>
        </w:rPr>
        <w:t>právnické</w:t>
      </w:r>
      <w:r w:rsidRPr="00ED2A5F">
        <w:rPr>
          <w:b/>
          <w:bCs/>
          <w:sz w:val="22"/>
          <w:szCs w:val="22"/>
        </w:rPr>
        <w:t xml:space="preserve"> osoby pozemek parc.č. </w:t>
      </w:r>
      <w:r w:rsidR="001F2F79" w:rsidRPr="00ED2A5F">
        <w:rPr>
          <w:b/>
          <w:bCs/>
          <w:sz w:val="22"/>
          <w:szCs w:val="22"/>
        </w:rPr>
        <w:t>1487/15</w:t>
      </w:r>
      <w:r w:rsidRPr="00ED2A5F">
        <w:rPr>
          <w:b/>
          <w:bCs/>
          <w:sz w:val="22"/>
          <w:szCs w:val="22"/>
        </w:rPr>
        <w:t xml:space="preserve"> v k.ú. Bartovice, obec Ostrava, </w:t>
      </w:r>
      <w:r w:rsidRPr="00ED2A5F">
        <w:rPr>
          <w:b/>
          <w:bCs/>
          <w:sz w:val="22"/>
          <w:szCs w:val="22"/>
        </w:rPr>
        <w:br/>
        <w:t xml:space="preserve">za cenu obvyklou ve výši </w:t>
      </w:r>
      <w:r w:rsidR="001F2F79" w:rsidRPr="00ED2A5F">
        <w:rPr>
          <w:b/>
          <w:bCs/>
          <w:sz w:val="22"/>
          <w:szCs w:val="22"/>
        </w:rPr>
        <w:t>39.500</w:t>
      </w:r>
      <w:r w:rsidRPr="00ED2A5F">
        <w:rPr>
          <w:b/>
          <w:bCs/>
          <w:sz w:val="22"/>
          <w:szCs w:val="22"/>
        </w:rPr>
        <w:t xml:space="preserve"> Kč. </w:t>
      </w:r>
    </w:p>
    <w:p w14:paraId="3951A1BF" w14:textId="0D449987" w:rsidR="008C3FBC" w:rsidRPr="00ED2A5F" w:rsidRDefault="008C3FBC" w:rsidP="007E2187">
      <w:pPr>
        <w:pStyle w:val="Zkladntext"/>
        <w:numPr>
          <w:ilvl w:val="0"/>
          <w:numId w:val="2"/>
        </w:numPr>
        <w:rPr>
          <w:b/>
          <w:bCs/>
          <w:sz w:val="22"/>
          <w:szCs w:val="22"/>
        </w:rPr>
      </w:pPr>
      <w:r w:rsidRPr="00ED2A5F">
        <w:rPr>
          <w:b/>
          <w:bCs/>
          <w:sz w:val="22"/>
          <w:szCs w:val="22"/>
        </w:rPr>
        <w:t xml:space="preserve">Na pozemku se nachází stavba </w:t>
      </w:r>
      <w:r w:rsidR="001F2F79" w:rsidRPr="00ED2A5F">
        <w:rPr>
          <w:b/>
          <w:bCs/>
          <w:sz w:val="22"/>
          <w:szCs w:val="22"/>
        </w:rPr>
        <w:t>n</w:t>
      </w:r>
      <w:r w:rsidR="00FE2A11">
        <w:rPr>
          <w:b/>
          <w:bCs/>
          <w:sz w:val="22"/>
          <w:szCs w:val="22"/>
        </w:rPr>
        <w:t>ás</w:t>
      </w:r>
      <w:r w:rsidR="001F2F79" w:rsidRPr="00ED2A5F">
        <w:rPr>
          <w:b/>
          <w:bCs/>
          <w:sz w:val="22"/>
          <w:szCs w:val="22"/>
        </w:rPr>
        <w:t xml:space="preserve">pu </w:t>
      </w:r>
      <w:r w:rsidR="00FE2A11">
        <w:rPr>
          <w:b/>
          <w:bCs/>
          <w:sz w:val="22"/>
          <w:szCs w:val="22"/>
        </w:rPr>
        <w:t xml:space="preserve">k </w:t>
      </w:r>
      <w:r w:rsidRPr="00ED2A5F">
        <w:rPr>
          <w:b/>
          <w:bCs/>
          <w:sz w:val="22"/>
          <w:szCs w:val="22"/>
        </w:rPr>
        <w:t>místní komunika</w:t>
      </w:r>
      <w:r w:rsidR="00FE2A11">
        <w:rPr>
          <w:b/>
          <w:bCs/>
          <w:sz w:val="22"/>
          <w:szCs w:val="22"/>
        </w:rPr>
        <w:t>ci ul. Pod Bažantnicí,</w:t>
      </w:r>
      <w:r w:rsidRPr="00ED2A5F">
        <w:rPr>
          <w:b/>
          <w:bCs/>
          <w:sz w:val="22"/>
          <w:szCs w:val="22"/>
        </w:rPr>
        <w:t xml:space="preserve"> ve</w:t>
      </w:r>
      <w:r w:rsidR="007E2187">
        <w:rPr>
          <w:b/>
          <w:bCs/>
          <w:sz w:val="22"/>
          <w:szCs w:val="22"/>
        </w:rPr>
        <w:t> </w:t>
      </w:r>
      <w:r w:rsidRPr="00ED2A5F">
        <w:rPr>
          <w:b/>
          <w:bCs/>
          <w:sz w:val="22"/>
          <w:szCs w:val="22"/>
        </w:rPr>
        <w:t>vlastnictví statutárního města Ostrava.</w:t>
      </w:r>
    </w:p>
    <w:p w14:paraId="6BA12EF8" w14:textId="77777777" w:rsidR="008C3FBC" w:rsidRDefault="008C3FBC" w:rsidP="008C3FBC">
      <w:pPr>
        <w:pStyle w:val="Bezmezer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B0E051" w14:textId="77777777" w:rsidR="008705EB" w:rsidRPr="008705EB" w:rsidRDefault="008705EB" w:rsidP="00870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8705E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Projednáno v radě města</w:t>
      </w:r>
    </w:p>
    <w:p w14:paraId="79C0D021" w14:textId="346A2864" w:rsidR="008705EB" w:rsidRPr="00ED2A5F" w:rsidRDefault="008705EB" w:rsidP="008705EB">
      <w:pPr>
        <w:spacing w:after="0" w:line="240" w:lineRule="auto"/>
        <w:jc w:val="both"/>
        <w:rPr>
          <w:rFonts w:ascii="Times New Roman" w:hAnsi="Times New Roman"/>
        </w:rPr>
      </w:pPr>
      <w:r w:rsidRPr="008705EB">
        <w:rPr>
          <w:rFonts w:ascii="Times New Roman" w:hAnsi="Times New Roman" w:cs="Times New Roman"/>
          <w:bCs/>
        </w:rPr>
        <w:t xml:space="preserve">Rada města dne 20. 2. 2024 svým usnesením </w:t>
      </w:r>
      <w:r w:rsidRPr="008705EB">
        <w:rPr>
          <w:rFonts w:ascii="Times New Roman" w:eastAsia="Calibri" w:hAnsi="Times New Roman" w:cs="Times New Roman"/>
          <w:color w:val="000000"/>
        </w:rPr>
        <w:t xml:space="preserve">souhlasila </w:t>
      </w:r>
      <w:r w:rsidRPr="00ED2A5F">
        <w:rPr>
          <w:rFonts w:ascii="Times New Roman" w:hAnsi="Times New Roman"/>
        </w:rPr>
        <w:t>s návrhem koupit Předmět, uzavřít Kupní smlouvu dle přílohy č. 2 předloženého materiálu a následně jej svěřit městskému obvodu Radvanice a</w:t>
      </w:r>
      <w:r>
        <w:rPr>
          <w:rFonts w:ascii="Times New Roman" w:hAnsi="Times New Roman"/>
        </w:rPr>
        <w:t> </w:t>
      </w:r>
      <w:r w:rsidRPr="00ED2A5F">
        <w:rPr>
          <w:rFonts w:ascii="Times New Roman" w:hAnsi="Times New Roman"/>
        </w:rPr>
        <w:t>Bartovice</w:t>
      </w:r>
      <w:r>
        <w:rPr>
          <w:rFonts w:ascii="Times New Roman" w:hAnsi="Times New Roman"/>
        </w:rPr>
        <w:t>, za podmínky, že se stane statutární město Ostrava jeho vlastníkem</w:t>
      </w:r>
      <w:r w:rsidRPr="00ED2A5F">
        <w:rPr>
          <w:rFonts w:ascii="Times New Roman" w:hAnsi="Times New Roman"/>
        </w:rPr>
        <w:t xml:space="preserve">. </w:t>
      </w:r>
    </w:p>
    <w:p w14:paraId="25E480C6" w14:textId="74FD863C" w:rsidR="008705EB" w:rsidRPr="008705EB" w:rsidRDefault="008705EB" w:rsidP="00870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4A2CE64C" w14:textId="77777777" w:rsidR="008705EB" w:rsidRPr="008705EB" w:rsidRDefault="008705EB" w:rsidP="00870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  <w:r w:rsidRPr="008705E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Upozornění</w:t>
      </w:r>
      <w:r w:rsidRPr="008705E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br/>
      </w:r>
      <w:r w:rsidRPr="008705EB">
        <w:rPr>
          <w:rFonts w:ascii="Times New Roman" w:eastAsia="Times New Roman" w:hAnsi="Times New Roman" w:cs="Times New Roman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0F4AE1DB" w14:textId="77777777" w:rsidR="007E2187" w:rsidRDefault="007E2187" w:rsidP="008C3FBC">
      <w:pPr>
        <w:pStyle w:val="Bezmezer"/>
        <w:jc w:val="both"/>
        <w:rPr>
          <w:rFonts w:ascii="Times New Roman" w:hAnsi="Times New Roman" w:cs="Times New Roman"/>
          <w:b/>
          <w:bCs/>
          <w:u w:val="single"/>
        </w:rPr>
      </w:pPr>
    </w:p>
    <w:p w14:paraId="654E642A" w14:textId="77777777" w:rsidR="007E2187" w:rsidRPr="00ED2A5F" w:rsidRDefault="007E2187" w:rsidP="008C3FBC">
      <w:pPr>
        <w:pStyle w:val="Bezmezer"/>
        <w:jc w:val="both"/>
        <w:rPr>
          <w:rFonts w:ascii="Times New Roman" w:hAnsi="Times New Roman" w:cs="Times New Roman"/>
          <w:b/>
          <w:bCs/>
          <w:u w:val="single"/>
        </w:rPr>
      </w:pPr>
    </w:p>
    <w:p w14:paraId="2193DECD" w14:textId="77777777" w:rsidR="008C3FBC" w:rsidRPr="00ED2A5F" w:rsidRDefault="008C3FBC" w:rsidP="008C3FBC">
      <w:pPr>
        <w:pStyle w:val="Zkladntext"/>
        <w:rPr>
          <w:b/>
          <w:bCs/>
          <w:sz w:val="22"/>
          <w:szCs w:val="22"/>
          <w:u w:val="single"/>
        </w:rPr>
      </w:pPr>
      <w:r w:rsidRPr="00ED2A5F">
        <w:rPr>
          <w:b/>
          <w:bCs/>
          <w:sz w:val="22"/>
          <w:szCs w:val="22"/>
          <w:u w:val="single"/>
        </w:rPr>
        <w:t>Předmět</w:t>
      </w:r>
    </w:p>
    <w:p w14:paraId="204022EC" w14:textId="0958B05E" w:rsidR="008C3FBC" w:rsidRPr="00ED2A5F" w:rsidRDefault="00410582" w:rsidP="00410582">
      <w:pPr>
        <w:pStyle w:val="Bezmezer"/>
        <w:jc w:val="both"/>
        <w:rPr>
          <w:rFonts w:ascii="Times New Roman" w:hAnsi="Times New Roman" w:cs="Times New Roman"/>
        </w:rPr>
      </w:pPr>
      <w:r w:rsidRPr="00ED2A5F">
        <w:rPr>
          <w:rFonts w:ascii="Times New Roman" w:hAnsi="Times New Roman" w:cs="Times New Roman"/>
        </w:rPr>
        <w:t>Pozemek parc.č.</w:t>
      </w:r>
      <w:r w:rsidR="001F2F79" w:rsidRPr="00ED2A5F">
        <w:rPr>
          <w:rFonts w:ascii="Times New Roman" w:hAnsi="Times New Roman" w:cs="Times New Roman"/>
        </w:rPr>
        <w:t xml:space="preserve"> 1487/15, </w:t>
      </w:r>
      <w:r w:rsidRPr="00ED2A5F">
        <w:rPr>
          <w:rFonts w:ascii="Times New Roman" w:hAnsi="Times New Roman" w:cs="Times New Roman"/>
        </w:rPr>
        <w:t xml:space="preserve">ost. plocha, </w:t>
      </w:r>
      <w:r w:rsidR="001F2F79" w:rsidRPr="00ED2A5F">
        <w:rPr>
          <w:rFonts w:ascii="Times New Roman" w:hAnsi="Times New Roman" w:cs="Times New Roman"/>
        </w:rPr>
        <w:t>jiná plocha</w:t>
      </w:r>
      <w:r w:rsidRPr="00ED2A5F">
        <w:rPr>
          <w:rFonts w:ascii="Times New Roman" w:hAnsi="Times New Roman" w:cs="Times New Roman"/>
        </w:rPr>
        <w:t xml:space="preserve">, o výměře </w:t>
      </w:r>
      <w:r w:rsidR="001F2F79" w:rsidRPr="00ED2A5F">
        <w:rPr>
          <w:rFonts w:ascii="Times New Roman" w:hAnsi="Times New Roman" w:cs="Times New Roman"/>
        </w:rPr>
        <w:t>191</w:t>
      </w:r>
      <w:r w:rsidRPr="00ED2A5F">
        <w:rPr>
          <w:rFonts w:ascii="Times New Roman" w:hAnsi="Times New Roman" w:cs="Times New Roman"/>
        </w:rPr>
        <w:t xml:space="preserve"> m</w:t>
      </w:r>
      <w:r w:rsidRPr="00ED2A5F">
        <w:rPr>
          <w:rFonts w:ascii="Times New Roman" w:hAnsi="Times New Roman" w:cs="Times New Roman"/>
          <w:vertAlign w:val="superscript"/>
        </w:rPr>
        <w:t>2</w:t>
      </w:r>
      <w:r w:rsidRPr="00ED2A5F">
        <w:rPr>
          <w:rFonts w:ascii="Times New Roman" w:hAnsi="Times New Roman" w:cs="Times New Roman"/>
        </w:rPr>
        <w:t xml:space="preserve"> </w:t>
      </w:r>
      <w:r w:rsidR="008C3FBC" w:rsidRPr="00ED2A5F">
        <w:rPr>
          <w:rFonts w:ascii="Times New Roman" w:hAnsi="Times New Roman" w:cs="Times New Roman"/>
        </w:rPr>
        <w:t>(dále též „Předmět“).</w:t>
      </w:r>
    </w:p>
    <w:p w14:paraId="17E9340C" w14:textId="77777777" w:rsidR="00410582" w:rsidRPr="00ED2A5F" w:rsidRDefault="00410582" w:rsidP="00591454">
      <w:pPr>
        <w:spacing w:after="0" w:line="240" w:lineRule="auto"/>
        <w:rPr>
          <w:rFonts w:ascii="Times New Roman" w:hAnsi="Times New Roman" w:cs="Times New Roman"/>
        </w:rPr>
      </w:pPr>
    </w:p>
    <w:p w14:paraId="2D244556" w14:textId="77777777" w:rsidR="008C3FBC" w:rsidRPr="00ED2A5F" w:rsidRDefault="008C3FBC" w:rsidP="008C3FBC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ED2A5F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6384AD30" w14:textId="19DDC466" w:rsidR="008C3FBC" w:rsidRPr="00ED2A5F" w:rsidRDefault="00384F4F" w:rsidP="008C3FBC">
      <w:pPr>
        <w:pStyle w:val="Zkladntext"/>
        <w:rPr>
          <w:sz w:val="22"/>
          <w:szCs w:val="22"/>
        </w:rPr>
      </w:pPr>
      <w:r w:rsidRPr="00ED2A5F">
        <w:rPr>
          <w:bCs/>
          <w:sz w:val="22"/>
          <w:szCs w:val="22"/>
        </w:rPr>
        <w:t xml:space="preserve">Vlastník pozemku </w:t>
      </w:r>
      <w:r w:rsidR="001F2F79" w:rsidRPr="00ED2A5F">
        <w:rPr>
          <w:bCs/>
          <w:sz w:val="22"/>
          <w:szCs w:val="22"/>
        </w:rPr>
        <w:t>společnost Asental Land, s.r.o., sídlo Gregorova 2582/3, 702 00 Ostrava</w:t>
      </w:r>
      <w:r w:rsidR="007E2187">
        <w:rPr>
          <w:bCs/>
          <w:sz w:val="22"/>
          <w:szCs w:val="22"/>
        </w:rPr>
        <w:t>, IČO 277 69 143</w:t>
      </w:r>
      <w:r w:rsidR="001F2F79" w:rsidRPr="00ED2A5F">
        <w:rPr>
          <w:bCs/>
          <w:sz w:val="22"/>
          <w:szCs w:val="22"/>
        </w:rPr>
        <w:t xml:space="preserve"> </w:t>
      </w:r>
      <w:r w:rsidR="008C3FBC" w:rsidRPr="00ED2A5F">
        <w:rPr>
          <w:bCs/>
          <w:sz w:val="22"/>
          <w:szCs w:val="22"/>
        </w:rPr>
        <w:t>(viz příloha č. 1.3).</w:t>
      </w:r>
    </w:p>
    <w:p w14:paraId="73F4E612" w14:textId="77777777" w:rsidR="008C3FBC" w:rsidRPr="00ED2A5F" w:rsidRDefault="008C3FBC" w:rsidP="008C3FBC">
      <w:pPr>
        <w:pStyle w:val="Zkladntext"/>
        <w:rPr>
          <w:bCs/>
          <w:sz w:val="22"/>
          <w:szCs w:val="22"/>
        </w:rPr>
      </w:pPr>
    </w:p>
    <w:p w14:paraId="152B465D" w14:textId="77777777" w:rsidR="008C3FBC" w:rsidRPr="00ED2A5F" w:rsidRDefault="008C3FBC" w:rsidP="008C3FBC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ED2A5F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35FF6D98" w14:textId="6E9B70B1" w:rsidR="008C3FBC" w:rsidRPr="00ED2A5F" w:rsidRDefault="00384F4F" w:rsidP="008C3FBC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ED2A5F">
        <w:rPr>
          <w:rFonts w:ascii="Times New Roman" w:hAnsi="Times New Roman"/>
          <w:bCs/>
          <w:sz w:val="22"/>
          <w:szCs w:val="22"/>
        </w:rPr>
        <w:t>S</w:t>
      </w:r>
      <w:r w:rsidR="001F2F79" w:rsidRPr="00ED2A5F">
        <w:rPr>
          <w:rFonts w:ascii="Times New Roman" w:hAnsi="Times New Roman"/>
          <w:bCs/>
          <w:sz w:val="22"/>
          <w:szCs w:val="22"/>
        </w:rPr>
        <w:t>celení s okolními pozemky</w:t>
      </w:r>
      <w:r w:rsidR="00591454">
        <w:rPr>
          <w:rFonts w:ascii="Times New Roman" w:hAnsi="Times New Roman"/>
          <w:bCs/>
          <w:sz w:val="22"/>
          <w:szCs w:val="22"/>
        </w:rPr>
        <w:t>, které jsou</w:t>
      </w:r>
      <w:r w:rsidR="001F2F79" w:rsidRPr="00ED2A5F">
        <w:rPr>
          <w:rFonts w:ascii="Times New Roman" w:hAnsi="Times New Roman"/>
          <w:bCs/>
          <w:sz w:val="22"/>
          <w:szCs w:val="22"/>
        </w:rPr>
        <w:t xml:space="preserve"> ve vlastnictví města</w:t>
      </w:r>
      <w:r w:rsidRPr="00ED2A5F">
        <w:rPr>
          <w:rFonts w:ascii="Times New Roman" w:hAnsi="Times New Roman"/>
          <w:bCs/>
          <w:sz w:val="22"/>
          <w:szCs w:val="22"/>
        </w:rPr>
        <w:t xml:space="preserve">. Na Předmětu se nachází stavba </w:t>
      </w:r>
      <w:r w:rsidR="001F2F79" w:rsidRPr="00ED2A5F">
        <w:rPr>
          <w:rFonts w:ascii="Times New Roman" w:hAnsi="Times New Roman"/>
          <w:bCs/>
          <w:sz w:val="22"/>
          <w:szCs w:val="22"/>
        </w:rPr>
        <w:t xml:space="preserve">náspu </w:t>
      </w:r>
      <w:r w:rsidRPr="00ED2A5F">
        <w:rPr>
          <w:rFonts w:ascii="Times New Roman" w:hAnsi="Times New Roman"/>
          <w:bCs/>
          <w:sz w:val="22"/>
          <w:szCs w:val="22"/>
        </w:rPr>
        <w:t xml:space="preserve">místní komunikace ul. </w:t>
      </w:r>
      <w:r w:rsidR="00A26AE9">
        <w:rPr>
          <w:rFonts w:ascii="Times New Roman" w:hAnsi="Times New Roman"/>
          <w:bCs/>
          <w:sz w:val="22"/>
          <w:szCs w:val="22"/>
        </w:rPr>
        <w:t>Po</w:t>
      </w:r>
      <w:r w:rsidR="001F2F79" w:rsidRPr="00ED2A5F">
        <w:rPr>
          <w:rFonts w:ascii="Times New Roman" w:hAnsi="Times New Roman"/>
          <w:bCs/>
          <w:sz w:val="22"/>
          <w:szCs w:val="22"/>
        </w:rPr>
        <w:t>d Bažantnicí</w:t>
      </w:r>
      <w:r w:rsidR="0097129A" w:rsidRPr="00ED2A5F">
        <w:rPr>
          <w:rFonts w:ascii="Times New Roman" w:hAnsi="Times New Roman"/>
          <w:bCs/>
          <w:sz w:val="22"/>
          <w:szCs w:val="22"/>
        </w:rPr>
        <w:t xml:space="preserve"> </w:t>
      </w:r>
      <w:r w:rsidR="0097129A" w:rsidRPr="00ED2A5F">
        <w:rPr>
          <w:rFonts w:ascii="Times New Roman" w:hAnsi="Times New Roman"/>
          <w:sz w:val="22"/>
          <w:szCs w:val="22"/>
        </w:rPr>
        <w:t>(viz příloha č. 1.1 a 1.2).</w:t>
      </w:r>
    </w:p>
    <w:p w14:paraId="231C424D" w14:textId="77777777" w:rsidR="008C3FBC" w:rsidRPr="00ED2A5F" w:rsidRDefault="008C3FBC" w:rsidP="008C3FBC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ED2A5F">
        <w:rPr>
          <w:rFonts w:ascii="Times New Roman" w:hAnsi="Times New Roman"/>
          <w:bCs/>
          <w:sz w:val="22"/>
          <w:szCs w:val="22"/>
        </w:rPr>
        <w:t xml:space="preserve"> </w:t>
      </w:r>
    </w:p>
    <w:p w14:paraId="097674B4" w14:textId="77777777" w:rsidR="008C3FBC" w:rsidRPr="00ED2A5F" w:rsidRDefault="008C3FBC" w:rsidP="008C3FBC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ED2A5F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14:paraId="2067DF41" w14:textId="400519DE" w:rsidR="008C3FBC" w:rsidRPr="002C37BC" w:rsidRDefault="008820C5" w:rsidP="008C3FBC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ED2A5F">
        <w:rPr>
          <w:rFonts w:ascii="Times New Roman" w:hAnsi="Times New Roman"/>
          <w:b/>
          <w:i/>
          <w:sz w:val="22"/>
          <w:szCs w:val="22"/>
        </w:rPr>
        <w:t>Rada</w:t>
      </w:r>
      <w:r w:rsidR="008C3FBC" w:rsidRPr="00ED2A5F">
        <w:rPr>
          <w:rFonts w:ascii="Times New Roman" w:hAnsi="Times New Roman"/>
          <w:b/>
          <w:i/>
          <w:sz w:val="22"/>
          <w:szCs w:val="22"/>
        </w:rPr>
        <w:t xml:space="preserve"> městského obvodu </w:t>
      </w:r>
      <w:r w:rsidRPr="00ED2A5F">
        <w:rPr>
          <w:rFonts w:ascii="Times New Roman" w:hAnsi="Times New Roman"/>
          <w:b/>
          <w:i/>
          <w:sz w:val="22"/>
          <w:szCs w:val="22"/>
        </w:rPr>
        <w:t xml:space="preserve">Radvanice a Bartovice </w:t>
      </w:r>
      <w:r w:rsidRPr="00ED2A5F">
        <w:rPr>
          <w:rFonts w:ascii="Times New Roman" w:hAnsi="Times New Roman"/>
          <w:bCs/>
          <w:iCs/>
          <w:sz w:val="22"/>
          <w:szCs w:val="22"/>
        </w:rPr>
        <w:t xml:space="preserve">– vydala </w:t>
      </w:r>
      <w:r w:rsidRPr="00ED2A5F">
        <w:rPr>
          <w:rFonts w:ascii="Times New Roman" w:hAnsi="Times New Roman"/>
          <w:b/>
          <w:iCs/>
          <w:sz w:val="22"/>
          <w:szCs w:val="22"/>
        </w:rPr>
        <w:t xml:space="preserve">souhlasné </w:t>
      </w:r>
      <w:r w:rsidRPr="00ED2A5F">
        <w:rPr>
          <w:rFonts w:ascii="Times New Roman" w:hAnsi="Times New Roman"/>
          <w:bCs/>
          <w:iCs/>
          <w:sz w:val="22"/>
          <w:szCs w:val="22"/>
        </w:rPr>
        <w:t>stanovisko k odkupu Předmětu i</w:t>
      </w:r>
      <w:r w:rsidR="00ED2A5F">
        <w:rPr>
          <w:rFonts w:ascii="Times New Roman" w:hAnsi="Times New Roman"/>
          <w:bCs/>
          <w:iCs/>
          <w:sz w:val="22"/>
          <w:szCs w:val="22"/>
        </w:rPr>
        <w:t> </w:t>
      </w:r>
      <w:r w:rsidRPr="00ED2A5F">
        <w:rPr>
          <w:rFonts w:ascii="Times New Roman" w:hAnsi="Times New Roman"/>
          <w:bCs/>
          <w:iCs/>
          <w:sz w:val="22"/>
          <w:szCs w:val="22"/>
        </w:rPr>
        <w:t xml:space="preserve">k jeho následnému svěření městskému </w:t>
      </w:r>
      <w:r w:rsidRPr="002C37BC">
        <w:rPr>
          <w:rFonts w:ascii="Times New Roman" w:hAnsi="Times New Roman"/>
          <w:bCs/>
          <w:iCs/>
          <w:sz w:val="22"/>
          <w:szCs w:val="22"/>
        </w:rPr>
        <w:t>obvodu</w:t>
      </w:r>
      <w:r w:rsidR="002C37BC" w:rsidRPr="002C37BC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2C37BC" w:rsidRPr="002C37BC">
        <w:rPr>
          <w:rFonts w:ascii="Times New Roman" w:hAnsi="Times New Roman"/>
          <w:sz w:val="22"/>
          <w:szCs w:val="22"/>
        </w:rPr>
        <w:t>(viz příloha č. 1.</w:t>
      </w:r>
      <w:r w:rsidR="002C37BC">
        <w:rPr>
          <w:rFonts w:ascii="Times New Roman" w:hAnsi="Times New Roman"/>
          <w:sz w:val="22"/>
          <w:szCs w:val="22"/>
        </w:rPr>
        <w:t>5</w:t>
      </w:r>
      <w:r w:rsidR="002C37BC" w:rsidRPr="002C37BC">
        <w:rPr>
          <w:rFonts w:ascii="Times New Roman" w:hAnsi="Times New Roman"/>
          <w:sz w:val="22"/>
          <w:szCs w:val="22"/>
        </w:rPr>
        <w:t>)</w:t>
      </w:r>
      <w:r w:rsidRPr="002C37BC">
        <w:rPr>
          <w:rFonts w:ascii="Times New Roman" w:hAnsi="Times New Roman"/>
          <w:bCs/>
          <w:iCs/>
          <w:sz w:val="22"/>
          <w:szCs w:val="22"/>
        </w:rPr>
        <w:t>.</w:t>
      </w:r>
      <w:r w:rsidR="008C3FBC" w:rsidRPr="002C37BC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1B97E6DF" w14:textId="77777777" w:rsidR="008C3FBC" w:rsidRPr="00ED2A5F" w:rsidRDefault="008C3FBC" w:rsidP="008C3FBC">
      <w:pPr>
        <w:pStyle w:val="mmoradkovani"/>
        <w:spacing w:line="24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2D80ACCA" w14:textId="3BC35B45" w:rsidR="008C3FBC" w:rsidRPr="00ED2A5F" w:rsidRDefault="008C3FBC" w:rsidP="008C3FBC">
      <w:pPr>
        <w:spacing w:line="240" w:lineRule="auto"/>
        <w:ind w:right="-1"/>
        <w:jc w:val="both"/>
        <w:rPr>
          <w:rFonts w:ascii="Times New Roman" w:hAnsi="Times New Roman" w:cs="Times New Roman"/>
          <w:color w:val="FF0000"/>
        </w:rPr>
      </w:pPr>
      <w:r w:rsidRPr="00ED2A5F">
        <w:rPr>
          <w:rFonts w:ascii="Times New Roman" w:hAnsi="Times New Roman" w:cs="Times New Roman"/>
          <w:b/>
          <w:i/>
          <w:iCs/>
        </w:rPr>
        <w:t>Odbor územního plánování a stavebního řádu</w:t>
      </w:r>
      <w:r w:rsidRPr="00ED2A5F">
        <w:rPr>
          <w:rFonts w:ascii="Times New Roman" w:hAnsi="Times New Roman" w:cs="Times New Roman"/>
          <w:i/>
          <w:iCs/>
        </w:rPr>
        <w:t xml:space="preserve"> </w:t>
      </w:r>
      <w:r w:rsidRPr="00ED2A5F">
        <w:rPr>
          <w:rFonts w:ascii="Times New Roman" w:hAnsi="Times New Roman" w:cs="Times New Roman"/>
        </w:rPr>
        <w:t>– dle Územního plánu Ostravy je Předmět součástí plochy se způsobem využití „</w:t>
      </w:r>
      <w:r w:rsidR="009A25E4" w:rsidRPr="00ED2A5F">
        <w:rPr>
          <w:rFonts w:ascii="Times New Roman" w:hAnsi="Times New Roman" w:cs="Times New Roman"/>
        </w:rPr>
        <w:t>Plochy pozemních komunikací (včetně tramvajového pásu)</w:t>
      </w:r>
      <w:r w:rsidR="001A1FBE" w:rsidRPr="00ED2A5F">
        <w:rPr>
          <w:rFonts w:ascii="Times New Roman" w:hAnsi="Times New Roman" w:cs="Times New Roman"/>
        </w:rPr>
        <w:t>“</w:t>
      </w:r>
      <w:r w:rsidR="009A25E4" w:rsidRPr="00ED2A5F">
        <w:rPr>
          <w:rFonts w:ascii="Times New Roman" w:hAnsi="Times New Roman" w:cs="Times New Roman"/>
        </w:rPr>
        <w:t>.</w:t>
      </w:r>
      <w:r w:rsidR="001A1FBE" w:rsidRPr="00ED2A5F">
        <w:rPr>
          <w:rFonts w:ascii="Times New Roman" w:hAnsi="Times New Roman" w:cs="Times New Roman"/>
        </w:rPr>
        <w:t xml:space="preserve"> OÚPaSŘ </w:t>
      </w:r>
      <w:r w:rsidR="001A1FBE" w:rsidRPr="00ED2A5F">
        <w:rPr>
          <w:rFonts w:ascii="Times New Roman" w:hAnsi="Times New Roman" w:cs="Times New Roman"/>
          <w:b/>
          <w:bCs/>
        </w:rPr>
        <w:t>nemá</w:t>
      </w:r>
      <w:r w:rsidR="001A1FBE" w:rsidRPr="00ED2A5F">
        <w:rPr>
          <w:rFonts w:ascii="Times New Roman" w:hAnsi="Times New Roman" w:cs="Times New Roman"/>
        </w:rPr>
        <w:t xml:space="preserve"> k dané věci </w:t>
      </w:r>
      <w:r w:rsidR="001A1FBE" w:rsidRPr="00ED2A5F">
        <w:rPr>
          <w:rFonts w:ascii="Times New Roman" w:hAnsi="Times New Roman" w:cs="Times New Roman"/>
          <w:b/>
          <w:bCs/>
        </w:rPr>
        <w:t>námitek.</w:t>
      </w:r>
      <w:r w:rsidR="001A1FBE" w:rsidRPr="00ED2A5F">
        <w:rPr>
          <w:rFonts w:ascii="Times New Roman" w:hAnsi="Times New Roman" w:cs="Times New Roman"/>
        </w:rPr>
        <w:t xml:space="preserve"> </w:t>
      </w:r>
    </w:p>
    <w:p w14:paraId="54AA82DA" w14:textId="0B6E8755" w:rsidR="008C3FBC" w:rsidRPr="00ED2A5F" w:rsidRDefault="008C3FBC" w:rsidP="008C3FBC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iCs/>
        </w:rPr>
      </w:pPr>
      <w:r w:rsidRPr="00ED2A5F">
        <w:rPr>
          <w:rFonts w:ascii="Times New Roman" w:hAnsi="Times New Roman" w:cs="Times New Roman"/>
          <w:b/>
          <w:i/>
          <w:iCs/>
        </w:rPr>
        <w:t xml:space="preserve">Odbor strategického rozvoje, </w:t>
      </w:r>
      <w:r w:rsidR="009A25E4" w:rsidRPr="00ED2A5F">
        <w:rPr>
          <w:rFonts w:ascii="Times New Roman" w:hAnsi="Times New Roman" w:cs="Times New Roman"/>
          <w:b/>
          <w:i/>
          <w:iCs/>
        </w:rPr>
        <w:t xml:space="preserve">odbor dopravy, </w:t>
      </w:r>
      <w:r w:rsidRPr="00ED2A5F">
        <w:rPr>
          <w:rFonts w:ascii="Times New Roman" w:hAnsi="Times New Roman" w:cs="Times New Roman"/>
          <w:b/>
          <w:i/>
          <w:iCs/>
        </w:rPr>
        <w:t xml:space="preserve">odbor investiční </w:t>
      </w:r>
      <w:r w:rsidRPr="00ED2A5F">
        <w:rPr>
          <w:rFonts w:ascii="Times New Roman" w:hAnsi="Times New Roman" w:cs="Times New Roman"/>
          <w:iCs/>
        </w:rPr>
        <w:t xml:space="preserve">– </w:t>
      </w:r>
      <w:r w:rsidRPr="00ED2A5F">
        <w:rPr>
          <w:rFonts w:ascii="Times New Roman" w:hAnsi="Times New Roman" w:cs="Times New Roman"/>
          <w:b/>
          <w:iCs/>
        </w:rPr>
        <w:t>nemají námitek</w:t>
      </w:r>
      <w:r w:rsidRPr="00ED2A5F">
        <w:rPr>
          <w:rFonts w:ascii="Times New Roman" w:hAnsi="Times New Roman" w:cs="Times New Roman"/>
          <w:iCs/>
        </w:rPr>
        <w:t xml:space="preserve"> k dané věci.</w:t>
      </w:r>
      <w:r w:rsidRPr="00ED2A5F">
        <w:rPr>
          <w:rFonts w:ascii="Times New Roman" w:hAnsi="Times New Roman" w:cs="Times New Roman"/>
          <w:b/>
          <w:i/>
          <w:iCs/>
        </w:rPr>
        <w:t xml:space="preserve">  </w:t>
      </w:r>
    </w:p>
    <w:p w14:paraId="5624F864" w14:textId="48D40F11" w:rsidR="009B7CB4" w:rsidRPr="00ED2A5F" w:rsidRDefault="009B7CB4" w:rsidP="008C3FBC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iCs/>
        </w:rPr>
      </w:pPr>
      <w:r w:rsidRPr="00ED2A5F">
        <w:rPr>
          <w:rFonts w:ascii="Times New Roman" w:hAnsi="Times New Roman" w:cs="Times New Roman"/>
          <w:b/>
          <w:i/>
          <w:iCs/>
        </w:rPr>
        <w:t xml:space="preserve">Odbor hospodářské správy – </w:t>
      </w:r>
      <w:r w:rsidRPr="00ED2A5F">
        <w:rPr>
          <w:rFonts w:ascii="Times New Roman" w:hAnsi="Times New Roman" w:cs="Times New Roman"/>
          <w:b/>
        </w:rPr>
        <w:t>nemá námitek</w:t>
      </w:r>
      <w:r w:rsidRPr="00ED2A5F">
        <w:rPr>
          <w:rFonts w:ascii="Times New Roman" w:hAnsi="Times New Roman" w:cs="Times New Roman"/>
          <w:b/>
          <w:i/>
          <w:iCs/>
        </w:rPr>
        <w:t xml:space="preserve"> </w:t>
      </w:r>
      <w:r w:rsidRPr="00ED2A5F">
        <w:rPr>
          <w:rFonts w:ascii="Times New Roman" w:hAnsi="Times New Roman" w:cs="Times New Roman"/>
          <w:bCs/>
        </w:rPr>
        <w:t xml:space="preserve">k dané věci a doporučuje Předmět </w:t>
      </w:r>
      <w:r w:rsidR="0097129A" w:rsidRPr="00ED2A5F">
        <w:rPr>
          <w:rFonts w:ascii="Times New Roman" w:hAnsi="Times New Roman" w:cs="Times New Roman"/>
          <w:bCs/>
        </w:rPr>
        <w:t xml:space="preserve">po jeho nabytí </w:t>
      </w:r>
      <w:r w:rsidRPr="00ED2A5F">
        <w:rPr>
          <w:rFonts w:ascii="Times New Roman" w:hAnsi="Times New Roman" w:cs="Times New Roman"/>
          <w:bCs/>
        </w:rPr>
        <w:t>následně svěřit příslušnému městskému obvodu.</w:t>
      </w:r>
      <w:r w:rsidRPr="00ED2A5F">
        <w:rPr>
          <w:rFonts w:ascii="Times New Roman" w:hAnsi="Times New Roman" w:cs="Times New Roman"/>
          <w:b/>
          <w:i/>
          <w:iCs/>
        </w:rPr>
        <w:t xml:space="preserve"> </w:t>
      </w:r>
    </w:p>
    <w:p w14:paraId="2C6AC93A" w14:textId="0537EFDC" w:rsidR="008C3FBC" w:rsidRPr="002C37BC" w:rsidRDefault="008C3FBC" w:rsidP="008C3FBC">
      <w:pPr>
        <w:spacing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591454">
        <w:rPr>
          <w:rFonts w:ascii="Times New Roman" w:hAnsi="Times New Roman" w:cs="Times New Roman"/>
          <w:b/>
          <w:i/>
          <w:iCs/>
        </w:rPr>
        <w:t>M</w:t>
      </w:r>
      <w:r w:rsidR="00591454" w:rsidRPr="00591454">
        <w:rPr>
          <w:rFonts w:ascii="Times New Roman" w:hAnsi="Times New Roman" w:cs="Times New Roman"/>
          <w:b/>
          <w:i/>
          <w:iCs/>
        </w:rPr>
        <w:t>ěstský ateliér prostorového plánování a ar</w:t>
      </w:r>
      <w:r w:rsidR="00591454">
        <w:rPr>
          <w:rFonts w:ascii="Times New Roman" w:hAnsi="Times New Roman" w:cs="Times New Roman"/>
          <w:b/>
          <w:i/>
          <w:iCs/>
        </w:rPr>
        <w:t>c</w:t>
      </w:r>
      <w:r w:rsidR="00591454" w:rsidRPr="00591454">
        <w:rPr>
          <w:rFonts w:ascii="Times New Roman" w:hAnsi="Times New Roman" w:cs="Times New Roman"/>
          <w:b/>
          <w:i/>
          <w:iCs/>
        </w:rPr>
        <w:t>hitektury</w:t>
      </w:r>
      <w:r w:rsidRPr="00591454">
        <w:rPr>
          <w:rFonts w:ascii="Times New Roman" w:hAnsi="Times New Roman" w:cs="Times New Roman"/>
          <w:b/>
          <w:i/>
          <w:iCs/>
        </w:rPr>
        <w:t>, p.o.</w:t>
      </w:r>
      <w:r w:rsidRPr="00ED2A5F">
        <w:rPr>
          <w:rFonts w:ascii="Times New Roman" w:hAnsi="Times New Roman" w:cs="Times New Roman"/>
          <w:bCs/>
        </w:rPr>
        <w:t xml:space="preserve"> – </w:t>
      </w:r>
      <w:r w:rsidR="009B7CB4" w:rsidRPr="00ED2A5F">
        <w:rPr>
          <w:rFonts w:ascii="Times New Roman" w:hAnsi="Times New Roman" w:cs="Times New Roman"/>
          <w:b/>
        </w:rPr>
        <w:t>ne</w:t>
      </w:r>
      <w:r w:rsidR="009A25E4" w:rsidRPr="00ED2A5F">
        <w:rPr>
          <w:rFonts w:ascii="Times New Roman" w:hAnsi="Times New Roman" w:cs="Times New Roman"/>
          <w:b/>
        </w:rPr>
        <w:t xml:space="preserve">doporučuje </w:t>
      </w:r>
      <w:r w:rsidR="0069095B" w:rsidRPr="00ED2A5F">
        <w:rPr>
          <w:rFonts w:ascii="Times New Roman" w:hAnsi="Times New Roman" w:cs="Times New Roman"/>
          <w:b/>
        </w:rPr>
        <w:t xml:space="preserve">odkup </w:t>
      </w:r>
      <w:r w:rsidR="0069095B" w:rsidRPr="00ED2A5F">
        <w:rPr>
          <w:rFonts w:ascii="Times New Roman" w:hAnsi="Times New Roman" w:cs="Times New Roman"/>
          <w:bCs/>
        </w:rPr>
        <w:t xml:space="preserve">Předmětu, neboť nevidí v jeho nabytí </w:t>
      </w:r>
      <w:r w:rsidR="0069095B" w:rsidRPr="002C37BC">
        <w:rPr>
          <w:rFonts w:ascii="Times New Roman" w:hAnsi="Times New Roman" w:cs="Times New Roman"/>
          <w:bCs/>
        </w:rPr>
        <w:t>potenciál</w:t>
      </w:r>
      <w:r w:rsidR="00A6046E" w:rsidRPr="002C37BC">
        <w:rPr>
          <w:rFonts w:ascii="Times New Roman" w:hAnsi="Times New Roman" w:cs="Times New Roman"/>
          <w:bCs/>
        </w:rPr>
        <w:t xml:space="preserve"> </w:t>
      </w:r>
      <w:r w:rsidR="00A6046E" w:rsidRPr="002C37BC">
        <w:rPr>
          <w:rFonts w:ascii="Times New Roman" w:hAnsi="Times New Roman"/>
        </w:rPr>
        <w:t>(viz příloha č. 1.4).</w:t>
      </w:r>
    </w:p>
    <w:p w14:paraId="22AA1CB1" w14:textId="77777777" w:rsidR="0097129A" w:rsidRPr="00ED2A5F" w:rsidRDefault="0097129A" w:rsidP="0097129A">
      <w:pPr>
        <w:pStyle w:val="Bezmezer"/>
        <w:rPr>
          <w:rFonts w:ascii="Times New Roman" w:hAnsi="Times New Roman" w:cs="Times New Roman"/>
        </w:rPr>
      </w:pPr>
    </w:p>
    <w:p w14:paraId="7DDA0C6D" w14:textId="595CFBF3" w:rsidR="0097129A" w:rsidRPr="00ED2A5F" w:rsidRDefault="0097129A" w:rsidP="0097129A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ED2A5F">
        <w:rPr>
          <w:rFonts w:ascii="Times New Roman" w:hAnsi="Times New Roman" w:cs="Times New Roman"/>
          <w:b/>
          <w:bCs/>
          <w:u w:val="single"/>
        </w:rPr>
        <w:t>Cena</w:t>
      </w:r>
    </w:p>
    <w:p w14:paraId="62C35C06" w14:textId="359482AF" w:rsidR="0097129A" w:rsidRPr="00ED2A5F" w:rsidRDefault="0097129A" w:rsidP="0097129A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ED2A5F">
        <w:rPr>
          <w:rFonts w:ascii="Times New Roman" w:hAnsi="Times New Roman" w:cs="Times New Roman"/>
        </w:rPr>
        <w:t>Předmět je oceněn ve znaleckém posudku č. 0</w:t>
      </w:r>
      <w:r w:rsidR="0069095B" w:rsidRPr="00ED2A5F">
        <w:rPr>
          <w:rFonts w:ascii="Times New Roman" w:hAnsi="Times New Roman" w:cs="Times New Roman"/>
        </w:rPr>
        <w:t>61783</w:t>
      </w:r>
      <w:r w:rsidRPr="00ED2A5F">
        <w:rPr>
          <w:rFonts w:ascii="Times New Roman" w:hAnsi="Times New Roman" w:cs="Times New Roman"/>
        </w:rPr>
        <w:t xml:space="preserve">/2023 znalce </w:t>
      </w:r>
      <w:r w:rsidR="00636020">
        <w:rPr>
          <w:rFonts w:ascii="Times New Roman" w:hAnsi="Times New Roman" w:cs="Times New Roman"/>
        </w:rPr>
        <w:t>xxxxxxx</w:t>
      </w:r>
      <w:r w:rsidRPr="00ED2A5F">
        <w:rPr>
          <w:rFonts w:ascii="Times New Roman" w:hAnsi="Times New Roman" w:cs="Times New Roman"/>
        </w:rPr>
        <w:t xml:space="preserve"> ze dne </w:t>
      </w:r>
      <w:r w:rsidR="0069095B" w:rsidRPr="00ED2A5F">
        <w:rPr>
          <w:rFonts w:ascii="Times New Roman" w:hAnsi="Times New Roman" w:cs="Times New Roman"/>
        </w:rPr>
        <w:t>18. 10.</w:t>
      </w:r>
      <w:r w:rsidRPr="00ED2A5F">
        <w:rPr>
          <w:rFonts w:ascii="Times New Roman" w:hAnsi="Times New Roman" w:cs="Times New Roman"/>
        </w:rPr>
        <w:t xml:space="preserve"> 2023 cenou obvyklou ve výši </w:t>
      </w:r>
      <w:r w:rsidR="0069095B" w:rsidRPr="00ED2A5F">
        <w:rPr>
          <w:rFonts w:ascii="Times New Roman" w:hAnsi="Times New Roman" w:cs="Times New Roman"/>
          <w:b/>
          <w:bCs/>
        </w:rPr>
        <w:t>39.500</w:t>
      </w:r>
      <w:r w:rsidRPr="00ED2A5F">
        <w:rPr>
          <w:rFonts w:ascii="Times New Roman" w:hAnsi="Times New Roman" w:cs="Times New Roman"/>
          <w:b/>
          <w:bCs/>
        </w:rPr>
        <w:t xml:space="preserve"> Kč</w:t>
      </w:r>
      <w:r w:rsidR="00B21FAB" w:rsidRPr="00ED2A5F">
        <w:rPr>
          <w:rFonts w:ascii="Times New Roman" w:hAnsi="Times New Roman" w:cs="Times New Roman"/>
          <w:b/>
          <w:bCs/>
        </w:rPr>
        <w:t xml:space="preserve">, tj. cca </w:t>
      </w:r>
      <w:r w:rsidR="0069095B" w:rsidRPr="00ED2A5F">
        <w:rPr>
          <w:rFonts w:ascii="Times New Roman" w:hAnsi="Times New Roman" w:cs="Times New Roman"/>
          <w:b/>
          <w:bCs/>
        </w:rPr>
        <w:t>207</w:t>
      </w:r>
      <w:r w:rsidR="00B21FAB" w:rsidRPr="00ED2A5F">
        <w:rPr>
          <w:rFonts w:ascii="Times New Roman" w:hAnsi="Times New Roman" w:cs="Times New Roman"/>
          <w:b/>
          <w:bCs/>
        </w:rPr>
        <w:t xml:space="preserve"> Kč/m</w:t>
      </w:r>
      <w:r w:rsidR="00B21FAB" w:rsidRPr="00ED2A5F">
        <w:rPr>
          <w:rFonts w:ascii="Times New Roman" w:hAnsi="Times New Roman" w:cs="Times New Roman"/>
          <w:b/>
          <w:bCs/>
          <w:vertAlign w:val="superscript"/>
        </w:rPr>
        <w:t>2</w:t>
      </w:r>
      <w:r w:rsidRPr="00ED2A5F">
        <w:rPr>
          <w:rFonts w:ascii="Times New Roman" w:hAnsi="Times New Roman" w:cs="Times New Roman"/>
          <w:b/>
          <w:bCs/>
        </w:rPr>
        <w:t xml:space="preserve">. </w:t>
      </w:r>
    </w:p>
    <w:p w14:paraId="416BDC4F" w14:textId="77777777" w:rsidR="0097129A" w:rsidRPr="00ED2A5F" w:rsidRDefault="0097129A" w:rsidP="0097129A">
      <w:pPr>
        <w:pStyle w:val="Bezmezer"/>
        <w:rPr>
          <w:rFonts w:ascii="Times New Roman" w:hAnsi="Times New Roman" w:cs="Times New Roman"/>
        </w:rPr>
      </w:pPr>
    </w:p>
    <w:p w14:paraId="7F7484AA" w14:textId="77777777" w:rsidR="0097129A" w:rsidRPr="00ED2A5F" w:rsidRDefault="0097129A" w:rsidP="0097129A">
      <w:pPr>
        <w:pStyle w:val="Bezmezer"/>
        <w:rPr>
          <w:rFonts w:ascii="Times New Roman" w:hAnsi="Times New Roman" w:cs="Times New Roman"/>
        </w:rPr>
      </w:pPr>
      <w:r w:rsidRPr="00ED2A5F">
        <w:rPr>
          <w:rFonts w:ascii="Times New Roman" w:hAnsi="Times New Roman" w:cs="Times New Roman"/>
        </w:rPr>
        <w:t>Znalecký posudek je k dispozici na odboru majetkovém.</w:t>
      </w:r>
    </w:p>
    <w:p w14:paraId="0DF73DF8" w14:textId="77777777" w:rsidR="00591454" w:rsidRPr="00591454" w:rsidRDefault="00591454" w:rsidP="00591454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lang w:eastAsia="cs-CZ"/>
        </w:rPr>
      </w:pPr>
      <w:r w:rsidRPr="00591454">
        <w:rPr>
          <w:rFonts w:ascii="Times New Roman" w:eastAsia="Times New Roman" w:hAnsi="Times New Roman" w:cs="Times New Roman"/>
          <w:lang w:eastAsia="cs-CZ"/>
        </w:rPr>
        <w:t>Dle písemného sdělení znalkyně Ing. Barvíkové, je tento znalecký posudek stále aktuální.</w:t>
      </w:r>
    </w:p>
    <w:p w14:paraId="1DAF3BFA" w14:textId="77777777" w:rsidR="0097129A" w:rsidRPr="00ED2A5F" w:rsidRDefault="0097129A" w:rsidP="0097129A">
      <w:pPr>
        <w:pStyle w:val="Bezmezer"/>
        <w:rPr>
          <w:rFonts w:ascii="Times New Roman" w:hAnsi="Times New Roman" w:cs="Times New Roman"/>
        </w:rPr>
      </w:pPr>
    </w:p>
    <w:p w14:paraId="437B77D2" w14:textId="69995166" w:rsidR="0097129A" w:rsidRPr="00ED2A5F" w:rsidRDefault="0097129A" w:rsidP="00B21FAB">
      <w:pPr>
        <w:pStyle w:val="Bezmezer"/>
        <w:jc w:val="both"/>
        <w:rPr>
          <w:rFonts w:ascii="Times New Roman" w:hAnsi="Times New Roman" w:cs="Times New Roman"/>
        </w:rPr>
      </w:pPr>
      <w:r w:rsidRPr="00ED2A5F">
        <w:rPr>
          <w:rFonts w:ascii="Times New Roman" w:hAnsi="Times New Roman" w:cs="Times New Roman"/>
        </w:rPr>
        <w:lastRenderedPageBreak/>
        <w:t xml:space="preserve">V souladu se zákonem č. 320/2017 Sb., o finanční kontrole ve veřejné správě a o změně některých zákonů (zákon o finanční kontrole), ve znění pozdějších předpisů, byla provedena předběžná řídící kontrola před vznikem závazku. Kupní cena ve výši </w:t>
      </w:r>
      <w:r w:rsidR="00ED2A5F" w:rsidRPr="00ED2A5F">
        <w:rPr>
          <w:rFonts w:ascii="Times New Roman" w:hAnsi="Times New Roman" w:cs="Times New Roman"/>
        </w:rPr>
        <w:t>39.500</w:t>
      </w:r>
      <w:r w:rsidRPr="00ED2A5F">
        <w:rPr>
          <w:rFonts w:ascii="Times New Roman" w:hAnsi="Times New Roman" w:cs="Times New Roman"/>
        </w:rPr>
        <w:t xml:space="preserve"> Kč</w:t>
      </w:r>
      <w:r w:rsidR="00ED2A5F">
        <w:rPr>
          <w:rFonts w:ascii="Times New Roman" w:hAnsi="Times New Roman" w:cs="Times New Roman"/>
        </w:rPr>
        <w:t xml:space="preserve"> </w:t>
      </w:r>
      <w:r w:rsidR="00B21FAB" w:rsidRPr="00ED2A5F">
        <w:rPr>
          <w:rFonts w:ascii="Times New Roman" w:hAnsi="Times New Roman" w:cs="Times New Roman"/>
        </w:rPr>
        <w:t>bude uhrazena</w:t>
      </w:r>
      <w:r w:rsidRPr="00ED2A5F">
        <w:rPr>
          <w:rFonts w:ascii="Times New Roman" w:hAnsi="Times New Roman" w:cs="Times New Roman"/>
        </w:rPr>
        <w:t xml:space="preserve"> odborem majetkovým. </w:t>
      </w:r>
    </w:p>
    <w:p w14:paraId="2A997EE2" w14:textId="77777777" w:rsidR="008C3A26" w:rsidRDefault="008C3A26" w:rsidP="0097129A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41D64C1E" w14:textId="77777777" w:rsidR="00591454" w:rsidRPr="00591454" w:rsidRDefault="00591454" w:rsidP="0059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59145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 xml:space="preserve">Inženýrské sítě </w:t>
      </w:r>
    </w:p>
    <w:p w14:paraId="23A39DDC" w14:textId="3B204086" w:rsidR="00956C02" w:rsidRPr="007E2187" w:rsidRDefault="00591454" w:rsidP="007E2187">
      <w:pPr>
        <w:pStyle w:val="mmoradkovani"/>
        <w:spacing w:line="240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591454">
        <w:rPr>
          <w:rFonts w:ascii="Times New Roman" w:hAnsi="Times New Roman"/>
          <w:color w:val="000000" w:themeColor="text1"/>
          <w:sz w:val="22"/>
          <w:szCs w:val="22"/>
        </w:rPr>
        <w:t xml:space="preserve">Dle dostupných informací mapové služby MMO gismap a informací </w:t>
      </w:r>
      <w:r>
        <w:rPr>
          <w:rFonts w:ascii="Times New Roman" w:hAnsi="Times New Roman"/>
          <w:color w:val="000000" w:themeColor="text1"/>
          <w:sz w:val="22"/>
          <w:szCs w:val="22"/>
        </w:rPr>
        <w:t>žadatele</w:t>
      </w:r>
      <w:r w:rsidRPr="00591454">
        <w:rPr>
          <w:rFonts w:ascii="Times New Roman" w:hAnsi="Times New Roman"/>
          <w:color w:val="000000" w:themeColor="text1"/>
          <w:sz w:val="22"/>
          <w:szCs w:val="22"/>
        </w:rPr>
        <w:t xml:space="preserve"> se v předmětu nacház</w:t>
      </w:r>
      <w:r>
        <w:rPr>
          <w:rFonts w:ascii="Times New Roman" w:hAnsi="Times New Roman"/>
          <w:color w:val="000000" w:themeColor="text1"/>
          <w:sz w:val="22"/>
          <w:szCs w:val="22"/>
        </w:rPr>
        <w:t>í</w:t>
      </w:r>
      <w:r w:rsidRPr="0059145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elektronická komunikační síť (ve vlastnictví CETIN a.s.)</w:t>
      </w:r>
      <w:r w:rsidRPr="00591454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sectPr w:rsidR="00956C02" w:rsidRPr="007E2187" w:rsidSect="00B8430D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0A8A" w14:textId="77777777" w:rsidR="008C3FBC" w:rsidRDefault="008C3FBC" w:rsidP="008C3FBC">
      <w:pPr>
        <w:spacing w:after="0" w:line="240" w:lineRule="auto"/>
      </w:pPr>
      <w:r>
        <w:separator/>
      </w:r>
    </w:p>
  </w:endnote>
  <w:endnote w:type="continuationSeparator" w:id="0">
    <w:p w14:paraId="67EB9F1F" w14:textId="77777777" w:rsidR="008C3FBC" w:rsidRDefault="008C3FBC" w:rsidP="008C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731982"/>
      <w:docPartObj>
        <w:docPartGallery w:val="Page Numbers (Bottom of Page)"/>
        <w:docPartUnique/>
      </w:docPartObj>
    </w:sdtPr>
    <w:sdtEndPr/>
    <w:sdtContent>
      <w:p w14:paraId="47E24171" w14:textId="32B8C0B9" w:rsidR="008C3FBC" w:rsidRDefault="008C3F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8AE4F" w14:textId="77777777" w:rsidR="008C3FBC" w:rsidRDefault="008C3F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F55E" w14:textId="77777777" w:rsidR="008C3FBC" w:rsidRDefault="008C3FBC" w:rsidP="008C3FBC">
      <w:pPr>
        <w:spacing w:after="0" w:line="240" w:lineRule="auto"/>
      </w:pPr>
      <w:r>
        <w:separator/>
      </w:r>
    </w:p>
  </w:footnote>
  <w:footnote w:type="continuationSeparator" w:id="0">
    <w:p w14:paraId="5DDC6407" w14:textId="77777777" w:rsidR="008C3FBC" w:rsidRDefault="008C3FBC" w:rsidP="008C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85A"/>
    <w:multiLevelType w:val="hybridMultilevel"/>
    <w:tmpl w:val="CE08AC00"/>
    <w:lvl w:ilvl="0" w:tplc="FCAAC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11E98"/>
    <w:multiLevelType w:val="hybridMultilevel"/>
    <w:tmpl w:val="E634FC42"/>
    <w:lvl w:ilvl="0" w:tplc="363CE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45464">
    <w:abstractNumId w:val="0"/>
  </w:num>
  <w:num w:numId="2" w16cid:durableId="133132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C"/>
    <w:rsid w:val="00103C9D"/>
    <w:rsid w:val="001265A2"/>
    <w:rsid w:val="001A1FBE"/>
    <w:rsid w:val="001F2F79"/>
    <w:rsid w:val="002C37BC"/>
    <w:rsid w:val="00384F4F"/>
    <w:rsid w:val="00410582"/>
    <w:rsid w:val="00591454"/>
    <w:rsid w:val="00636020"/>
    <w:rsid w:val="0069095B"/>
    <w:rsid w:val="00745C86"/>
    <w:rsid w:val="007E2187"/>
    <w:rsid w:val="008705EB"/>
    <w:rsid w:val="008820C5"/>
    <w:rsid w:val="008C3A26"/>
    <w:rsid w:val="008C3FBC"/>
    <w:rsid w:val="00956C02"/>
    <w:rsid w:val="0097129A"/>
    <w:rsid w:val="009A25E4"/>
    <w:rsid w:val="009B7CB4"/>
    <w:rsid w:val="00A26AE9"/>
    <w:rsid w:val="00A31FCB"/>
    <w:rsid w:val="00A6046E"/>
    <w:rsid w:val="00A95941"/>
    <w:rsid w:val="00B1069D"/>
    <w:rsid w:val="00B21FAB"/>
    <w:rsid w:val="00B8430D"/>
    <w:rsid w:val="00E654A6"/>
    <w:rsid w:val="00ED2A5F"/>
    <w:rsid w:val="00EF69C6"/>
    <w:rsid w:val="00F76BE4"/>
    <w:rsid w:val="00FE2A11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E679"/>
  <w15:chartTrackingRefBased/>
  <w15:docId w15:val="{86D3A339-D174-4A6C-A0C5-7B306A4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FBC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C3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C3FB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8C3FBC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8C3FB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mmoradkovani">
    <w:name w:val="_mmo_radkovani"/>
    <w:basedOn w:val="Normln"/>
    <w:rsid w:val="008C3FBC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8C3FBC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kern w:val="0"/>
      <w:sz w:val="36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C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FB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C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3</cp:revision>
  <cp:lastPrinted>2024-01-15T12:28:00Z</cp:lastPrinted>
  <dcterms:created xsi:type="dcterms:W3CDTF">2024-02-19T07:15:00Z</dcterms:created>
  <dcterms:modified xsi:type="dcterms:W3CDTF">2024-02-19T07:18:00Z</dcterms:modified>
</cp:coreProperties>
</file>