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424D" w14:textId="77777777" w:rsidR="005841E6" w:rsidRDefault="006D0009">
      <w:pPr>
        <w:rPr>
          <w:rFonts w:ascii="Arial" w:hAnsi="Arial" w:cs="Arial"/>
          <w:b/>
        </w:rPr>
      </w:pPr>
      <w:r w:rsidRPr="006D0009">
        <w:rPr>
          <w:rFonts w:ascii="Arial" w:hAnsi="Arial" w:cs="Arial"/>
          <w:b/>
        </w:rPr>
        <w:t>Důvodová zpráva</w:t>
      </w:r>
    </w:p>
    <w:p w14:paraId="1FCC282E" w14:textId="212CF7C0" w:rsidR="00AC1B58" w:rsidRDefault="00AC1B58" w:rsidP="00A93C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Orgánům města </w:t>
      </w:r>
      <w:r w:rsidR="006D0009">
        <w:rPr>
          <w:rFonts w:ascii="Times New Roman" w:hAnsi="Times New Roman" w:cs="Times New Roman"/>
          <w:b/>
        </w:rPr>
        <w:t>je předkládán návrh</w:t>
      </w:r>
      <w:r w:rsidR="00FB1764">
        <w:rPr>
          <w:rFonts w:ascii="Times New Roman" w:hAnsi="Times New Roman" w:cs="Times New Roman"/>
          <w:b/>
        </w:rPr>
        <w:t xml:space="preserve"> na:</w:t>
      </w:r>
    </w:p>
    <w:p w14:paraId="569B27FB" w14:textId="4778BB23" w:rsidR="00EA61ED" w:rsidRPr="00EA61ED" w:rsidRDefault="00EA61ED" w:rsidP="006D63D8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Times New Roman" w:hAnsi="Times New Roman" w:cs="Times New Roman"/>
          <w:bCs/>
          <w:i/>
          <w:iCs/>
        </w:rPr>
      </w:pPr>
      <w:r w:rsidRPr="00EA61ED">
        <w:rPr>
          <w:rFonts w:ascii="Times New Roman" w:hAnsi="Times New Roman" w:cs="Times New Roman"/>
          <w:b/>
        </w:rPr>
        <w:t xml:space="preserve">neposkytnutí neinvestiční účelové dotace v oblasti kultury Spolku </w:t>
      </w:r>
      <w:proofErr w:type="spellStart"/>
      <w:r w:rsidRPr="00EA61ED">
        <w:rPr>
          <w:rFonts w:ascii="Times New Roman" w:hAnsi="Times New Roman" w:cs="Times New Roman"/>
          <w:b/>
        </w:rPr>
        <w:t>Madleine</w:t>
      </w:r>
      <w:proofErr w:type="spellEnd"/>
      <w:r w:rsidRPr="00EA61ED">
        <w:rPr>
          <w:rFonts w:ascii="Times New Roman" w:hAnsi="Times New Roman" w:cs="Times New Roman"/>
          <w:b/>
        </w:rPr>
        <w:t>, se sídlem Maxe Švabinského 2224, Frýdek, 738 01 Frýdek – Místek, IČO: 26599198 na projekt Děti k dětem – kulturně vzdělávací činnost pro děti z dětských domovů,</w:t>
      </w:r>
    </w:p>
    <w:p w14:paraId="033D10D5" w14:textId="5F6531FE" w:rsidR="00AC1B58" w:rsidRPr="00AC1B58" w:rsidRDefault="006D0009" w:rsidP="00EA61ED">
      <w:pPr>
        <w:pStyle w:val="Odstavecseseznamem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AC1B58">
        <w:rPr>
          <w:rFonts w:ascii="Times New Roman" w:hAnsi="Times New Roman" w:cs="Times New Roman"/>
          <w:b/>
        </w:rPr>
        <w:t>poskytnutí neinvestiční účelov</w:t>
      </w:r>
      <w:r w:rsidR="00434573" w:rsidRPr="00AC1B58">
        <w:rPr>
          <w:rFonts w:ascii="Times New Roman" w:hAnsi="Times New Roman" w:cs="Times New Roman"/>
          <w:b/>
        </w:rPr>
        <w:t xml:space="preserve">é dotace v </w:t>
      </w:r>
      <w:r w:rsidRPr="00AC1B58">
        <w:rPr>
          <w:rFonts w:ascii="Times New Roman" w:hAnsi="Times New Roman" w:cs="Times New Roman"/>
          <w:b/>
        </w:rPr>
        <w:t xml:space="preserve">oblasti kultury </w:t>
      </w:r>
      <w:bookmarkStart w:id="0" w:name="_Hlk109979249"/>
      <w:r w:rsidR="00CD5508" w:rsidRPr="00AC1B58">
        <w:rPr>
          <w:rFonts w:ascii="Times New Roman" w:hAnsi="Times New Roman" w:cs="Times New Roman"/>
          <w:b/>
        </w:rPr>
        <w:t>s</w:t>
      </w:r>
      <w:r w:rsidR="007307EE" w:rsidRPr="00AC1B58">
        <w:rPr>
          <w:rFonts w:ascii="Times New Roman" w:hAnsi="Times New Roman" w:cs="Times New Roman"/>
          <w:b/>
        </w:rPr>
        <w:t xml:space="preserve">polku </w:t>
      </w:r>
      <w:r w:rsidR="00CD5508" w:rsidRPr="00AC1B58">
        <w:rPr>
          <w:rFonts w:ascii="Times New Roman" w:hAnsi="Times New Roman" w:cs="Times New Roman"/>
          <w:b/>
        </w:rPr>
        <w:t>A</w:t>
      </w:r>
      <w:r w:rsidR="007307EE" w:rsidRPr="00AC1B58">
        <w:rPr>
          <w:rFonts w:ascii="Times New Roman" w:hAnsi="Times New Roman" w:cs="Times New Roman"/>
          <w:b/>
        </w:rPr>
        <w:t xml:space="preserve">rt </w:t>
      </w:r>
      <w:proofErr w:type="spellStart"/>
      <w:r w:rsidR="007307EE" w:rsidRPr="00AC1B58">
        <w:rPr>
          <w:rFonts w:ascii="Times New Roman" w:hAnsi="Times New Roman" w:cs="Times New Roman"/>
          <w:b/>
        </w:rPr>
        <w:t>Movement</w:t>
      </w:r>
      <w:proofErr w:type="spellEnd"/>
      <w:r w:rsidR="007307EE" w:rsidRPr="00AC1B58">
        <w:rPr>
          <w:rFonts w:ascii="Times New Roman" w:hAnsi="Times New Roman" w:cs="Times New Roman"/>
          <w:b/>
        </w:rPr>
        <w:t xml:space="preserve">, </w:t>
      </w:r>
      <w:proofErr w:type="spellStart"/>
      <w:r w:rsidR="007307EE" w:rsidRPr="00AC1B58">
        <w:rPr>
          <w:rFonts w:ascii="Times New Roman" w:hAnsi="Times New Roman" w:cs="Times New Roman"/>
          <w:b/>
        </w:rPr>
        <w:t>z.s</w:t>
      </w:r>
      <w:proofErr w:type="spellEnd"/>
      <w:r w:rsidR="007307EE" w:rsidRPr="00AC1B58">
        <w:rPr>
          <w:rFonts w:ascii="Times New Roman" w:hAnsi="Times New Roman" w:cs="Times New Roman"/>
          <w:b/>
        </w:rPr>
        <w:t>.</w:t>
      </w:r>
      <w:r w:rsidR="00CD5508" w:rsidRPr="00AC1B58">
        <w:rPr>
          <w:rFonts w:ascii="Times New Roman" w:hAnsi="Times New Roman" w:cs="Times New Roman"/>
          <w:b/>
        </w:rPr>
        <w:t xml:space="preserve">, se sídlem </w:t>
      </w:r>
      <w:r w:rsidR="00A21FFB" w:rsidRPr="00AC1B58">
        <w:rPr>
          <w:rFonts w:ascii="Times New Roman" w:hAnsi="Times New Roman" w:cs="Times New Roman"/>
          <w:b/>
        </w:rPr>
        <w:t>Tusarova</w:t>
      </w:r>
      <w:r w:rsidR="00C638C4" w:rsidRPr="00AC1B58">
        <w:rPr>
          <w:rFonts w:ascii="Times New Roman" w:hAnsi="Times New Roman" w:cs="Times New Roman"/>
          <w:b/>
        </w:rPr>
        <w:t>1521/26, Holešovice, 170 00 Praha</w:t>
      </w:r>
      <w:r w:rsidR="002A1D8A" w:rsidRPr="00AC1B58">
        <w:rPr>
          <w:rFonts w:ascii="Times New Roman" w:hAnsi="Times New Roman" w:cs="Times New Roman"/>
          <w:b/>
        </w:rPr>
        <w:t>, IČO</w:t>
      </w:r>
      <w:r w:rsidR="00C73E55">
        <w:rPr>
          <w:rFonts w:ascii="Times New Roman" w:hAnsi="Times New Roman" w:cs="Times New Roman"/>
          <w:b/>
        </w:rPr>
        <w:t>:</w:t>
      </w:r>
      <w:r w:rsidR="002A1D8A" w:rsidRPr="00AC1B58">
        <w:rPr>
          <w:rFonts w:ascii="Times New Roman" w:hAnsi="Times New Roman" w:cs="Times New Roman"/>
          <w:b/>
        </w:rPr>
        <w:t xml:space="preserve"> 22833315, ve výši </w:t>
      </w:r>
      <w:r w:rsidR="00977B09">
        <w:rPr>
          <w:rFonts w:ascii="Times New Roman" w:hAnsi="Times New Roman" w:cs="Times New Roman"/>
          <w:b/>
        </w:rPr>
        <w:t xml:space="preserve">80 000,- </w:t>
      </w:r>
      <w:r w:rsidR="002A1D8A" w:rsidRPr="00AC1B58">
        <w:rPr>
          <w:rFonts w:ascii="Times New Roman" w:hAnsi="Times New Roman" w:cs="Times New Roman"/>
          <w:b/>
        </w:rPr>
        <w:t>Kč na projekt Světy české animace</w:t>
      </w:r>
      <w:r w:rsidR="00EA61ED">
        <w:rPr>
          <w:rFonts w:ascii="Times New Roman" w:hAnsi="Times New Roman" w:cs="Times New Roman"/>
          <w:b/>
        </w:rPr>
        <w:t>.</w:t>
      </w:r>
    </w:p>
    <w:bookmarkEnd w:id="0"/>
    <w:p w14:paraId="2A382DC1" w14:textId="1E8DD70C" w:rsidR="006D0009" w:rsidRDefault="006D0009" w:rsidP="00A93C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  <w:r w:rsidR="00011791">
        <w:rPr>
          <w:rFonts w:ascii="Times New Roman" w:hAnsi="Times New Roman" w:cs="Times New Roman"/>
          <w:b/>
        </w:rPr>
        <w:t>____________________________________</w:t>
      </w:r>
      <w:r w:rsidR="00A93C5F">
        <w:rPr>
          <w:rFonts w:ascii="Times New Roman" w:hAnsi="Times New Roman" w:cs="Times New Roman"/>
          <w:b/>
        </w:rPr>
        <w:t>__</w:t>
      </w:r>
      <w:r w:rsidR="002F0DD0">
        <w:rPr>
          <w:rFonts w:ascii="Times New Roman" w:hAnsi="Times New Roman" w:cs="Times New Roman"/>
          <w:b/>
        </w:rPr>
        <w:t>_</w:t>
      </w:r>
    </w:p>
    <w:p w14:paraId="5C472A76" w14:textId="00F02074" w:rsidR="00C73E55" w:rsidRDefault="00C73E55" w:rsidP="00C73E55">
      <w:pPr>
        <w:spacing w:before="240"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Odbor kultury a volnočasových aktivit obdržel dvě žádosti o </w:t>
      </w:r>
      <w:r w:rsidRPr="0065609A">
        <w:rPr>
          <w:rFonts w:ascii="Times New Roman" w:hAnsi="Times New Roman" w:cs="Times New Roman"/>
          <w:bCs/>
        </w:rPr>
        <w:t>poskytnutí neinvestiční účelové dotace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(dále také jen „dotace“):</w:t>
      </w:r>
    </w:p>
    <w:p w14:paraId="1BAF7728" w14:textId="44E6E0AC" w:rsidR="00EA61ED" w:rsidRPr="00EA61ED" w:rsidRDefault="00EA61ED" w:rsidP="00EA61ED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bCs/>
          <w:i/>
          <w:iCs/>
        </w:rPr>
      </w:pPr>
      <w:r w:rsidRPr="005A7436">
        <w:rPr>
          <w:rFonts w:ascii="Times New Roman" w:hAnsi="Times New Roman" w:cs="Times New Roman"/>
          <w:b/>
          <w:bCs/>
        </w:rPr>
        <w:t xml:space="preserve">Spolku </w:t>
      </w:r>
      <w:proofErr w:type="spellStart"/>
      <w:r w:rsidRPr="005A7436">
        <w:rPr>
          <w:rFonts w:ascii="Times New Roman" w:hAnsi="Times New Roman" w:cs="Times New Roman"/>
          <w:b/>
          <w:bCs/>
        </w:rPr>
        <w:t>Madleine</w:t>
      </w:r>
      <w:proofErr w:type="spellEnd"/>
      <w:r>
        <w:rPr>
          <w:rFonts w:ascii="Times New Roman" w:hAnsi="Times New Roman" w:cs="Times New Roman"/>
        </w:rPr>
        <w:t xml:space="preserve"> s požadavkem 50 000,- Kč na realizaci projektu </w:t>
      </w:r>
      <w:bookmarkStart w:id="1" w:name="_Hlk110590160"/>
      <w:r>
        <w:rPr>
          <w:rFonts w:ascii="Times New Roman" w:hAnsi="Times New Roman" w:cs="Times New Roman"/>
          <w:b/>
        </w:rPr>
        <w:t>Děti k dětem – kulturně vzdělávací činnost pro děti z dětských domovů</w:t>
      </w:r>
      <w:bookmarkEnd w:id="1"/>
      <w:r w:rsidR="00986EDF">
        <w:rPr>
          <w:rFonts w:ascii="Times New Roman" w:hAnsi="Times New Roman" w:cs="Times New Roman"/>
          <w:b/>
        </w:rPr>
        <w:t xml:space="preserve"> – </w:t>
      </w:r>
      <w:r w:rsidR="00986EDF" w:rsidRPr="00986EDF">
        <w:rPr>
          <w:rFonts w:ascii="Times New Roman" w:hAnsi="Times New Roman" w:cs="Times New Roman"/>
          <w:bCs/>
          <w:i/>
          <w:iCs/>
        </w:rPr>
        <w:t>příloha č. 1. předloženého materiálu</w:t>
      </w:r>
      <w:r w:rsidRPr="00986EDF">
        <w:rPr>
          <w:rFonts w:ascii="Times New Roman" w:hAnsi="Times New Roman" w:cs="Times New Roman"/>
          <w:bCs/>
        </w:rPr>
        <w:t xml:space="preserve">. </w:t>
      </w:r>
    </w:p>
    <w:p w14:paraId="357AF613" w14:textId="78FA8812" w:rsidR="00EA61ED" w:rsidRDefault="003B416B" w:rsidP="002E6A3E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Tento k</w:t>
      </w:r>
      <w:r w:rsidRPr="003B416B">
        <w:rPr>
          <w:rFonts w:ascii="Times New Roman" w:hAnsi="Times New Roman" w:cs="Times New Roman"/>
          <w:bCs/>
        </w:rPr>
        <w:t>ulturně vzdělávací pr</w:t>
      </w:r>
      <w:r>
        <w:rPr>
          <w:rFonts w:ascii="Times New Roman" w:hAnsi="Times New Roman" w:cs="Times New Roman"/>
          <w:bCs/>
        </w:rPr>
        <w:t>ojekt m</w:t>
      </w:r>
      <w:r w:rsidR="00370568">
        <w:rPr>
          <w:rFonts w:ascii="Times New Roman" w:hAnsi="Times New Roman" w:cs="Times New Roman"/>
          <w:bCs/>
        </w:rPr>
        <w:t>á</w:t>
      </w:r>
      <w:r>
        <w:rPr>
          <w:rFonts w:ascii="Times New Roman" w:hAnsi="Times New Roman" w:cs="Times New Roman"/>
          <w:bCs/>
        </w:rPr>
        <w:t xml:space="preserve"> za cíl efektivní a účelnou celoroční činnost pomoci dětem z dětských domovů či jinak znevýhodněným dětem. Spolek </w:t>
      </w:r>
      <w:proofErr w:type="spellStart"/>
      <w:r w:rsidR="00597468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adleine</w:t>
      </w:r>
      <w:proofErr w:type="spellEnd"/>
      <w:r>
        <w:rPr>
          <w:rFonts w:ascii="Times New Roman" w:hAnsi="Times New Roman" w:cs="Times New Roman"/>
          <w:bCs/>
        </w:rPr>
        <w:t xml:space="preserve"> se již 19. rokem </w:t>
      </w:r>
      <w:proofErr w:type="gramStart"/>
      <w:r>
        <w:rPr>
          <w:rFonts w:ascii="Times New Roman" w:hAnsi="Times New Roman" w:cs="Times New Roman"/>
          <w:bCs/>
        </w:rPr>
        <w:t>snaží</w:t>
      </w:r>
      <w:proofErr w:type="gramEnd"/>
      <w:r>
        <w:rPr>
          <w:rFonts w:ascii="Times New Roman" w:hAnsi="Times New Roman" w:cs="Times New Roman"/>
          <w:bCs/>
        </w:rPr>
        <w:t xml:space="preserve"> v rámci projek</w:t>
      </w:r>
      <w:r w:rsidR="00597468">
        <w:rPr>
          <w:rFonts w:ascii="Times New Roman" w:hAnsi="Times New Roman" w:cs="Times New Roman"/>
          <w:bCs/>
        </w:rPr>
        <w:t>tu</w:t>
      </w:r>
      <w:r>
        <w:rPr>
          <w:rFonts w:ascii="Times New Roman" w:hAnsi="Times New Roman" w:cs="Times New Roman"/>
          <w:bCs/>
        </w:rPr>
        <w:t xml:space="preserve"> Děti k dětem významně podpořit m</w:t>
      </w:r>
      <w:r w:rsidR="00597468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tivaci především sociálně či tělesně znevýhodněných dětí a </w:t>
      </w:r>
      <w:r w:rsidR="00597468">
        <w:rPr>
          <w:rFonts w:ascii="Times New Roman" w:hAnsi="Times New Roman" w:cs="Times New Roman"/>
          <w:bCs/>
        </w:rPr>
        <w:t>zvýšit pocit jejich osobní důležitosti. Po celoroční přípravě se představí ve spolupráci s dětmi místních škol a za účasti významného hudebního interpreta na předvánočních koncertech konaných v městech Moravskoslezského kraje. Koncert</w:t>
      </w:r>
      <w:r w:rsidR="002E6A3E">
        <w:rPr>
          <w:rFonts w:ascii="Times New Roman" w:hAnsi="Times New Roman" w:cs="Times New Roman"/>
          <w:bCs/>
        </w:rPr>
        <w:t xml:space="preserve"> v Ostravě se uskuteční v první polovině prosince 2022 v Evangelickém kostele. </w:t>
      </w:r>
    </w:p>
    <w:p w14:paraId="6E67FBA3" w14:textId="42F0223E" w:rsidR="002E6A3E" w:rsidRPr="00FB1764" w:rsidRDefault="002E6A3E" w:rsidP="002E6A3E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Žádost byla podána mimo výběrové řízení. </w:t>
      </w:r>
      <w:r w:rsidR="006167D0" w:rsidRPr="00977B09">
        <w:rPr>
          <w:rFonts w:ascii="Times New Roman" w:hAnsi="Times New Roman" w:cs="Times New Roman"/>
          <w:bCs/>
        </w:rPr>
        <w:t xml:space="preserve">Spolek </w:t>
      </w:r>
      <w:proofErr w:type="spellStart"/>
      <w:r w:rsidR="006167D0" w:rsidRPr="00977B09">
        <w:rPr>
          <w:rFonts w:ascii="Times New Roman" w:hAnsi="Times New Roman" w:cs="Times New Roman"/>
          <w:bCs/>
        </w:rPr>
        <w:t>Madleine</w:t>
      </w:r>
      <w:proofErr w:type="spellEnd"/>
      <w:r w:rsidR="006167D0" w:rsidRPr="00977B09">
        <w:rPr>
          <w:rFonts w:ascii="Times New Roman" w:hAnsi="Times New Roman" w:cs="Times New Roman"/>
          <w:bCs/>
        </w:rPr>
        <w:t xml:space="preserve"> ve zdůvodnění</w:t>
      </w:r>
      <w:r w:rsidR="00FB1764">
        <w:rPr>
          <w:rFonts w:ascii="Times New Roman" w:hAnsi="Times New Roman" w:cs="Times New Roman"/>
          <w:bCs/>
        </w:rPr>
        <w:t xml:space="preserve"> uvedl</w:t>
      </w:r>
      <w:r w:rsidR="006167D0" w:rsidRPr="00977B09">
        <w:rPr>
          <w:rFonts w:ascii="Times New Roman" w:hAnsi="Times New Roman" w:cs="Times New Roman"/>
          <w:bCs/>
        </w:rPr>
        <w:t xml:space="preserve">, že projekt nezapadal do vyhlášených dotačních programů, proto jej podali mimo </w:t>
      </w:r>
      <w:r w:rsidR="0054404C" w:rsidRPr="00977B09">
        <w:rPr>
          <w:rFonts w:ascii="Times New Roman" w:hAnsi="Times New Roman" w:cs="Times New Roman"/>
          <w:bCs/>
        </w:rPr>
        <w:t>vyhlášené výběrové řízení.</w:t>
      </w:r>
      <w:r w:rsidRPr="00977B09">
        <w:rPr>
          <w:rFonts w:ascii="Times New Roman" w:hAnsi="Times New Roman" w:cs="Times New Roman"/>
          <w:bCs/>
        </w:rPr>
        <w:t xml:space="preserve"> </w:t>
      </w:r>
    </w:p>
    <w:p w14:paraId="493F07C0" w14:textId="3E431A98" w:rsidR="00EA61ED" w:rsidRPr="002E6A3E" w:rsidRDefault="00EA61ED" w:rsidP="00986EDF">
      <w:pPr>
        <w:pStyle w:val="Odstavecseseznamem"/>
        <w:spacing w:before="120" w:after="120"/>
        <w:ind w:left="284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A018C2">
        <w:rPr>
          <w:rFonts w:ascii="Times New Roman" w:hAnsi="Times New Roman" w:cs="Times New Roman"/>
          <w:bCs/>
        </w:rPr>
        <w:t xml:space="preserve">Celkové předpokládané náklady projektu činí 383 000,- Kč, dotace z Moravskoslezského kraje ve výši 100 000,- Kč, dary 10 000,- Kč, příjmy ze vstupného 153 000,- Kč, partneři a nadace 50 000.- Kč a krytí vlastními zdroji ve výši 20 000,- Kč. Požadovaná dotace ve výši 50 000,- Kč měla být použita na krytí nákladů na pronájem prostor a zařízení, osvětlení i ozvučení a honoráře (umělců, vystupujících, moderátora, ambasadora) – </w:t>
      </w:r>
      <w:r w:rsidRPr="002E6A3E">
        <w:rPr>
          <w:rFonts w:ascii="Times New Roman" w:hAnsi="Times New Roman" w:cs="Times New Roman"/>
          <w:bCs/>
          <w:i/>
          <w:iCs/>
        </w:rPr>
        <w:t xml:space="preserve">příloha č. </w:t>
      </w:r>
      <w:r w:rsidR="002E6A3E" w:rsidRPr="002E6A3E">
        <w:rPr>
          <w:rFonts w:ascii="Times New Roman" w:hAnsi="Times New Roman" w:cs="Times New Roman"/>
          <w:bCs/>
          <w:i/>
          <w:iCs/>
        </w:rPr>
        <w:t>1</w:t>
      </w:r>
      <w:r w:rsidRPr="002E6A3E">
        <w:rPr>
          <w:rFonts w:ascii="Times New Roman" w:hAnsi="Times New Roman" w:cs="Times New Roman"/>
          <w:bCs/>
          <w:i/>
          <w:iCs/>
        </w:rPr>
        <w:t xml:space="preserve"> předloženého materiálu </w:t>
      </w:r>
    </w:p>
    <w:p w14:paraId="638E5CFD" w14:textId="77777777" w:rsidR="00986EDF" w:rsidRDefault="00986EDF" w:rsidP="00986EDF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bCs/>
        </w:rPr>
      </w:pPr>
    </w:p>
    <w:p w14:paraId="3F05C935" w14:textId="459440FF" w:rsidR="0065609A" w:rsidRPr="00626D2E" w:rsidRDefault="00C73E55" w:rsidP="00626D2E">
      <w:pPr>
        <w:pStyle w:val="Odstavecseseznamem"/>
        <w:numPr>
          <w:ilvl w:val="0"/>
          <w:numId w:val="15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5A7436">
        <w:rPr>
          <w:rFonts w:ascii="Times New Roman" w:hAnsi="Times New Roman" w:cs="Times New Roman"/>
          <w:b/>
        </w:rPr>
        <w:t>S</w:t>
      </w:r>
      <w:r w:rsidR="002A1D8A" w:rsidRPr="005A7436">
        <w:rPr>
          <w:rFonts w:ascii="Times New Roman" w:hAnsi="Times New Roman" w:cs="Times New Roman"/>
          <w:b/>
        </w:rPr>
        <w:t xml:space="preserve">polku Art </w:t>
      </w:r>
      <w:proofErr w:type="spellStart"/>
      <w:r w:rsidR="002A1D8A" w:rsidRPr="005A7436">
        <w:rPr>
          <w:rFonts w:ascii="Times New Roman" w:hAnsi="Times New Roman" w:cs="Times New Roman"/>
          <w:b/>
        </w:rPr>
        <w:t>Movement</w:t>
      </w:r>
      <w:proofErr w:type="spellEnd"/>
      <w:r w:rsidR="002A1D8A" w:rsidRPr="005A7436">
        <w:rPr>
          <w:rFonts w:ascii="Times New Roman" w:hAnsi="Times New Roman" w:cs="Times New Roman"/>
          <w:b/>
        </w:rPr>
        <w:t xml:space="preserve">, </w:t>
      </w:r>
      <w:proofErr w:type="spellStart"/>
      <w:r w:rsidR="002A1D8A" w:rsidRPr="005A7436">
        <w:rPr>
          <w:rFonts w:ascii="Times New Roman" w:hAnsi="Times New Roman" w:cs="Times New Roman"/>
          <w:b/>
        </w:rPr>
        <w:t>z.s</w:t>
      </w:r>
      <w:proofErr w:type="spellEnd"/>
      <w:r w:rsidR="002A1D8A" w:rsidRPr="005A7436">
        <w:rPr>
          <w:rFonts w:ascii="Times New Roman" w:hAnsi="Times New Roman" w:cs="Times New Roman"/>
          <w:b/>
        </w:rPr>
        <w:t>.</w:t>
      </w:r>
      <w:r w:rsidR="002A1D8A" w:rsidRPr="00626D2E">
        <w:rPr>
          <w:rFonts w:ascii="Times New Roman" w:hAnsi="Times New Roman" w:cs="Times New Roman"/>
          <w:bCs/>
        </w:rPr>
        <w:t xml:space="preserve">, </w:t>
      </w:r>
      <w:r w:rsidRPr="00626D2E">
        <w:rPr>
          <w:rFonts w:ascii="Times New Roman" w:hAnsi="Times New Roman" w:cs="Times New Roman"/>
          <w:bCs/>
        </w:rPr>
        <w:t xml:space="preserve">s požadavkem </w:t>
      </w:r>
      <w:bookmarkStart w:id="2" w:name="_Hlk76547254"/>
      <w:r w:rsidR="002A1D8A" w:rsidRPr="00626D2E">
        <w:rPr>
          <w:rFonts w:ascii="Times New Roman" w:hAnsi="Times New Roman" w:cs="Times New Roman"/>
          <w:bCs/>
        </w:rPr>
        <w:t xml:space="preserve">ve výši 1 075 000,- Kč na projekt </w:t>
      </w:r>
      <w:r w:rsidR="002A1D8A" w:rsidRPr="005A7436">
        <w:rPr>
          <w:rFonts w:ascii="Times New Roman" w:hAnsi="Times New Roman" w:cs="Times New Roman"/>
          <w:b/>
        </w:rPr>
        <w:t>Světy české animace</w:t>
      </w:r>
      <w:r w:rsidR="00BA076A" w:rsidRPr="00626D2E">
        <w:rPr>
          <w:rFonts w:ascii="Times New Roman" w:hAnsi="Times New Roman" w:cs="Times New Roman"/>
          <w:bCs/>
        </w:rPr>
        <w:t xml:space="preserve"> – </w:t>
      </w:r>
      <w:r w:rsidR="00BA076A" w:rsidRPr="00986EDF">
        <w:rPr>
          <w:rFonts w:ascii="Times New Roman" w:hAnsi="Times New Roman" w:cs="Times New Roman"/>
          <w:bCs/>
          <w:i/>
          <w:iCs/>
        </w:rPr>
        <w:t xml:space="preserve">příloha č. </w:t>
      </w:r>
      <w:r w:rsidR="00986EDF" w:rsidRPr="00986EDF">
        <w:rPr>
          <w:rFonts w:ascii="Times New Roman" w:hAnsi="Times New Roman" w:cs="Times New Roman"/>
          <w:bCs/>
          <w:i/>
          <w:iCs/>
        </w:rPr>
        <w:t>2</w:t>
      </w:r>
      <w:r w:rsidR="00BA076A" w:rsidRPr="00986EDF">
        <w:rPr>
          <w:rFonts w:ascii="Times New Roman" w:hAnsi="Times New Roman" w:cs="Times New Roman"/>
          <w:bCs/>
          <w:i/>
          <w:iCs/>
        </w:rPr>
        <w:t xml:space="preserve"> předloženého materiálu</w:t>
      </w:r>
      <w:r w:rsidR="002A1D8A" w:rsidRPr="00626D2E">
        <w:rPr>
          <w:rFonts w:ascii="Times New Roman" w:hAnsi="Times New Roman" w:cs="Times New Roman"/>
          <w:bCs/>
        </w:rPr>
        <w:t>.</w:t>
      </w:r>
    </w:p>
    <w:p w14:paraId="317FD311" w14:textId="2863AEE1" w:rsidR="004017B0" w:rsidRDefault="0088547B" w:rsidP="00626D2E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bCs/>
        </w:rPr>
      </w:pPr>
      <w:r w:rsidRPr="00626D2E">
        <w:rPr>
          <w:rFonts w:ascii="Times New Roman" w:hAnsi="Times New Roman" w:cs="Times New Roman"/>
          <w:bCs/>
        </w:rPr>
        <w:t xml:space="preserve">Výstava Světy české animace se v Ostravě uskuteční od 01.11.2022 do 31.12.2022 v prostorách ostravského Zemědělského muzea. </w:t>
      </w:r>
      <w:r w:rsidR="00626D2E">
        <w:rPr>
          <w:rFonts w:ascii="Times New Roman" w:hAnsi="Times New Roman" w:cs="Times New Roman"/>
          <w:bCs/>
        </w:rPr>
        <w:t xml:space="preserve">Koncipována je </w:t>
      </w:r>
      <w:r w:rsidR="007F1707" w:rsidRPr="00626D2E">
        <w:rPr>
          <w:rFonts w:ascii="Times New Roman" w:hAnsi="Times New Roman" w:cs="Times New Roman"/>
          <w:bCs/>
        </w:rPr>
        <w:t>jako putovní</w:t>
      </w:r>
      <w:r w:rsidR="004939C4" w:rsidRPr="00626D2E">
        <w:rPr>
          <w:rFonts w:ascii="Times New Roman" w:hAnsi="Times New Roman" w:cs="Times New Roman"/>
          <w:bCs/>
        </w:rPr>
        <w:t>. Nejdříve se uskutečnila v Praze a</w:t>
      </w:r>
      <w:r w:rsidR="00986EDF">
        <w:rPr>
          <w:rFonts w:ascii="Times New Roman" w:hAnsi="Times New Roman" w:cs="Times New Roman"/>
          <w:bCs/>
        </w:rPr>
        <w:t> </w:t>
      </w:r>
      <w:r w:rsidR="004939C4" w:rsidRPr="00626D2E">
        <w:rPr>
          <w:rFonts w:ascii="Times New Roman" w:hAnsi="Times New Roman" w:cs="Times New Roman"/>
          <w:bCs/>
        </w:rPr>
        <w:t>po </w:t>
      </w:r>
      <w:r w:rsidR="007F1707" w:rsidRPr="00626D2E">
        <w:rPr>
          <w:rFonts w:ascii="Times New Roman" w:hAnsi="Times New Roman" w:cs="Times New Roman"/>
          <w:bCs/>
        </w:rPr>
        <w:t>Ostravě bude uvedena v Plzni, Brně a Bratislavě. Organizátoři plánují</w:t>
      </w:r>
      <w:r w:rsidRPr="00626D2E">
        <w:rPr>
          <w:rFonts w:ascii="Times New Roman" w:hAnsi="Times New Roman" w:cs="Times New Roman"/>
          <w:bCs/>
        </w:rPr>
        <w:t xml:space="preserve"> její představení také v Německu a Francii.</w:t>
      </w:r>
      <w:r w:rsidR="007F1707" w:rsidRPr="00626D2E">
        <w:rPr>
          <w:rFonts w:ascii="Times New Roman" w:hAnsi="Times New Roman" w:cs="Times New Roman"/>
          <w:bCs/>
        </w:rPr>
        <w:t xml:space="preserve"> </w:t>
      </w:r>
      <w:r w:rsidRPr="00626D2E">
        <w:rPr>
          <w:rFonts w:ascii="Times New Roman" w:hAnsi="Times New Roman" w:cs="Times New Roman"/>
          <w:bCs/>
        </w:rPr>
        <w:t>Každé uvedení m</w:t>
      </w:r>
      <w:r w:rsidR="00FB007E">
        <w:rPr>
          <w:rFonts w:ascii="Times New Roman" w:hAnsi="Times New Roman" w:cs="Times New Roman"/>
          <w:bCs/>
        </w:rPr>
        <w:t>á</w:t>
      </w:r>
      <w:r w:rsidRPr="00626D2E">
        <w:rPr>
          <w:rFonts w:ascii="Times New Roman" w:hAnsi="Times New Roman" w:cs="Times New Roman"/>
          <w:bCs/>
        </w:rPr>
        <w:t xml:space="preserve"> své nové spolupořadatele a rozpočet. </w:t>
      </w:r>
      <w:r w:rsidR="004939C4" w:rsidRPr="00626D2E">
        <w:rPr>
          <w:rFonts w:ascii="Times New Roman" w:hAnsi="Times New Roman" w:cs="Times New Roman"/>
          <w:bCs/>
        </w:rPr>
        <w:t>V Ostravě je to Ostravská univerzita</w:t>
      </w:r>
      <w:r w:rsidR="004017B0">
        <w:rPr>
          <w:rFonts w:ascii="Times New Roman" w:hAnsi="Times New Roman" w:cs="Times New Roman"/>
          <w:bCs/>
        </w:rPr>
        <w:t>.</w:t>
      </w:r>
    </w:p>
    <w:p w14:paraId="614FEBD3" w14:textId="61C6DC46" w:rsidR="00FE6E04" w:rsidRDefault="00FE6E04" w:rsidP="00626D2E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Výstava je zaměřená na českou animaci a představí její slavnou historii i současnost. </w:t>
      </w:r>
      <w:r w:rsidR="00B92666">
        <w:rPr>
          <w:rFonts w:ascii="Times New Roman" w:hAnsi="Times New Roman" w:cs="Times New Roman"/>
          <w:bCs/>
        </w:rPr>
        <w:t xml:space="preserve">Kromě samotných exponátů </w:t>
      </w:r>
      <w:r w:rsidR="00986EDF">
        <w:rPr>
          <w:rFonts w:ascii="Times New Roman" w:hAnsi="Times New Roman" w:cs="Times New Roman"/>
          <w:bCs/>
        </w:rPr>
        <w:t xml:space="preserve">seznámí zájemce z řad dospělých i </w:t>
      </w:r>
      <w:r w:rsidR="00325880" w:rsidRPr="00325880">
        <w:rPr>
          <w:rFonts w:ascii="Times New Roman" w:hAnsi="Times New Roman" w:cs="Times New Roman"/>
          <w:bCs/>
        </w:rPr>
        <w:t>dětí s animací jako zobrazovacím médiem</w:t>
      </w:r>
      <w:r w:rsidR="00986EDF">
        <w:rPr>
          <w:rFonts w:ascii="Times New Roman" w:hAnsi="Times New Roman" w:cs="Times New Roman"/>
          <w:bCs/>
        </w:rPr>
        <w:t xml:space="preserve">. Součástí výstavy budou i projekce českých animovaných filmů a besedy s tvůrci. </w:t>
      </w:r>
    </w:p>
    <w:p w14:paraId="1A17B19F" w14:textId="54A8FACC" w:rsidR="00363A7E" w:rsidRPr="00626D2E" w:rsidRDefault="00375A28" w:rsidP="001D1201">
      <w:pPr>
        <w:pStyle w:val="Odstavecseseznamem"/>
        <w:spacing w:before="240" w:after="120"/>
        <w:ind w:left="284"/>
        <w:contextualSpacing w:val="0"/>
        <w:jc w:val="both"/>
        <w:rPr>
          <w:rFonts w:ascii="Times New Roman" w:hAnsi="Times New Roman" w:cs="Times New Roman"/>
          <w:bCs/>
        </w:rPr>
      </w:pPr>
      <w:r w:rsidRPr="00626D2E">
        <w:rPr>
          <w:rFonts w:ascii="Times New Roman" w:hAnsi="Times New Roman" w:cs="Times New Roman"/>
          <w:bCs/>
        </w:rPr>
        <w:t>O pořádání výstavy v Ostravě se rozhodlo letos v</w:t>
      </w:r>
      <w:r w:rsidR="00CF78C4" w:rsidRPr="00626D2E">
        <w:rPr>
          <w:rFonts w:ascii="Times New Roman" w:hAnsi="Times New Roman" w:cs="Times New Roman"/>
          <w:bCs/>
        </w:rPr>
        <w:t> </w:t>
      </w:r>
      <w:r w:rsidRPr="00626D2E">
        <w:rPr>
          <w:rFonts w:ascii="Times New Roman" w:hAnsi="Times New Roman" w:cs="Times New Roman"/>
          <w:bCs/>
        </w:rPr>
        <w:t>květnu</w:t>
      </w:r>
      <w:r w:rsidR="00CF78C4" w:rsidRPr="00626D2E">
        <w:rPr>
          <w:rFonts w:ascii="Times New Roman" w:hAnsi="Times New Roman" w:cs="Times New Roman"/>
          <w:bCs/>
        </w:rPr>
        <w:t>, v červnu se dohodla podoba spolupráce na</w:t>
      </w:r>
      <w:r w:rsidR="00370568">
        <w:rPr>
          <w:rFonts w:ascii="Times New Roman" w:hAnsi="Times New Roman" w:cs="Times New Roman"/>
          <w:bCs/>
        </w:rPr>
        <w:t> </w:t>
      </w:r>
      <w:r w:rsidR="0088547B" w:rsidRPr="00626D2E">
        <w:rPr>
          <w:rFonts w:ascii="Times New Roman" w:hAnsi="Times New Roman" w:cs="Times New Roman"/>
          <w:bCs/>
        </w:rPr>
        <w:t>p</w:t>
      </w:r>
      <w:r w:rsidR="00CF78C4" w:rsidRPr="00626D2E">
        <w:rPr>
          <w:rFonts w:ascii="Times New Roman" w:hAnsi="Times New Roman" w:cs="Times New Roman"/>
          <w:bCs/>
        </w:rPr>
        <w:t>rojektu s Ostravskou univerzitou a Národním zemědělským muzeem v Ostravě.</w:t>
      </w:r>
      <w:bookmarkStart w:id="3" w:name="_Hlk94088619"/>
      <w:r w:rsidR="006D4C26" w:rsidRPr="00626D2E">
        <w:rPr>
          <w:rFonts w:ascii="Times New Roman" w:hAnsi="Times New Roman" w:cs="Times New Roman"/>
          <w:bCs/>
        </w:rPr>
        <w:t xml:space="preserve"> </w:t>
      </w:r>
      <w:r w:rsidR="00363A7E" w:rsidRPr="00626D2E">
        <w:rPr>
          <w:rFonts w:ascii="Times New Roman" w:hAnsi="Times New Roman" w:cs="Times New Roman"/>
          <w:bCs/>
        </w:rPr>
        <w:t>Proto je žádost předložena mimo výběrové řízení.</w:t>
      </w:r>
    </w:p>
    <w:bookmarkEnd w:id="3"/>
    <w:p w14:paraId="5673D782" w14:textId="0FCD4015" w:rsidR="00E92CDD" w:rsidRDefault="00037FDA" w:rsidP="00626D2E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bCs/>
        </w:rPr>
      </w:pPr>
      <w:r w:rsidRPr="00626D2E">
        <w:rPr>
          <w:rFonts w:ascii="Times New Roman" w:hAnsi="Times New Roman" w:cs="Times New Roman"/>
          <w:bCs/>
        </w:rPr>
        <w:t xml:space="preserve">Celkové předpokládané náklady projektu činí </w:t>
      </w:r>
      <w:r w:rsidR="006D4C26" w:rsidRPr="00626D2E">
        <w:rPr>
          <w:rFonts w:ascii="Times New Roman" w:hAnsi="Times New Roman" w:cs="Times New Roman"/>
          <w:bCs/>
        </w:rPr>
        <w:t>2 285 000,-</w:t>
      </w:r>
      <w:r w:rsidRPr="00626D2E">
        <w:rPr>
          <w:rFonts w:ascii="Times New Roman" w:hAnsi="Times New Roman" w:cs="Times New Roman"/>
          <w:bCs/>
        </w:rPr>
        <w:t xml:space="preserve"> Kč, </w:t>
      </w:r>
      <w:r w:rsidR="006D4C26" w:rsidRPr="00626D2E">
        <w:rPr>
          <w:rFonts w:ascii="Times New Roman" w:hAnsi="Times New Roman" w:cs="Times New Roman"/>
          <w:bCs/>
        </w:rPr>
        <w:t xml:space="preserve">dotace z Ministerstva kultury ve výši 310 000,- Kč, </w:t>
      </w:r>
      <w:r w:rsidRPr="00626D2E">
        <w:rPr>
          <w:rFonts w:ascii="Times New Roman" w:hAnsi="Times New Roman" w:cs="Times New Roman"/>
          <w:bCs/>
        </w:rPr>
        <w:t xml:space="preserve">příjmy ze vstupenek </w:t>
      </w:r>
      <w:r w:rsidR="006D4C26" w:rsidRPr="00626D2E">
        <w:rPr>
          <w:rFonts w:ascii="Times New Roman" w:hAnsi="Times New Roman" w:cs="Times New Roman"/>
          <w:bCs/>
        </w:rPr>
        <w:t>800 000,-</w:t>
      </w:r>
      <w:r w:rsidRPr="00626D2E">
        <w:rPr>
          <w:rFonts w:ascii="Times New Roman" w:hAnsi="Times New Roman" w:cs="Times New Roman"/>
          <w:bCs/>
        </w:rPr>
        <w:t xml:space="preserve"> Kč a krytí vlastními zdroji ve výši 1</w:t>
      </w:r>
      <w:r w:rsidR="006D4C26" w:rsidRPr="00626D2E">
        <w:rPr>
          <w:rFonts w:ascii="Times New Roman" w:hAnsi="Times New Roman" w:cs="Times New Roman"/>
          <w:bCs/>
        </w:rPr>
        <w:t>00 000,-</w:t>
      </w:r>
      <w:r w:rsidRPr="00626D2E">
        <w:rPr>
          <w:rFonts w:ascii="Times New Roman" w:hAnsi="Times New Roman" w:cs="Times New Roman"/>
          <w:bCs/>
        </w:rPr>
        <w:t xml:space="preserve"> Kč. Požadovaná dotace ve výši </w:t>
      </w:r>
      <w:r w:rsidR="006D4C26" w:rsidRPr="00626D2E">
        <w:rPr>
          <w:rFonts w:ascii="Times New Roman" w:hAnsi="Times New Roman" w:cs="Times New Roman"/>
          <w:bCs/>
        </w:rPr>
        <w:t>1</w:t>
      </w:r>
      <w:r w:rsidR="00511C6B">
        <w:rPr>
          <w:rFonts w:ascii="Times New Roman" w:hAnsi="Times New Roman" w:cs="Times New Roman"/>
          <w:bCs/>
        </w:rPr>
        <w:t xml:space="preserve"> </w:t>
      </w:r>
      <w:r w:rsidR="006D4C26" w:rsidRPr="00626D2E">
        <w:rPr>
          <w:rFonts w:ascii="Times New Roman" w:hAnsi="Times New Roman" w:cs="Times New Roman"/>
          <w:bCs/>
        </w:rPr>
        <w:t xml:space="preserve">075 000,- </w:t>
      </w:r>
      <w:r w:rsidRPr="00626D2E">
        <w:rPr>
          <w:rFonts w:ascii="Times New Roman" w:hAnsi="Times New Roman" w:cs="Times New Roman"/>
          <w:bCs/>
        </w:rPr>
        <w:t>Kč by měla být použita na krytí nákladů</w:t>
      </w:r>
      <w:r w:rsidR="00E92CDD" w:rsidRPr="00626D2E">
        <w:rPr>
          <w:rFonts w:ascii="Times New Roman" w:hAnsi="Times New Roman" w:cs="Times New Roman"/>
          <w:bCs/>
        </w:rPr>
        <w:t xml:space="preserve"> na </w:t>
      </w:r>
      <w:r w:rsidR="006D4C26" w:rsidRPr="00626D2E">
        <w:rPr>
          <w:rFonts w:ascii="Times New Roman" w:hAnsi="Times New Roman" w:cs="Times New Roman"/>
          <w:bCs/>
        </w:rPr>
        <w:t xml:space="preserve">půjčovné </w:t>
      </w:r>
      <w:r w:rsidR="00477431" w:rsidRPr="00626D2E">
        <w:rPr>
          <w:rFonts w:ascii="Times New Roman" w:hAnsi="Times New Roman" w:cs="Times New Roman"/>
          <w:bCs/>
        </w:rPr>
        <w:lastRenderedPageBreak/>
        <w:t>(</w:t>
      </w:r>
      <w:r w:rsidR="006D4C26" w:rsidRPr="00626D2E">
        <w:rPr>
          <w:rFonts w:ascii="Times New Roman" w:hAnsi="Times New Roman" w:cs="Times New Roman"/>
          <w:bCs/>
        </w:rPr>
        <w:t>originální instalace, exponátů, loutek</w:t>
      </w:r>
      <w:r w:rsidR="00477431" w:rsidRPr="00626D2E">
        <w:rPr>
          <w:rFonts w:ascii="Times New Roman" w:hAnsi="Times New Roman" w:cs="Times New Roman"/>
          <w:bCs/>
        </w:rPr>
        <w:t>, síně slávy, průchozí dekorace, animační stěna) a honoráře (kurátor, grafici, architekt)</w:t>
      </w:r>
      <w:r w:rsidR="00E92CDD" w:rsidRPr="00626D2E">
        <w:rPr>
          <w:rFonts w:ascii="Times New Roman" w:hAnsi="Times New Roman" w:cs="Times New Roman"/>
          <w:bCs/>
        </w:rPr>
        <w:t xml:space="preserve"> – </w:t>
      </w:r>
      <w:r w:rsidR="00E92CDD" w:rsidRPr="001D1201">
        <w:rPr>
          <w:rFonts w:ascii="Times New Roman" w:hAnsi="Times New Roman" w:cs="Times New Roman"/>
          <w:bCs/>
          <w:i/>
          <w:iCs/>
        </w:rPr>
        <w:t xml:space="preserve">příloha č. </w:t>
      </w:r>
      <w:r w:rsidR="001D1201" w:rsidRPr="001D1201">
        <w:rPr>
          <w:rFonts w:ascii="Times New Roman" w:hAnsi="Times New Roman" w:cs="Times New Roman"/>
          <w:bCs/>
          <w:i/>
          <w:iCs/>
        </w:rPr>
        <w:t>2</w:t>
      </w:r>
      <w:r w:rsidR="00E92CDD" w:rsidRPr="001D1201">
        <w:rPr>
          <w:rFonts w:ascii="Times New Roman" w:hAnsi="Times New Roman" w:cs="Times New Roman"/>
          <w:bCs/>
          <w:i/>
          <w:iCs/>
        </w:rPr>
        <w:t xml:space="preserve"> předloženého materiálu</w:t>
      </w:r>
      <w:r w:rsidR="00E92CDD" w:rsidRPr="00626D2E">
        <w:rPr>
          <w:rFonts w:ascii="Times New Roman" w:hAnsi="Times New Roman" w:cs="Times New Roman"/>
          <w:bCs/>
        </w:rPr>
        <w:t>.</w:t>
      </w:r>
    </w:p>
    <w:p w14:paraId="46E55EE3" w14:textId="778397DB" w:rsidR="00054E9D" w:rsidRDefault="00A018C2" w:rsidP="002F4D58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4" w:name="_Hlk72831490"/>
      <w:bookmarkEnd w:id="2"/>
      <w:r>
        <w:rPr>
          <w:rFonts w:ascii="Times New Roman" w:hAnsi="Times New Roman" w:cs="Times New Roman"/>
        </w:rPr>
        <w:t>Obě ž</w:t>
      </w:r>
      <w:r w:rsidR="00627FE2">
        <w:rPr>
          <w:rFonts w:ascii="Times New Roman" w:hAnsi="Times New Roman" w:cs="Times New Roman"/>
        </w:rPr>
        <w:t>ádost</w:t>
      </w:r>
      <w:r>
        <w:rPr>
          <w:rFonts w:ascii="Times New Roman" w:hAnsi="Times New Roman" w:cs="Times New Roman"/>
        </w:rPr>
        <w:t>i</w:t>
      </w:r>
      <w:r w:rsidR="00627FE2">
        <w:rPr>
          <w:rFonts w:ascii="Times New Roman" w:hAnsi="Times New Roman" w:cs="Times New Roman"/>
        </w:rPr>
        <w:t xml:space="preserve"> byl</w:t>
      </w:r>
      <w:r>
        <w:rPr>
          <w:rFonts w:ascii="Times New Roman" w:hAnsi="Times New Roman" w:cs="Times New Roman"/>
        </w:rPr>
        <w:t>y</w:t>
      </w:r>
      <w:r w:rsidR="00627FE2">
        <w:rPr>
          <w:rFonts w:ascii="Times New Roman" w:hAnsi="Times New Roman" w:cs="Times New Roman"/>
        </w:rPr>
        <w:t xml:space="preserve"> </w:t>
      </w:r>
      <w:bookmarkEnd w:id="4"/>
      <w:r w:rsidR="00627FE2">
        <w:rPr>
          <w:rFonts w:ascii="Times New Roman" w:hAnsi="Times New Roman" w:cs="Times New Roman"/>
        </w:rPr>
        <w:t>projednán</w:t>
      </w:r>
      <w:r w:rsidR="001049CE">
        <w:rPr>
          <w:rFonts w:ascii="Times New Roman" w:hAnsi="Times New Roman" w:cs="Times New Roman"/>
        </w:rPr>
        <w:t>y</w:t>
      </w:r>
      <w:r w:rsidR="00627FE2">
        <w:rPr>
          <w:rFonts w:ascii="Times New Roman" w:hAnsi="Times New Roman" w:cs="Times New Roman"/>
        </w:rPr>
        <w:t xml:space="preserve"> </w:t>
      </w:r>
      <w:r w:rsidR="00315073">
        <w:rPr>
          <w:rFonts w:ascii="Times New Roman" w:hAnsi="Times New Roman" w:cs="Times New Roman"/>
        </w:rPr>
        <w:t>komis</w:t>
      </w:r>
      <w:r w:rsidR="00627FE2">
        <w:rPr>
          <w:rFonts w:ascii="Times New Roman" w:hAnsi="Times New Roman" w:cs="Times New Roman"/>
        </w:rPr>
        <w:t>í</w:t>
      </w:r>
      <w:r w:rsidR="00315073">
        <w:rPr>
          <w:rFonts w:ascii="Times New Roman" w:hAnsi="Times New Roman" w:cs="Times New Roman"/>
        </w:rPr>
        <w:t xml:space="preserve"> </w:t>
      </w:r>
      <w:r w:rsidR="001049CE">
        <w:rPr>
          <w:rFonts w:ascii="Times New Roman" w:hAnsi="Times New Roman" w:cs="Times New Roman"/>
        </w:rPr>
        <w:t>kultury rady města</w:t>
      </w:r>
      <w:r w:rsidR="006B60F9">
        <w:rPr>
          <w:rFonts w:ascii="Times New Roman" w:hAnsi="Times New Roman" w:cs="Times New Roman"/>
        </w:rPr>
        <w:t xml:space="preserve"> (dále také jen „komise“)</w:t>
      </w:r>
      <w:r w:rsidR="001049CE">
        <w:rPr>
          <w:rFonts w:ascii="Times New Roman" w:hAnsi="Times New Roman" w:cs="Times New Roman"/>
        </w:rPr>
        <w:t xml:space="preserve"> </w:t>
      </w:r>
      <w:r w:rsidR="00315073">
        <w:rPr>
          <w:rFonts w:ascii="Times New Roman" w:hAnsi="Times New Roman" w:cs="Times New Roman"/>
        </w:rPr>
        <w:t xml:space="preserve">na </w:t>
      </w:r>
      <w:r w:rsidR="00627FE2">
        <w:rPr>
          <w:rFonts w:ascii="Times New Roman" w:hAnsi="Times New Roman" w:cs="Times New Roman"/>
        </w:rPr>
        <w:t xml:space="preserve">zasedání </w:t>
      </w:r>
      <w:r w:rsidR="00315073">
        <w:rPr>
          <w:rFonts w:ascii="Times New Roman" w:hAnsi="Times New Roman" w:cs="Times New Roman"/>
        </w:rPr>
        <w:t xml:space="preserve">dne </w:t>
      </w:r>
      <w:r w:rsidR="00477431">
        <w:rPr>
          <w:rFonts w:ascii="Times New Roman" w:hAnsi="Times New Roman" w:cs="Times New Roman"/>
        </w:rPr>
        <w:t>08.08.2022</w:t>
      </w:r>
      <w:r w:rsidR="006B60F9">
        <w:rPr>
          <w:rFonts w:ascii="Times New Roman" w:hAnsi="Times New Roman" w:cs="Times New Roman"/>
        </w:rPr>
        <w:t>.</w:t>
      </w:r>
    </w:p>
    <w:p w14:paraId="2348F1AB" w14:textId="63DC5910" w:rsidR="008A60E4" w:rsidRDefault="008A60E4" w:rsidP="002F4D58">
      <w:pPr>
        <w:spacing w:after="120"/>
        <w:jc w:val="both"/>
        <w:rPr>
          <w:rFonts w:ascii="Arial" w:hAnsi="Arial" w:cs="Arial"/>
          <w:b/>
        </w:rPr>
      </w:pPr>
      <w:r w:rsidRPr="00822A3B">
        <w:rPr>
          <w:rFonts w:ascii="Arial" w:hAnsi="Arial" w:cs="Arial"/>
          <w:b/>
        </w:rPr>
        <w:t>Stanovisko komise kultury rady města</w:t>
      </w:r>
      <w:r w:rsidR="00477431">
        <w:rPr>
          <w:rFonts w:ascii="Arial" w:hAnsi="Arial" w:cs="Arial"/>
          <w:b/>
        </w:rPr>
        <w:t xml:space="preserve"> </w:t>
      </w:r>
    </w:p>
    <w:p w14:paraId="19ADE702" w14:textId="6931D0B0" w:rsidR="001D1201" w:rsidRDefault="001D1201" w:rsidP="00B715DA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27FE2">
        <w:rPr>
          <w:rFonts w:ascii="Times New Roman" w:hAnsi="Times New Roman" w:cs="Times New Roman"/>
          <w:bCs/>
        </w:rPr>
        <w:t xml:space="preserve">Komise </w:t>
      </w:r>
      <w:bookmarkStart w:id="5" w:name="_Hlk112324976"/>
      <w:r w:rsidRPr="00627FE2">
        <w:rPr>
          <w:rFonts w:ascii="Times New Roman" w:hAnsi="Times New Roman" w:cs="Times New Roman"/>
          <w:b/>
        </w:rPr>
        <w:t>doporuč</w:t>
      </w:r>
      <w:r w:rsidR="006B60F9">
        <w:rPr>
          <w:rFonts w:ascii="Times New Roman" w:hAnsi="Times New Roman" w:cs="Times New Roman"/>
          <w:b/>
        </w:rPr>
        <w:t>ila</w:t>
      </w:r>
      <w:r w:rsidRPr="00627FE2">
        <w:rPr>
          <w:rFonts w:ascii="Times New Roman" w:hAnsi="Times New Roman" w:cs="Times New Roman"/>
          <w:b/>
        </w:rPr>
        <w:t xml:space="preserve"> </w:t>
      </w:r>
      <w:r w:rsidR="008C0E34">
        <w:rPr>
          <w:rFonts w:ascii="Times New Roman" w:hAnsi="Times New Roman" w:cs="Times New Roman"/>
          <w:b/>
        </w:rPr>
        <w:t>ne</w:t>
      </w:r>
      <w:r w:rsidRPr="00627FE2">
        <w:rPr>
          <w:rFonts w:ascii="Times New Roman" w:hAnsi="Times New Roman" w:cs="Times New Roman"/>
          <w:b/>
        </w:rPr>
        <w:t>poskytnout</w:t>
      </w:r>
      <w:r>
        <w:rPr>
          <w:rFonts w:ascii="Times New Roman" w:hAnsi="Times New Roman" w:cs="Times New Roman"/>
          <w:b/>
        </w:rPr>
        <w:t xml:space="preserve"> dotaci Spolku </w:t>
      </w:r>
      <w:proofErr w:type="spellStart"/>
      <w:r>
        <w:rPr>
          <w:rFonts w:ascii="Times New Roman" w:hAnsi="Times New Roman" w:cs="Times New Roman"/>
          <w:b/>
        </w:rPr>
        <w:t>Madleine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1D1201">
        <w:rPr>
          <w:rFonts w:ascii="Times New Roman" w:hAnsi="Times New Roman" w:cs="Times New Roman"/>
          <w:bCs/>
        </w:rPr>
        <w:t>na projekt Děti k dětem – kulturně vzdělávací činnost pro děti z dětských domovů</w:t>
      </w:r>
      <w:r>
        <w:rPr>
          <w:rFonts w:ascii="Times New Roman" w:hAnsi="Times New Roman" w:cs="Times New Roman"/>
          <w:bCs/>
        </w:rPr>
        <w:t>.</w:t>
      </w:r>
    </w:p>
    <w:bookmarkEnd w:id="5"/>
    <w:p w14:paraId="67887B90" w14:textId="58CDB724" w:rsidR="001D1201" w:rsidRDefault="001D1201" w:rsidP="001D1201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</w:t>
      </w:r>
      <w:r w:rsidRPr="00627FE2">
        <w:rPr>
          <w:rFonts w:ascii="Times New Roman" w:hAnsi="Times New Roman" w:cs="Times New Roman"/>
          <w:bCs/>
        </w:rPr>
        <w:t xml:space="preserve">i hodnocení kvalitativních kritérií stanovených Programem podpory </w:t>
      </w:r>
      <w:r>
        <w:rPr>
          <w:rFonts w:ascii="Times New Roman" w:hAnsi="Times New Roman" w:cs="Times New Roman"/>
          <w:bCs/>
        </w:rPr>
        <w:t>ku</w:t>
      </w:r>
      <w:r w:rsidRPr="00C562ED">
        <w:rPr>
          <w:rFonts w:ascii="Times New Roman" w:hAnsi="Times New Roman" w:cs="Times New Roman"/>
        </w:rPr>
        <w:t>ltury a zachování kulturního dědictví na území statutárního města Ostrava v letech 2021–2024 (dále také jen „Program podpory“)</w:t>
      </w:r>
      <w:r>
        <w:rPr>
          <w:rFonts w:ascii="Times New Roman" w:hAnsi="Times New Roman" w:cs="Times New Roman"/>
        </w:rPr>
        <w:t xml:space="preserve"> </w:t>
      </w:r>
      <w:r w:rsidRPr="00627FE2">
        <w:rPr>
          <w:rFonts w:ascii="Times New Roman" w:hAnsi="Times New Roman" w:cs="Times New Roman"/>
          <w:bCs/>
        </w:rPr>
        <w:t xml:space="preserve">získal projekt </w:t>
      </w:r>
      <w:r>
        <w:rPr>
          <w:rFonts w:ascii="Times New Roman" w:hAnsi="Times New Roman" w:cs="Times New Roman"/>
          <w:bCs/>
        </w:rPr>
        <w:t xml:space="preserve">54 </w:t>
      </w:r>
      <w:r w:rsidRPr="00627FE2">
        <w:rPr>
          <w:rFonts w:ascii="Times New Roman" w:hAnsi="Times New Roman" w:cs="Times New Roman"/>
          <w:bCs/>
        </w:rPr>
        <w:t>bodů</w:t>
      </w:r>
      <w:r>
        <w:rPr>
          <w:rFonts w:ascii="Times New Roman" w:hAnsi="Times New Roman" w:cs="Times New Roman"/>
          <w:bCs/>
        </w:rPr>
        <w:t>. Bodová hranice byla komisí stanovena na 60 bodů</w:t>
      </w:r>
      <w:r w:rsidRPr="00627FE2">
        <w:rPr>
          <w:rFonts w:ascii="Times New Roman" w:hAnsi="Times New Roman" w:cs="Times New Roman"/>
          <w:bCs/>
        </w:rPr>
        <w:t xml:space="preserve">. </w:t>
      </w:r>
    </w:p>
    <w:p w14:paraId="35491F7A" w14:textId="77777777" w:rsidR="001D1201" w:rsidRPr="001D1201" w:rsidRDefault="001D1201" w:rsidP="001D1201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</w:p>
    <w:p w14:paraId="5976E05D" w14:textId="0F6A4582" w:rsidR="001E5E9A" w:rsidRPr="00627FE2" w:rsidRDefault="001E5E9A" w:rsidP="00B715DA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27FE2">
        <w:rPr>
          <w:rFonts w:ascii="Times New Roman" w:hAnsi="Times New Roman" w:cs="Times New Roman"/>
          <w:bCs/>
        </w:rPr>
        <w:t xml:space="preserve">Komise </w:t>
      </w:r>
      <w:bookmarkStart w:id="6" w:name="_Hlk112325108"/>
      <w:r w:rsidRPr="00627FE2">
        <w:rPr>
          <w:rFonts w:ascii="Times New Roman" w:hAnsi="Times New Roman" w:cs="Times New Roman"/>
          <w:b/>
        </w:rPr>
        <w:t>doporuč</w:t>
      </w:r>
      <w:r w:rsidR="006B60F9">
        <w:rPr>
          <w:rFonts w:ascii="Times New Roman" w:hAnsi="Times New Roman" w:cs="Times New Roman"/>
          <w:b/>
        </w:rPr>
        <w:t>ila</w:t>
      </w:r>
      <w:r w:rsidRPr="00627FE2">
        <w:rPr>
          <w:rFonts w:ascii="Times New Roman" w:hAnsi="Times New Roman" w:cs="Times New Roman"/>
          <w:b/>
        </w:rPr>
        <w:t xml:space="preserve"> poskytnout dotaci</w:t>
      </w:r>
      <w:r w:rsidRPr="00627FE2">
        <w:rPr>
          <w:rFonts w:ascii="Times New Roman" w:hAnsi="Times New Roman" w:cs="Times New Roman"/>
          <w:bCs/>
        </w:rPr>
        <w:t xml:space="preserve"> </w:t>
      </w:r>
      <w:r w:rsidR="00477431" w:rsidRPr="00477431">
        <w:rPr>
          <w:rFonts w:ascii="Times New Roman" w:hAnsi="Times New Roman" w:cs="Times New Roman"/>
          <w:bCs/>
        </w:rPr>
        <w:t xml:space="preserve">spolku </w:t>
      </w:r>
      <w:r w:rsidR="00477431" w:rsidRPr="00477431">
        <w:rPr>
          <w:rFonts w:ascii="Times New Roman" w:hAnsi="Times New Roman" w:cs="Times New Roman"/>
          <w:b/>
        </w:rPr>
        <w:t xml:space="preserve">Art </w:t>
      </w:r>
      <w:proofErr w:type="spellStart"/>
      <w:r w:rsidR="00477431" w:rsidRPr="00477431">
        <w:rPr>
          <w:rFonts w:ascii="Times New Roman" w:hAnsi="Times New Roman" w:cs="Times New Roman"/>
          <w:b/>
        </w:rPr>
        <w:t>Movement</w:t>
      </w:r>
      <w:proofErr w:type="spellEnd"/>
      <w:r w:rsidR="00477431" w:rsidRPr="00477431">
        <w:rPr>
          <w:rFonts w:ascii="Times New Roman" w:hAnsi="Times New Roman" w:cs="Times New Roman"/>
          <w:b/>
        </w:rPr>
        <w:t xml:space="preserve">, </w:t>
      </w:r>
      <w:proofErr w:type="spellStart"/>
      <w:r w:rsidR="00477431" w:rsidRPr="00477431">
        <w:rPr>
          <w:rFonts w:ascii="Times New Roman" w:hAnsi="Times New Roman" w:cs="Times New Roman"/>
          <w:b/>
        </w:rPr>
        <w:t>z.</w:t>
      </w:r>
      <w:r w:rsidR="00477431" w:rsidRPr="00477431">
        <w:rPr>
          <w:rFonts w:ascii="Times New Roman" w:hAnsi="Times New Roman" w:cs="Times New Roman"/>
          <w:bCs/>
        </w:rPr>
        <w:t>s</w:t>
      </w:r>
      <w:proofErr w:type="spellEnd"/>
      <w:r w:rsidR="00477431" w:rsidRPr="00477431">
        <w:rPr>
          <w:rFonts w:ascii="Times New Roman" w:hAnsi="Times New Roman" w:cs="Times New Roman"/>
          <w:bCs/>
        </w:rPr>
        <w:t xml:space="preserve">., ve výši </w:t>
      </w:r>
      <w:r w:rsidR="00977B09">
        <w:rPr>
          <w:rFonts w:ascii="Times New Roman" w:hAnsi="Times New Roman" w:cs="Times New Roman"/>
          <w:bCs/>
        </w:rPr>
        <w:t>80 000</w:t>
      </w:r>
      <w:r w:rsidR="00477431" w:rsidRPr="00477431">
        <w:rPr>
          <w:rFonts w:ascii="Times New Roman" w:hAnsi="Times New Roman" w:cs="Times New Roman"/>
          <w:bCs/>
        </w:rPr>
        <w:t xml:space="preserve">,- Kč na projekt </w:t>
      </w:r>
      <w:bookmarkStart w:id="7" w:name="_Hlk110590036"/>
      <w:r w:rsidR="00477431" w:rsidRPr="00477431">
        <w:rPr>
          <w:rFonts w:ascii="Times New Roman" w:hAnsi="Times New Roman" w:cs="Times New Roman"/>
          <w:bCs/>
        </w:rPr>
        <w:t>Světy české animace</w:t>
      </w:r>
      <w:bookmarkEnd w:id="7"/>
      <w:r w:rsidR="007F1707">
        <w:rPr>
          <w:rFonts w:ascii="Times New Roman" w:hAnsi="Times New Roman" w:cs="Times New Roman"/>
          <w:bCs/>
        </w:rPr>
        <w:t>.</w:t>
      </w:r>
    </w:p>
    <w:bookmarkEnd w:id="6"/>
    <w:p w14:paraId="6CE20511" w14:textId="5D1DBB7F" w:rsidR="00433E99" w:rsidRDefault="00627FE2" w:rsidP="00433E99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</w:t>
      </w:r>
      <w:r w:rsidR="009926CC" w:rsidRPr="00627FE2">
        <w:rPr>
          <w:rFonts w:ascii="Times New Roman" w:hAnsi="Times New Roman" w:cs="Times New Roman"/>
          <w:bCs/>
        </w:rPr>
        <w:t xml:space="preserve">i hodnocení kvalitativních kritérií stanovených Programem podpory </w:t>
      </w:r>
      <w:r w:rsidR="001E5E9A" w:rsidRPr="00627FE2">
        <w:rPr>
          <w:rFonts w:ascii="Times New Roman" w:hAnsi="Times New Roman" w:cs="Times New Roman"/>
          <w:bCs/>
        </w:rPr>
        <w:t xml:space="preserve">získal </w:t>
      </w:r>
      <w:r w:rsidR="001B081F" w:rsidRPr="00627FE2">
        <w:rPr>
          <w:rFonts w:ascii="Times New Roman" w:hAnsi="Times New Roman" w:cs="Times New Roman"/>
          <w:bCs/>
        </w:rPr>
        <w:t xml:space="preserve">projekt </w:t>
      </w:r>
      <w:r w:rsidR="001D1201">
        <w:rPr>
          <w:rFonts w:ascii="Times New Roman" w:hAnsi="Times New Roman" w:cs="Times New Roman"/>
          <w:bCs/>
        </w:rPr>
        <w:t>60</w:t>
      </w:r>
      <w:r w:rsidR="00C562ED">
        <w:rPr>
          <w:rFonts w:ascii="Times New Roman" w:hAnsi="Times New Roman" w:cs="Times New Roman"/>
          <w:bCs/>
        </w:rPr>
        <w:t xml:space="preserve"> </w:t>
      </w:r>
      <w:r w:rsidR="009926CC" w:rsidRPr="00627FE2">
        <w:rPr>
          <w:rFonts w:ascii="Times New Roman" w:hAnsi="Times New Roman" w:cs="Times New Roman"/>
          <w:bCs/>
        </w:rPr>
        <w:t>bodů</w:t>
      </w:r>
      <w:r w:rsidR="00433E99">
        <w:rPr>
          <w:rFonts w:ascii="Times New Roman" w:hAnsi="Times New Roman" w:cs="Times New Roman"/>
          <w:bCs/>
        </w:rPr>
        <w:t xml:space="preserve">. </w:t>
      </w:r>
      <w:bookmarkStart w:id="8" w:name="_Hlk112317854"/>
      <w:r w:rsidR="00433E99">
        <w:rPr>
          <w:rFonts w:ascii="Times New Roman" w:hAnsi="Times New Roman" w:cs="Times New Roman"/>
          <w:bCs/>
        </w:rPr>
        <w:t xml:space="preserve">Bodová hranice </w:t>
      </w:r>
      <w:r w:rsidR="009E4A33">
        <w:rPr>
          <w:rFonts w:ascii="Times New Roman" w:hAnsi="Times New Roman" w:cs="Times New Roman"/>
          <w:bCs/>
        </w:rPr>
        <w:t xml:space="preserve">byla </w:t>
      </w:r>
      <w:r w:rsidR="00433E99">
        <w:rPr>
          <w:rFonts w:ascii="Times New Roman" w:hAnsi="Times New Roman" w:cs="Times New Roman"/>
          <w:bCs/>
        </w:rPr>
        <w:t>komisí stanovena na 60 bodů</w:t>
      </w:r>
      <w:r w:rsidR="009926CC" w:rsidRPr="00627FE2">
        <w:rPr>
          <w:rFonts w:ascii="Times New Roman" w:hAnsi="Times New Roman" w:cs="Times New Roman"/>
          <w:bCs/>
        </w:rPr>
        <w:t xml:space="preserve">. </w:t>
      </w:r>
      <w:r w:rsidR="00433E99">
        <w:rPr>
          <w:rFonts w:ascii="Times New Roman" w:hAnsi="Times New Roman" w:cs="Times New Roman"/>
          <w:bCs/>
        </w:rPr>
        <w:t xml:space="preserve">V kontextu s hodnocením projektů, které byly předloženy a hodnoceny v rámci řádného výběrového řízení komise doporučuje poskytnout nižší </w:t>
      </w:r>
      <w:bookmarkStart w:id="9" w:name="_Hlk112317816"/>
      <w:r w:rsidR="00433E99">
        <w:rPr>
          <w:rFonts w:ascii="Times New Roman" w:hAnsi="Times New Roman" w:cs="Times New Roman"/>
          <w:bCs/>
        </w:rPr>
        <w:t>částku oproti požadavku.</w:t>
      </w:r>
    </w:p>
    <w:p w14:paraId="56BFB5D1" w14:textId="77777777" w:rsidR="008A60E4" w:rsidRDefault="008A60E4" w:rsidP="00B46509">
      <w:pPr>
        <w:spacing w:before="120" w:after="120"/>
        <w:jc w:val="both"/>
        <w:rPr>
          <w:rFonts w:ascii="Arial" w:hAnsi="Arial" w:cs="Arial"/>
          <w:b/>
        </w:rPr>
      </w:pPr>
      <w:bookmarkStart w:id="10" w:name="_Hlk112317493"/>
      <w:r w:rsidRPr="007E1601">
        <w:rPr>
          <w:rFonts w:ascii="Arial" w:hAnsi="Arial" w:cs="Arial"/>
          <w:b/>
        </w:rPr>
        <w:t>Stanovisko odboru kultury a volnočasových aktivit</w:t>
      </w:r>
    </w:p>
    <w:bookmarkEnd w:id="10"/>
    <w:p w14:paraId="11E53153" w14:textId="5D9CDC5D" w:rsidR="00BA076A" w:rsidRDefault="00BA076A" w:rsidP="00BA076A">
      <w:pPr>
        <w:spacing w:after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t>U předložen</w:t>
      </w:r>
      <w:r w:rsidR="001D1201">
        <w:rPr>
          <w:rFonts w:ascii="Times New Roman" w:hAnsi="Times New Roman" w:cs="Times New Roman"/>
        </w:rPr>
        <w:t>ých</w:t>
      </w:r>
      <w:r w:rsidRPr="007F1707">
        <w:rPr>
          <w:rFonts w:ascii="Times New Roman" w:hAnsi="Times New Roman" w:cs="Times New Roman"/>
        </w:rPr>
        <w:t xml:space="preserve"> žádost</w:t>
      </w:r>
      <w:r w:rsidR="001D1201">
        <w:rPr>
          <w:rFonts w:ascii="Times New Roman" w:hAnsi="Times New Roman" w:cs="Times New Roman"/>
        </w:rPr>
        <w:t>í</w:t>
      </w:r>
      <w:r w:rsidRPr="007F1707">
        <w:rPr>
          <w:rFonts w:ascii="Times New Roman" w:hAnsi="Times New Roman" w:cs="Times New Roman"/>
        </w:rPr>
        <w:t xml:space="preserve"> byla provedena předběžná kontrola ve smyslu zákona č. 320/2001 Sb., o finanční kontrole ve veřejné správě a o změně některých zákonů (zákon o finanční kontrole), ve znění pozdějších předpisů. Žádost</w:t>
      </w:r>
      <w:r w:rsidR="001D1201">
        <w:rPr>
          <w:rFonts w:ascii="Times New Roman" w:hAnsi="Times New Roman" w:cs="Times New Roman"/>
        </w:rPr>
        <w:t>i</w:t>
      </w:r>
      <w:r w:rsidRPr="007F1707">
        <w:rPr>
          <w:rFonts w:ascii="Times New Roman" w:hAnsi="Times New Roman" w:cs="Times New Roman"/>
        </w:rPr>
        <w:t xml:space="preserve"> splňuj</w:t>
      </w:r>
      <w:r w:rsidR="001D1201">
        <w:rPr>
          <w:rFonts w:ascii="Times New Roman" w:hAnsi="Times New Roman" w:cs="Times New Roman"/>
        </w:rPr>
        <w:t>í</w:t>
      </w:r>
      <w:r w:rsidRPr="007F1707">
        <w:rPr>
          <w:rFonts w:ascii="Times New Roman" w:hAnsi="Times New Roman" w:cs="Times New Roman"/>
        </w:rPr>
        <w:t xml:space="preserve"> formální i věcné náležitosti dle zákona č. 250/2000 Sb., o rozpočtových pravidlech územních rozpočtů, ve znění pozdějších předpisů. O předběžné kontrole byl vyhotoven záznam.</w:t>
      </w:r>
    </w:p>
    <w:bookmarkEnd w:id="8"/>
    <w:bookmarkEnd w:id="9"/>
    <w:p w14:paraId="65BED23F" w14:textId="4D0DDD19" w:rsidR="00523530" w:rsidRPr="007F1707" w:rsidRDefault="00523530" w:rsidP="00BA076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případě, že orgány města rozhodnou o neposkytnutí dotace na projekt </w:t>
      </w:r>
      <w:r w:rsidRPr="00523530">
        <w:rPr>
          <w:rFonts w:ascii="Times New Roman" w:hAnsi="Times New Roman" w:cs="Times New Roman"/>
          <w:bCs/>
        </w:rPr>
        <w:t xml:space="preserve">Děti k dětem – kulturně vzdělávací činnost pro děti z dětských domovů </w:t>
      </w:r>
      <w:r>
        <w:rPr>
          <w:rFonts w:ascii="Times New Roman" w:hAnsi="Times New Roman" w:cs="Times New Roman"/>
        </w:rPr>
        <w:t>dle přílohy č. 1 předloženého materiálu, bude žadateli o</w:t>
      </w:r>
      <w:r w:rsidR="005A743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dotaci zasláno písemné </w:t>
      </w:r>
      <w:proofErr w:type="gramStart"/>
      <w:r>
        <w:rPr>
          <w:rFonts w:ascii="Times New Roman" w:hAnsi="Times New Roman" w:cs="Times New Roman"/>
        </w:rPr>
        <w:t xml:space="preserve">sdělení - </w:t>
      </w:r>
      <w:r w:rsidRPr="000654FC">
        <w:rPr>
          <w:rFonts w:ascii="Times New Roman" w:hAnsi="Times New Roman" w:cs="Times New Roman"/>
          <w:i/>
          <w:iCs/>
        </w:rPr>
        <w:t>příloha</w:t>
      </w:r>
      <w:proofErr w:type="gramEnd"/>
      <w:r w:rsidRPr="000654FC">
        <w:rPr>
          <w:rFonts w:ascii="Times New Roman" w:hAnsi="Times New Roman" w:cs="Times New Roman"/>
          <w:i/>
          <w:iCs/>
        </w:rPr>
        <w:t xml:space="preserve"> č. </w:t>
      </w:r>
      <w:r>
        <w:rPr>
          <w:rFonts w:ascii="Times New Roman" w:hAnsi="Times New Roman" w:cs="Times New Roman"/>
          <w:i/>
          <w:iCs/>
        </w:rPr>
        <w:t xml:space="preserve">4 </w:t>
      </w:r>
      <w:r w:rsidRPr="000654FC">
        <w:rPr>
          <w:rFonts w:ascii="Times New Roman" w:hAnsi="Times New Roman" w:cs="Times New Roman"/>
          <w:i/>
          <w:iCs/>
        </w:rPr>
        <w:t>předloženého materiálu</w:t>
      </w:r>
      <w:r>
        <w:rPr>
          <w:rFonts w:ascii="Times New Roman" w:hAnsi="Times New Roman" w:cs="Times New Roman"/>
          <w:i/>
          <w:iCs/>
        </w:rPr>
        <w:t>.</w:t>
      </w:r>
    </w:p>
    <w:p w14:paraId="20A1F87F" w14:textId="3EF1BA89" w:rsidR="00BA076A" w:rsidRDefault="00BA076A" w:rsidP="00BA076A">
      <w:pPr>
        <w:spacing w:after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t xml:space="preserve">K poskytnutí dotace na mimořádný kulturní projekt </w:t>
      </w:r>
      <w:r w:rsidR="001D1201" w:rsidRPr="001D1201">
        <w:rPr>
          <w:rFonts w:ascii="Times New Roman" w:hAnsi="Times New Roman" w:cs="Times New Roman"/>
          <w:b/>
        </w:rPr>
        <w:t>Světy české animace</w:t>
      </w:r>
      <w:r w:rsidR="001D1201" w:rsidRPr="007F1707">
        <w:rPr>
          <w:rFonts w:ascii="Times New Roman" w:hAnsi="Times New Roman" w:cs="Times New Roman"/>
        </w:rPr>
        <w:t xml:space="preserve"> </w:t>
      </w:r>
      <w:r w:rsidRPr="007F1707">
        <w:rPr>
          <w:rFonts w:ascii="Times New Roman" w:hAnsi="Times New Roman" w:cs="Times New Roman"/>
        </w:rPr>
        <w:t xml:space="preserve">dochází </w:t>
      </w:r>
      <w:proofErr w:type="gramStart"/>
      <w:r w:rsidRPr="007F1707">
        <w:rPr>
          <w:rFonts w:ascii="Times New Roman" w:hAnsi="Times New Roman" w:cs="Times New Roman"/>
        </w:rPr>
        <w:t>ze</w:t>
      </w:r>
      <w:proofErr w:type="gramEnd"/>
      <w:r w:rsidRPr="007F1707">
        <w:rPr>
          <w:rFonts w:ascii="Times New Roman" w:hAnsi="Times New Roman" w:cs="Times New Roman"/>
        </w:rPr>
        <w:t xml:space="preserve"> zvlášť zřetele hodných důvodů, které jsou v souladu s čl. 17 Závěrečná ustanovení Programu podpory kultury a zachování kulturního dědictví na území statutárního města Ostrava v letech 2021 – 2024 důvodem pro podporu mimořádného kulturního projektu i v případě, že žadatel podá žádost mimo výběrové řízení dle čl. 13 výše uvedeného programu.</w:t>
      </w:r>
    </w:p>
    <w:p w14:paraId="04A15CF6" w14:textId="79BB05C0" w:rsidR="007F1707" w:rsidRPr="001D1201" w:rsidRDefault="007F1707" w:rsidP="007F1707">
      <w:pPr>
        <w:spacing w:after="120"/>
        <w:jc w:val="both"/>
        <w:rPr>
          <w:rFonts w:ascii="Times New Roman" w:hAnsi="Times New Roman" w:cs="Times New Roman"/>
          <w:i/>
          <w:iCs/>
        </w:rPr>
      </w:pPr>
      <w:r w:rsidRPr="007F1707">
        <w:rPr>
          <w:rFonts w:ascii="Times New Roman" w:hAnsi="Times New Roman" w:cs="Times New Roman"/>
        </w:rPr>
        <w:t xml:space="preserve">V případě, že orgány města rozhodnou o poskytnutí dotace dle přílohy č. </w:t>
      </w:r>
      <w:r w:rsidR="001D1201">
        <w:rPr>
          <w:rFonts w:ascii="Times New Roman" w:hAnsi="Times New Roman" w:cs="Times New Roman"/>
        </w:rPr>
        <w:t>2</w:t>
      </w:r>
      <w:r w:rsidRPr="007F1707">
        <w:rPr>
          <w:rFonts w:ascii="Times New Roman" w:hAnsi="Times New Roman" w:cs="Times New Roman"/>
        </w:rPr>
        <w:t xml:space="preserve"> předloženého materiálu, bude s žadatel</w:t>
      </w:r>
      <w:r>
        <w:rPr>
          <w:rFonts w:ascii="Times New Roman" w:hAnsi="Times New Roman" w:cs="Times New Roman"/>
        </w:rPr>
        <w:t>em</w:t>
      </w:r>
      <w:r w:rsidRPr="007F1707">
        <w:rPr>
          <w:rFonts w:ascii="Times New Roman" w:hAnsi="Times New Roman" w:cs="Times New Roman"/>
        </w:rPr>
        <w:t xml:space="preserve"> o dotaci uzavřena smlouva – </w:t>
      </w:r>
      <w:r w:rsidRPr="001D1201">
        <w:rPr>
          <w:rFonts w:ascii="Times New Roman" w:hAnsi="Times New Roman" w:cs="Times New Roman"/>
          <w:i/>
          <w:iCs/>
        </w:rPr>
        <w:t xml:space="preserve">příloha č. </w:t>
      </w:r>
      <w:r w:rsidR="001D1201" w:rsidRPr="001D1201">
        <w:rPr>
          <w:rFonts w:ascii="Times New Roman" w:hAnsi="Times New Roman" w:cs="Times New Roman"/>
          <w:i/>
          <w:iCs/>
        </w:rPr>
        <w:t>3</w:t>
      </w:r>
      <w:r w:rsidRPr="001D1201">
        <w:rPr>
          <w:rFonts w:ascii="Times New Roman" w:hAnsi="Times New Roman" w:cs="Times New Roman"/>
          <w:i/>
          <w:iCs/>
        </w:rPr>
        <w:t xml:space="preserve"> předloženého materiálu</w:t>
      </w:r>
      <w:r w:rsidR="001D1201">
        <w:rPr>
          <w:rFonts w:ascii="Times New Roman" w:hAnsi="Times New Roman" w:cs="Times New Roman"/>
          <w:i/>
          <w:iCs/>
        </w:rPr>
        <w:t>.</w:t>
      </w:r>
    </w:p>
    <w:p w14:paraId="5DEF8513" w14:textId="56FAE326" w:rsidR="006B60F9" w:rsidRDefault="00BA076A" w:rsidP="006B60F9">
      <w:pPr>
        <w:spacing w:after="120"/>
        <w:jc w:val="both"/>
        <w:rPr>
          <w:rFonts w:ascii="Times New Roman" w:hAnsi="Times New Roman" w:cs="Times New Roman"/>
        </w:rPr>
      </w:pPr>
      <w:r w:rsidRPr="00BA076A">
        <w:rPr>
          <w:rFonts w:ascii="Times New Roman" w:hAnsi="Times New Roman" w:cs="Times New Roman"/>
        </w:rPr>
        <w:t>Peněžní prostředky jsou k dispozici v kapitole odboru kultury a volnočasových aktivit MMO (ORJ160) vyčleněné v rámci rozpočtu SMO, pouze je nutné převedení na příslušný paragraf a položku, tzn. schválit rozpočtové opatření.</w:t>
      </w:r>
      <w:bookmarkStart w:id="11" w:name="_Hlk109981728"/>
      <w:bookmarkEnd w:id="11"/>
    </w:p>
    <w:p w14:paraId="025E53A7" w14:textId="5ABB7AF4" w:rsidR="00B46509" w:rsidRDefault="00B46509" w:rsidP="00B46509">
      <w:pPr>
        <w:spacing w:before="120" w:after="120"/>
        <w:contextualSpacing/>
        <w:jc w:val="both"/>
        <w:rPr>
          <w:rFonts w:ascii="Arial" w:hAnsi="Arial" w:cs="Arial"/>
          <w:b/>
        </w:rPr>
      </w:pPr>
      <w:r w:rsidRPr="007E1601">
        <w:rPr>
          <w:rFonts w:ascii="Arial" w:hAnsi="Arial" w:cs="Arial"/>
          <w:b/>
        </w:rPr>
        <w:t xml:space="preserve">Stanovisko </w:t>
      </w:r>
      <w:r>
        <w:rPr>
          <w:rFonts w:ascii="Arial" w:hAnsi="Arial" w:cs="Arial"/>
          <w:b/>
        </w:rPr>
        <w:t>rady města</w:t>
      </w:r>
    </w:p>
    <w:p w14:paraId="02DB3983" w14:textId="7A3E7739" w:rsidR="00DF43A4" w:rsidRDefault="00DF43A4" w:rsidP="00B46509">
      <w:pPr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města svým usnesením č</w:t>
      </w:r>
      <w:r w:rsidR="00D466ED">
        <w:rPr>
          <w:rFonts w:ascii="Times New Roman" w:hAnsi="Times New Roman" w:cs="Times New Roman"/>
        </w:rPr>
        <w:t xml:space="preserve">. </w:t>
      </w:r>
      <w:r w:rsidR="00D466ED" w:rsidRPr="00D466ED">
        <w:rPr>
          <w:rFonts w:ascii="Times New Roman" w:hAnsi="Times New Roman" w:cs="Times New Roman"/>
        </w:rPr>
        <w:t>10237/RM1822/159</w:t>
      </w:r>
      <w:r w:rsidR="00D46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 dne 30.08.2022 doporučila zastupitelstvu:</w:t>
      </w:r>
    </w:p>
    <w:p w14:paraId="56FEC11B" w14:textId="49936602" w:rsidR="008C0E34" w:rsidRDefault="00DF43A4" w:rsidP="008C0E34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8C0E34">
        <w:rPr>
          <w:rFonts w:ascii="Times New Roman" w:hAnsi="Times New Roman" w:cs="Times New Roman"/>
          <w:b/>
          <w:bCs/>
        </w:rPr>
        <w:t xml:space="preserve">neposkytnout </w:t>
      </w:r>
      <w:r w:rsidR="008C0E34">
        <w:rPr>
          <w:rFonts w:ascii="Times New Roman" w:hAnsi="Times New Roman" w:cs="Times New Roman"/>
          <w:b/>
        </w:rPr>
        <w:t xml:space="preserve">dotaci Spolku </w:t>
      </w:r>
      <w:proofErr w:type="spellStart"/>
      <w:r w:rsidR="008C0E34">
        <w:rPr>
          <w:rFonts w:ascii="Times New Roman" w:hAnsi="Times New Roman" w:cs="Times New Roman"/>
          <w:b/>
        </w:rPr>
        <w:t>Madleine</w:t>
      </w:r>
      <w:proofErr w:type="spellEnd"/>
      <w:r w:rsidR="008C0E34">
        <w:rPr>
          <w:rFonts w:ascii="Times New Roman" w:hAnsi="Times New Roman" w:cs="Times New Roman"/>
          <w:b/>
        </w:rPr>
        <w:t xml:space="preserve"> </w:t>
      </w:r>
      <w:r w:rsidR="008C0E34" w:rsidRPr="001D1201">
        <w:rPr>
          <w:rFonts w:ascii="Times New Roman" w:hAnsi="Times New Roman" w:cs="Times New Roman"/>
          <w:bCs/>
        </w:rPr>
        <w:t>na projekt Děti k dětem – kulturně vzdělávací činnost pro</w:t>
      </w:r>
      <w:r w:rsidR="008C0E34">
        <w:rPr>
          <w:rFonts w:ascii="Times New Roman" w:hAnsi="Times New Roman" w:cs="Times New Roman"/>
          <w:bCs/>
        </w:rPr>
        <w:t> </w:t>
      </w:r>
      <w:r w:rsidR="008C0E34" w:rsidRPr="001D1201">
        <w:rPr>
          <w:rFonts w:ascii="Times New Roman" w:hAnsi="Times New Roman" w:cs="Times New Roman"/>
          <w:bCs/>
        </w:rPr>
        <w:t>děti z dětských domovů</w:t>
      </w:r>
      <w:r w:rsidR="008C0E34">
        <w:rPr>
          <w:rFonts w:ascii="Times New Roman" w:hAnsi="Times New Roman" w:cs="Times New Roman"/>
          <w:bCs/>
        </w:rPr>
        <w:t>,</w:t>
      </w:r>
    </w:p>
    <w:p w14:paraId="3CD197FE" w14:textId="3B8BFC52" w:rsidR="008C0E34" w:rsidRPr="00627FE2" w:rsidRDefault="008C0E34" w:rsidP="008C0E34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27FE2">
        <w:rPr>
          <w:rFonts w:ascii="Times New Roman" w:hAnsi="Times New Roman" w:cs="Times New Roman"/>
          <w:b/>
        </w:rPr>
        <w:t>doporuč</w:t>
      </w:r>
      <w:r>
        <w:rPr>
          <w:rFonts w:ascii="Times New Roman" w:hAnsi="Times New Roman" w:cs="Times New Roman"/>
          <w:b/>
        </w:rPr>
        <w:t>ila</w:t>
      </w:r>
      <w:r w:rsidRPr="00627FE2">
        <w:rPr>
          <w:rFonts w:ascii="Times New Roman" w:hAnsi="Times New Roman" w:cs="Times New Roman"/>
          <w:b/>
        </w:rPr>
        <w:t xml:space="preserve"> poskytnout dotaci</w:t>
      </w:r>
      <w:r w:rsidRPr="00627FE2">
        <w:rPr>
          <w:rFonts w:ascii="Times New Roman" w:hAnsi="Times New Roman" w:cs="Times New Roman"/>
          <w:bCs/>
        </w:rPr>
        <w:t xml:space="preserve"> </w:t>
      </w:r>
      <w:r w:rsidRPr="00477431">
        <w:rPr>
          <w:rFonts w:ascii="Times New Roman" w:hAnsi="Times New Roman" w:cs="Times New Roman"/>
          <w:bCs/>
        </w:rPr>
        <w:t xml:space="preserve">spolku </w:t>
      </w:r>
      <w:r w:rsidRPr="00477431">
        <w:rPr>
          <w:rFonts w:ascii="Times New Roman" w:hAnsi="Times New Roman" w:cs="Times New Roman"/>
          <w:b/>
        </w:rPr>
        <w:t xml:space="preserve">Art </w:t>
      </w:r>
      <w:proofErr w:type="spellStart"/>
      <w:r w:rsidRPr="00477431">
        <w:rPr>
          <w:rFonts w:ascii="Times New Roman" w:hAnsi="Times New Roman" w:cs="Times New Roman"/>
          <w:b/>
        </w:rPr>
        <w:t>Movement</w:t>
      </w:r>
      <w:proofErr w:type="spellEnd"/>
      <w:r w:rsidRPr="00477431">
        <w:rPr>
          <w:rFonts w:ascii="Times New Roman" w:hAnsi="Times New Roman" w:cs="Times New Roman"/>
          <w:b/>
        </w:rPr>
        <w:t xml:space="preserve">, </w:t>
      </w:r>
      <w:proofErr w:type="spellStart"/>
      <w:r w:rsidRPr="00477431">
        <w:rPr>
          <w:rFonts w:ascii="Times New Roman" w:hAnsi="Times New Roman" w:cs="Times New Roman"/>
          <w:b/>
        </w:rPr>
        <w:t>z.</w:t>
      </w:r>
      <w:r w:rsidRPr="00477431">
        <w:rPr>
          <w:rFonts w:ascii="Times New Roman" w:hAnsi="Times New Roman" w:cs="Times New Roman"/>
          <w:bCs/>
        </w:rPr>
        <w:t>s</w:t>
      </w:r>
      <w:proofErr w:type="spellEnd"/>
      <w:r w:rsidRPr="00477431">
        <w:rPr>
          <w:rFonts w:ascii="Times New Roman" w:hAnsi="Times New Roman" w:cs="Times New Roman"/>
          <w:bCs/>
        </w:rPr>
        <w:t xml:space="preserve">., ve výši </w:t>
      </w:r>
      <w:r>
        <w:rPr>
          <w:rFonts w:ascii="Times New Roman" w:hAnsi="Times New Roman" w:cs="Times New Roman"/>
          <w:bCs/>
        </w:rPr>
        <w:t>80 000</w:t>
      </w:r>
      <w:r w:rsidRPr="00477431">
        <w:rPr>
          <w:rFonts w:ascii="Times New Roman" w:hAnsi="Times New Roman" w:cs="Times New Roman"/>
          <w:bCs/>
        </w:rPr>
        <w:t>,- Kč na projekt Světy české animace</w:t>
      </w:r>
      <w:r>
        <w:rPr>
          <w:rFonts w:ascii="Times New Roman" w:hAnsi="Times New Roman" w:cs="Times New Roman"/>
          <w:bCs/>
        </w:rPr>
        <w:t>.</w:t>
      </w:r>
    </w:p>
    <w:p w14:paraId="0CCCA377" w14:textId="4FC0B8F9" w:rsidR="008C0E34" w:rsidRDefault="008C0E34" w:rsidP="008C0E34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</w:p>
    <w:sectPr w:rsidR="008C0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66"/>
    <w:multiLevelType w:val="hybridMultilevel"/>
    <w:tmpl w:val="8DC2A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E0A"/>
    <w:multiLevelType w:val="hybridMultilevel"/>
    <w:tmpl w:val="14266008"/>
    <w:lvl w:ilvl="0" w:tplc="040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74F1DEB"/>
    <w:multiLevelType w:val="hybridMultilevel"/>
    <w:tmpl w:val="17B26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67A5"/>
    <w:multiLevelType w:val="hybridMultilevel"/>
    <w:tmpl w:val="D368B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6A96"/>
    <w:multiLevelType w:val="hybridMultilevel"/>
    <w:tmpl w:val="754C6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7BAE"/>
    <w:multiLevelType w:val="hybridMultilevel"/>
    <w:tmpl w:val="0ECAA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2E49"/>
    <w:multiLevelType w:val="hybridMultilevel"/>
    <w:tmpl w:val="D5D62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C396E"/>
    <w:multiLevelType w:val="hybridMultilevel"/>
    <w:tmpl w:val="DE724968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5D95B68"/>
    <w:multiLevelType w:val="hybridMultilevel"/>
    <w:tmpl w:val="FCF2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937F2"/>
    <w:multiLevelType w:val="hybridMultilevel"/>
    <w:tmpl w:val="03369128"/>
    <w:lvl w:ilvl="0" w:tplc="2728B07E">
      <w:numFmt w:val="bullet"/>
      <w:lvlText w:val="-"/>
      <w:lvlJc w:val="left"/>
      <w:pPr>
        <w:ind w:left="776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1706018"/>
    <w:multiLevelType w:val="hybridMultilevel"/>
    <w:tmpl w:val="9B78CA7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40602C7"/>
    <w:multiLevelType w:val="hybridMultilevel"/>
    <w:tmpl w:val="0A862C60"/>
    <w:lvl w:ilvl="0" w:tplc="EE1C2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57823"/>
    <w:multiLevelType w:val="hybridMultilevel"/>
    <w:tmpl w:val="2FE60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705B4"/>
    <w:multiLevelType w:val="hybridMultilevel"/>
    <w:tmpl w:val="EA52C910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14E6F"/>
    <w:multiLevelType w:val="hybridMultilevel"/>
    <w:tmpl w:val="AB0C6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79260">
    <w:abstractNumId w:val="8"/>
  </w:num>
  <w:num w:numId="2" w16cid:durableId="1350523476">
    <w:abstractNumId w:val="2"/>
  </w:num>
  <w:num w:numId="3" w16cid:durableId="1842549422">
    <w:abstractNumId w:val="9"/>
  </w:num>
  <w:num w:numId="4" w16cid:durableId="611523312">
    <w:abstractNumId w:val="7"/>
  </w:num>
  <w:num w:numId="5" w16cid:durableId="75171486">
    <w:abstractNumId w:val="0"/>
  </w:num>
  <w:num w:numId="6" w16cid:durableId="509368919">
    <w:abstractNumId w:val="1"/>
  </w:num>
  <w:num w:numId="7" w16cid:durableId="1754741370">
    <w:abstractNumId w:val="5"/>
  </w:num>
  <w:num w:numId="8" w16cid:durableId="461656552">
    <w:abstractNumId w:val="10"/>
  </w:num>
  <w:num w:numId="9" w16cid:durableId="542594905">
    <w:abstractNumId w:val="3"/>
  </w:num>
  <w:num w:numId="10" w16cid:durableId="290403841">
    <w:abstractNumId w:val="6"/>
  </w:num>
  <w:num w:numId="11" w16cid:durableId="1355691514">
    <w:abstractNumId w:val="12"/>
  </w:num>
  <w:num w:numId="12" w16cid:durableId="479737425">
    <w:abstractNumId w:val="14"/>
  </w:num>
  <w:num w:numId="13" w16cid:durableId="932393804">
    <w:abstractNumId w:val="4"/>
  </w:num>
  <w:num w:numId="14" w16cid:durableId="586579141">
    <w:abstractNumId w:val="11"/>
  </w:num>
  <w:num w:numId="15" w16cid:durableId="1465538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9"/>
    <w:rsid w:val="00003A8A"/>
    <w:rsid w:val="00011791"/>
    <w:rsid w:val="00021713"/>
    <w:rsid w:val="000245A0"/>
    <w:rsid w:val="00026FE7"/>
    <w:rsid w:val="00035F80"/>
    <w:rsid w:val="0003610D"/>
    <w:rsid w:val="00037FDA"/>
    <w:rsid w:val="000406DA"/>
    <w:rsid w:val="000457CD"/>
    <w:rsid w:val="00053B38"/>
    <w:rsid w:val="00054E9D"/>
    <w:rsid w:val="00091614"/>
    <w:rsid w:val="00092C59"/>
    <w:rsid w:val="000936FC"/>
    <w:rsid w:val="000941A4"/>
    <w:rsid w:val="000B2142"/>
    <w:rsid w:val="000B61F4"/>
    <w:rsid w:val="000E000F"/>
    <w:rsid w:val="000F5245"/>
    <w:rsid w:val="0010438D"/>
    <w:rsid w:val="001049CE"/>
    <w:rsid w:val="001057FE"/>
    <w:rsid w:val="00116D01"/>
    <w:rsid w:val="00121029"/>
    <w:rsid w:val="00132AF3"/>
    <w:rsid w:val="00150303"/>
    <w:rsid w:val="00174FAA"/>
    <w:rsid w:val="001B081F"/>
    <w:rsid w:val="001C5869"/>
    <w:rsid w:val="001D1201"/>
    <w:rsid w:val="001D134E"/>
    <w:rsid w:val="001E5E9A"/>
    <w:rsid w:val="001F22D5"/>
    <w:rsid w:val="001F609C"/>
    <w:rsid w:val="002101B6"/>
    <w:rsid w:val="00212484"/>
    <w:rsid w:val="00233832"/>
    <w:rsid w:val="002355EC"/>
    <w:rsid w:val="00241E17"/>
    <w:rsid w:val="00256D24"/>
    <w:rsid w:val="00282952"/>
    <w:rsid w:val="002A1D8A"/>
    <w:rsid w:val="002B0BCB"/>
    <w:rsid w:val="002B2C52"/>
    <w:rsid w:val="002B3BB3"/>
    <w:rsid w:val="002B5E26"/>
    <w:rsid w:val="002E6A3E"/>
    <w:rsid w:val="002F0DD0"/>
    <w:rsid w:val="002F2240"/>
    <w:rsid w:val="002F4D58"/>
    <w:rsid w:val="002F533C"/>
    <w:rsid w:val="00307E44"/>
    <w:rsid w:val="00315073"/>
    <w:rsid w:val="00323C98"/>
    <w:rsid w:val="00325880"/>
    <w:rsid w:val="00333548"/>
    <w:rsid w:val="003368AF"/>
    <w:rsid w:val="00363A7E"/>
    <w:rsid w:val="00370568"/>
    <w:rsid w:val="00375A28"/>
    <w:rsid w:val="003B416B"/>
    <w:rsid w:val="003D12F0"/>
    <w:rsid w:val="003E067D"/>
    <w:rsid w:val="003E113D"/>
    <w:rsid w:val="003F25E4"/>
    <w:rsid w:val="003F578F"/>
    <w:rsid w:val="004017B0"/>
    <w:rsid w:val="00402600"/>
    <w:rsid w:val="00433E99"/>
    <w:rsid w:val="00434573"/>
    <w:rsid w:val="00440AA5"/>
    <w:rsid w:val="00456FF6"/>
    <w:rsid w:val="00477431"/>
    <w:rsid w:val="004839E7"/>
    <w:rsid w:val="004939C4"/>
    <w:rsid w:val="004A741A"/>
    <w:rsid w:val="004D0BD1"/>
    <w:rsid w:val="004F1839"/>
    <w:rsid w:val="004F6978"/>
    <w:rsid w:val="00502861"/>
    <w:rsid w:val="00511C6B"/>
    <w:rsid w:val="00521934"/>
    <w:rsid w:val="00523530"/>
    <w:rsid w:val="00541A93"/>
    <w:rsid w:val="0054404C"/>
    <w:rsid w:val="00555E64"/>
    <w:rsid w:val="00582E82"/>
    <w:rsid w:val="005841E6"/>
    <w:rsid w:val="005958C9"/>
    <w:rsid w:val="00597468"/>
    <w:rsid w:val="00597FFB"/>
    <w:rsid w:val="005A7436"/>
    <w:rsid w:val="005B3E92"/>
    <w:rsid w:val="005B766E"/>
    <w:rsid w:val="005C2091"/>
    <w:rsid w:val="005C55DA"/>
    <w:rsid w:val="005E1BB7"/>
    <w:rsid w:val="005F1CF0"/>
    <w:rsid w:val="005F2926"/>
    <w:rsid w:val="00604D4A"/>
    <w:rsid w:val="006167D0"/>
    <w:rsid w:val="00626D2E"/>
    <w:rsid w:val="00627FE2"/>
    <w:rsid w:val="0063183A"/>
    <w:rsid w:val="006342E9"/>
    <w:rsid w:val="00635945"/>
    <w:rsid w:val="006545CF"/>
    <w:rsid w:val="0065609A"/>
    <w:rsid w:val="006602E2"/>
    <w:rsid w:val="00666398"/>
    <w:rsid w:val="00690156"/>
    <w:rsid w:val="006B60F9"/>
    <w:rsid w:val="006C53E6"/>
    <w:rsid w:val="006D0009"/>
    <w:rsid w:val="006D187C"/>
    <w:rsid w:val="006D4523"/>
    <w:rsid w:val="006D4C26"/>
    <w:rsid w:val="006E5311"/>
    <w:rsid w:val="006F4F04"/>
    <w:rsid w:val="00700E9E"/>
    <w:rsid w:val="007029FE"/>
    <w:rsid w:val="007133E7"/>
    <w:rsid w:val="00715BA5"/>
    <w:rsid w:val="007168E1"/>
    <w:rsid w:val="007307EE"/>
    <w:rsid w:val="00737FEB"/>
    <w:rsid w:val="00740119"/>
    <w:rsid w:val="00764131"/>
    <w:rsid w:val="007744EA"/>
    <w:rsid w:val="0077560D"/>
    <w:rsid w:val="00783F89"/>
    <w:rsid w:val="00797A21"/>
    <w:rsid w:val="007A138D"/>
    <w:rsid w:val="007A6563"/>
    <w:rsid w:val="007C02C8"/>
    <w:rsid w:val="007C299A"/>
    <w:rsid w:val="007E1601"/>
    <w:rsid w:val="007F1707"/>
    <w:rsid w:val="0080079E"/>
    <w:rsid w:val="00800D67"/>
    <w:rsid w:val="00822A3B"/>
    <w:rsid w:val="00875D12"/>
    <w:rsid w:val="0088547B"/>
    <w:rsid w:val="00887CDE"/>
    <w:rsid w:val="008A0D17"/>
    <w:rsid w:val="008A60E4"/>
    <w:rsid w:val="008C0E34"/>
    <w:rsid w:val="008E3E33"/>
    <w:rsid w:val="008E4F81"/>
    <w:rsid w:val="008F11F0"/>
    <w:rsid w:val="008F23A5"/>
    <w:rsid w:val="008F2D78"/>
    <w:rsid w:val="009545AB"/>
    <w:rsid w:val="00977B09"/>
    <w:rsid w:val="00986EDF"/>
    <w:rsid w:val="00990973"/>
    <w:rsid w:val="009926CC"/>
    <w:rsid w:val="009A5785"/>
    <w:rsid w:val="009B6880"/>
    <w:rsid w:val="009E4A33"/>
    <w:rsid w:val="00A018C2"/>
    <w:rsid w:val="00A02757"/>
    <w:rsid w:val="00A21FFB"/>
    <w:rsid w:val="00A26818"/>
    <w:rsid w:val="00A44ACB"/>
    <w:rsid w:val="00A542C5"/>
    <w:rsid w:val="00A55B98"/>
    <w:rsid w:val="00A91001"/>
    <w:rsid w:val="00A93C5F"/>
    <w:rsid w:val="00AC0C48"/>
    <w:rsid w:val="00AC1B58"/>
    <w:rsid w:val="00AC2FF9"/>
    <w:rsid w:val="00B16FE8"/>
    <w:rsid w:val="00B31C6A"/>
    <w:rsid w:val="00B3605C"/>
    <w:rsid w:val="00B42868"/>
    <w:rsid w:val="00B4562D"/>
    <w:rsid w:val="00B45FF2"/>
    <w:rsid w:val="00B46509"/>
    <w:rsid w:val="00B5776C"/>
    <w:rsid w:val="00B715DA"/>
    <w:rsid w:val="00B8302F"/>
    <w:rsid w:val="00B90E06"/>
    <w:rsid w:val="00B92666"/>
    <w:rsid w:val="00BA076A"/>
    <w:rsid w:val="00BA28EF"/>
    <w:rsid w:val="00BB5DFA"/>
    <w:rsid w:val="00BB6558"/>
    <w:rsid w:val="00BB7E1C"/>
    <w:rsid w:val="00BC6972"/>
    <w:rsid w:val="00BE2726"/>
    <w:rsid w:val="00BE31AF"/>
    <w:rsid w:val="00BF6BB4"/>
    <w:rsid w:val="00C040E3"/>
    <w:rsid w:val="00C100D5"/>
    <w:rsid w:val="00C13CBD"/>
    <w:rsid w:val="00C20B39"/>
    <w:rsid w:val="00C26E14"/>
    <w:rsid w:val="00C27C91"/>
    <w:rsid w:val="00C3177F"/>
    <w:rsid w:val="00C562ED"/>
    <w:rsid w:val="00C638C4"/>
    <w:rsid w:val="00C73481"/>
    <w:rsid w:val="00C73E55"/>
    <w:rsid w:val="00C95720"/>
    <w:rsid w:val="00C97216"/>
    <w:rsid w:val="00C97C51"/>
    <w:rsid w:val="00CA54B5"/>
    <w:rsid w:val="00CC4DC7"/>
    <w:rsid w:val="00CD5508"/>
    <w:rsid w:val="00CE09E9"/>
    <w:rsid w:val="00CF2F87"/>
    <w:rsid w:val="00CF78C4"/>
    <w:rsid w:val="00D02302"/>
    <w:rsid w:val="00D05F5B"/>
    <w:rsid w:val="00D320CF"/>
    <w:rsid w:val="00D37D78"/>
    <w:rsid w:val="00D40B5C"/>
    <w:rsid w:val="00D466ED"/>
    <w:rsid w:val="00D478D8"/>
    <w:rsid w:val="00D67280"/>
    <w:rsid w:val="00D67D89"/>
    <w:rsid w:val="00D7356D"/>
    <w:rsid w:val="00DD0431"/>
    <w:rsid w:val="00DD67CA"/>
    <w:rsid w:val="00DF43A4"/>
    <w:rsid w:val="00DF4E03"/>
    <w:rsid w:val="00DF58DE"/>
    <w:rsid w:val="00E02650"/>
    <w:rsid w:val="00E045D6"/>
    <w:rsid w:val="00E06FCC"/>
    <w:rsid w:val="00E12D65"/>
    <w:rsid w:val="00E17D45"/>
    <w:rsid w:val="00E44E41"/>
    <w:rsid w:val="00E46A99"/>
    <w:rsid w:val="00E534E3"/>
    <w:rsid w:val="00E57D71"/>
    <w:rsid w:val="00E6375B"/>
    <w:rsid w:val="00E92CDD"/>
    <w:rsid w:val="00E961DE"/>
    <w:rsid w:val="00EA4FC7"/>
    <w:rsid w:val="00EA61ED"/>
    <w:rsid w:val="00EB5825"/>
    <w:rsid w:val="00EC6A70"/>
    <w:rsid w:val="00ED011C"/>
    <w:rsid w:val="00EE5D09"/>
    <w:rsid w:val="00F15A5C"/>
    <w:rsid w:val="00F247E2"/>
    <w:rsid w:val="00F33F9A"/>
    <w:rsid w:val="00F37CD1"/>
    <w:rsid w:val="00F417AC"/>
    <w:rsid w:val="00F46678"/>
    <w:rsid w:val="00F90358"/>
    <w:rsid w:val="00FB007E"/>
    <w:rsid w:val="00FB1764"/>
    <w:rsid w:val="00FB2A62"/>
    <w:rsid w:val="00FB4695"/>
    <w:rsid w:val="00FC5230"/>
    <w:rsid w:val="00FC6957"/>
    <w:rsid w:val="00FD79C0"/>
    <w:rsid w:val="00FE577B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AE3"/>
  <w15:docId w15:val="{E30C35A9-1F91-428A-923D-4B94934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F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8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58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941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AEAF-9A41-4394-94B0-C76DA0E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Krúpová Oldřiška</dc:creator>
  <cp:lastModifiedBy>Stankušová Barbora</cp:lastModifiedBy>
  <cp:revision>4</cp:revision>
  <cp:lastPrinted>2022-08-22T08:29:00Z</cp:lastPrinted>
  <dcterms:created xsi:type="dcterms:W3CDTF">2022-08-30T13:02:00Z</dcterms:created>
  <dcterms:modified xsi:type="dcterms:W3CDTF">2022-08-31T07:09:00Z</dcterms:modified>
</cp:coreProperties>
</file>