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82DC" w14:textId="352C5071" w:rsidR="00482E7B" w:rsidRDefault="00482E7B" w:rsidP="00482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  <w:r w:rsidR="00BF74D2">
        <w:rPr>
          <w:b/>
          <w:sz w:val="28"/>
          <w:szCs w:val="28"/>
        </w:rPr>
        <w:tab/>
      </w:r>
    </w:p>
    <w:p w14:paraId="47AD1128" w14:textId="027B30EE" w:rsidR="00482E7B" w:rsidRDefault="00482E7B" w:rsidP="00482E7B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Žádost společnosti AKORD &amp; POKLAD, s.r.o., o</w:t>
      </w:r>
      <w:r w:rsidR="00BF74D2" w:rsidRPr="00BF74D2">
        <w:rPr>
          <w:b/>
        </w:rPr>
        <w:t xml:space="preserve"> rozčlenění celkové výše </w:t>
      </w:r>
      <w:r w:rsidR="005F1A76">
        <w:rPr>
          <w:b/>
        </w:rPr>
        <w:t xml:space="preserve">poskytnuté </w:t>
      </w:r>
      <w:r w:rsidR="00BF74D2" w:rsidRPr="00BF74D2">
        <w:rPr>
          <w:b/>
        </w:rPr>
        <w:t xml:space="preserve">účelové dotace </w:t>
      </w:r>
      <w:r w:rsidR="00E74C0D">
        <w:rPr>
          <w:b/>
        </w:rPr>
        <w:t xml:space="preserve">ve výši </w:t>
      </w:r>
      <w:r w:rsidR="00361D60">
        <w:rPr>
          <w:b/>
        </w:rPr>
        <w:t>433</w:t>
      </w:r>
      <w:r w:rsidR="004D2130">
        <w:rPr>
          <w:b/>
        </w:rPr>
        <w:t>.</w:t>
      </w:r>
      <w:r w:rsidR="00361D60">
        <w:rPr>
          <w:b/>
        </w:rPr>
        <w:t>055.590</w:t>
      </w:r>
      <w:r w:rsidR="004D2130">
        <w:rPr>
          <w:b/>
        </w:rPr>
        <w:t xml:space="preserve"> Kč </w:t>
      </w:r>
      <w:r w:rsidR="00BF74D2" w:rsidRPr="00BF74D2">
        <w:rPr>
          <w:b/>
        </w:rPr>
        <w:t>na investiční a neinvestiční</w:t>
      </w:r>
      <w:r w:rsidR="00723EE0">
        <w:rPr>
          <w:b/>
        </w:rPr>
        <w:t xml:space="preserve"> </w:t>
      </w:r>
      <w:r w:rsidR="00C9510A">
        <w:rPr>
          <w:b/>
        </w:rPr>
        <w:t xml:space="preserve">prostředky </w:t>
      </w:r>
      <w:r w:rsidR="00BF74D2" w:rsidRPr="00BF74D2">
        <w:rPr>
          <w:b/>
        </w:rPr>
        <w:t>projektu "</w:t>
      </w:r>
      <w:r w:rsidR="00361D60">
        <w:rPr>
          <w:b/>
        </w:rPr>
        <w:t>Rekonstrukce Domu kultury POKLAD</w:t>
      </w:r>
      <w:r w:rsidR="00BF74D2" w:rsidRPr="00BF74D2">
        <w:rPr>
          <w:b/>
        </w:rPr>
        <w:t>"</w:t>
      </w:r>
      <w:r w:rsidR="00380317">
        <w:rPr>
          <w:b/>
        </w:rPr>
        <w:t xml:space="preserve"> a uzavření Dodatku č. 15 ev. č. 1343/2012/KZ</w:t>
      </w:r>
    </w:p>
    <w:p w14:paraId="129D65A3" w14:textId="474D22E5" w:rsidR="00665081" w:rsidRDefault="00665081" w:rsidP="00665081">
      <w:pPr>
        <w:spacing w:before="24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Statutární město Ostrava uzavřelo dne 03.05</w:t>
      </w:r>
      <w:r w:rsidRPr="00665A5E">
        <w:rPr>
          <w:color w:val="000000"/>
          <w:sz w:val="22"/>
          <w:szCs w:val="22"/>
        </w:rPr>
        <w:t>.2012</w:t>
      </w:r>
      <w:r>
        <w:rPr>
          <w:color w:val="000000"/>
          <w:sz w:val="22"/>
          <w:szCs w:val="22"/>
        </w:rPr>
        <w:t xml:space="preserve"> se společností</w:t>
      </w:r>
      <w:r w:rsidRPr="00665A5E">
        <w:rPr>
          <w:color w:val="000000"/>
          <w:sz w:val="22"/>
          <w:szCs w:val="22"/>
        </w:rPr>
        <w:t xml:space="preserve"> DK POKLAD, s.r.o.,</w:t>
      </w:r>
      <w:r>
        <w:rPr>
          <w:color w:val="000000"/>
          <w:sz w:val="22"/>
          <w:szCs w:val="22"/>
        </w:rPr>
        <w:t xml:space="preserve"> (nástupnickou organizací je nyní </w:t>
      </w:r>
      <w:r w:rsidRPr="002702B6">
        <w:rPr>
          <w:sz w:val="22"/>
          <w:szCs w:val="22"/>
        </w:rPr>
        <w:t>AKORD &amp; POKLAD, s.r.o.</w:t>
      </w:r>
      <w:r>
        <w:rPr>
          <w:color w:val="000000"/>
          <w:sz w:val="22"/>
          <w:szCs w:val="22"/>
        </w:rPr>
        <w:t xml:space="preserve">) smlouvu </w:t>
      </w:r>
      <w:r w:rsidRPr="00665A5E">
        <w:rPr>
          <w:color w:val="000000"/>
          <w:sz w:val="22"/>
          <w:szCs w:val="22"/>
        </w:rPr>
        <w:t>ev.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č.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1343/2012/KZ</w:t>
      </w:r>
      <w:r>
        <w:rPr>
          <w:color w:val="000000"/>
          <w:sz w:val="22"/>
          <w:szCs w:val="22"/>
        </w:rPr>
        <w:t xml:space="preserve"> </w:t>
      </w:r>
      <w:r w:rsidRPr="00665A5E">
        <w:rPr>
          <w:color w:val="000000"/>
          <w:sz w:val="22"/>
          <w:szCs w:val="22"/>
        </w:rPr>
        <w:t>na „Re</w:t>
      </w:r>
      <w:r>
        <w:rPr>
          <w:color w:val="000000"/>
          <w:sz w:val="22"/>
          <w:szCs w:val="22"/>
        </w:rPr>
        <w:t>konstrukci Domu kultury P</w:t>
      </w:r>
      <w:r w:rsidR="00F63577">
        <w:rPr>
          <w:color w:val="000000"/>
          <w:sz w:val="22"/>
          <w:szCs w:val="22"/>
        </w:rPr>
        <w:t>OKLAD</w:t>
      </w:r>
      <w:r>
        <w:rPr>
          <w:color w:val="000000"/>
          <w:sz w:val="22"/>
          <w:szCs w:val="22"/>
        </w:rPr>
        <w:t xml:space="preserve">“. Následně byly v průběhu let 2012 až 2021 uzavírány dodatky č. </w:t>
      </w:r>
      <w:r w:rsidRPr="00665A5E"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 xml:space="preserve">až 14. Přičemž </w:t>
      </w:r>
      <w:r>
        <w:rPr>
          <w:sz w:val="22"/>
          <w:szCs w:val="22"/>
        </w:rPr>
        <w:t>Dodatkem č. 14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uzavřeným dne 13.12.2021 byla stanovena doba realizace projektu od 01.01.2012 do 31.03.2022. Termín závěrečného finančního vypořádání dotace je stanoven do 31.05.2022.  </w:t>
      </w:r>
    </w:p>
    <w:p w14:paraId="7B1F0067" w14:textId="3EC14729" w:rsidR="00482E7B" w:rsidRPr="00723EE0" w:rsidRDefault="00482E7B" w:rsidP="00482E7B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Odboru kultury a volnočasových aktivit (dále jen „KVA“) byla </w:t>
      </w:r>
      <w:r w:rsidR="008E7B38">
        <w:rPr>
          <w:sz w:val="22"/>
          <w:szCs w:val="22"/>
        </w:rPr>
        <w:t xml:space="preserve">dne </w:t>
      </w:r>
      <w:r w:rsidR="00E74C0D" w:rsidRPr="00E74C0D">
        <w:rPr>
          <w:sz w:val="22"/>
          <w:szCs w:val="22"/>
        </w:rPr>
        <w:t>07</w:t>
      </w:r>
      <w:r w:rsidR="008E7B38" w:rsidRPr="00E74C0D">
        <w:rPr>
          <w:sz w:val="22"/>
          <w:szCs w:val="22"/>
        </w:rPr>
        <w:t>.</w:t>
      </w:r>
      <w:r w:rsidR="00652736" w:rsidRPr="00E74C0D">
        <w:rPr>
          <w:sz w:val="22"/>
          <w:szCs w:val="22"/>
        </w:rPr>
        <w:t> </w:t>
      </w:r>
      <w:r w:rsidR="008E7B38" w:rsidRPr="00E74C0D">
        <w:rPr>
          <w:sz w:val="22"/>
          <w:szCs w:val="22"/>
        </w:rPr>
        <w:t>0</w:t>
      </w:r>
      <w:r w:rsidR="00E74C0D" w:rsidRPr="00E74C0D">
        <w:rPr>
          <w:sz w:val="22"/>
          <w:szCs w:val="22"/>
        </w:rPr>
        <w:t>4</w:t>
      </w:r>
      <w:r w:rsidR="008E7B38" w:rsidRPr="00E74C0D">
        <w:rPr>
          <w:sz w:val="22"/>
          <w:szCs w:val="22"/>
        </w:rPr>
        <w:t>.</w:t>
      </w:r>
      <w:r w:rsidR="00652736" w:rsidRPr="00E74C0D">
        <w:rPr>
          <w:sz w:val="22"/>
          <w:szCs w:val="22"/>
        </w:rPr>
        <w:t> </w:t>
      </w:r>
      <w:r w:rsidR="008E7B38" w:rsidRPr="00E74C0D">
        <w:rPr>
          <w:sz w:val="22"/>
          <w:szCs w:val="22"/>
        </w:rPr>
        <w:t>202</w:t>
      </w:r>
      <w:r w:rsidR="00E74C0D" w:rsidRPr="00E74C0D">
        <w:rPr>
          <w:sz w:val="22"/>
          <w:szCs w:val="22"/>
        </w:rPr>
        <w:t>2</w:t>
      </w:r>
      <w:r w:rsidR="008E7B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doručena žádost </w:t>
      </w:r>
      <w:r w:rsidR="00BF74D2">
        <w:rPr>
          <w:sz w:val="22"/>
          <w:szCs w:val="22"/>
        </w:rPr>
        <w:br/>
      </w:r>
      <w:r>
        <w:rPr>
          <w:sz w:val="22"/>
          <w:szCs w:val="22"/>
        </w:rPr>
        <w:t xml:space="preserve">(viz příloha č. </w:t>
      </w:r>
      <w:r w:rsidR="00380317">
        <w:rPr>
          <w:sz w:val="22"/>
          <w:szCs w:val="22"/>
        </w:rPr>
        <w:t>1</w:t>
      </w:r>
      <w:r w:rsidR="005F1A76">
        <w:rPr>
          <w:sz w:val="22"/>
          <w:szCs w:val="22"/>
        </w:rPr>
        <w:t xml:space="preserve"> tohoto materiálu</w:t>
      </w:r>
      <w:r>
        <w:rPr>
          <w:sz w:val="22"/>
          <w:szCs w:val="22"/>
        </w:rPr>
        <w:t xml:space="preserve">) společnosti </w:t>
      </w:r>
      <w:r w:rsidR="0098345F">
        <w:rPr>
          <w:color w:val="000000"/>
          <w:sz w:val="22"/>
          <w:szCs w:val="22"/>
        </w:rPr>
        <w:t>A</w:t>
      </w:r>
      <w:r w:rsidR="00BC049B">
        <w:rPr>
          <w:color w:val="000000"/>
          <w:sz w:val="22"/>
          <w:szCs w:val="22"/>
        </w:rPr>
        <w:t xml:space="preserve">KORD </w:t>
      </w:r>
      <w:r w:rsidR="0098345F">
        <w:rPr>
          <w:color w:val="000000"/>
          <w:sz w:val="22"/>
          <w:szCs w:val="22"/>
        </w:rPr>
        <w:t>&amp;</w:t>
      </w:r>
      <w:r w:rsidR="00BC049B">
        <w:rPr>
          <w:color w:val="000000"/>
          <w:sz w:val="22"/>
          <w:szCs w:val="22"/>
        </w:rPr>
        <w:t xml:space="preserve"> </w:t>
      </w:r>
      <w:r w:rsidR="0098345F">
        <w:rPr>
          <w:color w:val="000000"/>
          <w:sz w:val="22"/>
          <w:szCs w:val="22"/>
        </w:rPr>
        <w:t>P</w:t>
      </w:r>
      <w:r w:rsidR="00BC049B">
        <w:rPr>
          <w:color w:val="000000"/>
          <w:sz w:val="22"/>
          <w:szCs w:val="22"/>
        </w:rPr>
        <w:t>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23EE0">
        <w:rPr>
          <w:b/>
          <w:bCs/>
          <w:sz w:val="22"/>
          <w:szCs w:val="22"/>
        </w:rPr>
        <w:t>o</w:t>
      </w:r>
      <w:r w:rsidR="00723EE0" w:rsidRPr="00723EE0">
        <w:rPr>
          <w:b/>
          <w:bCs/>
          <w:sz w:val="22"/>
          <w:szCs w:val="22"/>
        </w:rPr>
        <w:t> </w:t>
      </w:r>
      <w:r w:rsidR="005F1A76" w:rsidRPr="00723EE0">
        <w:rPr>
          <w:b/>
          <w:bCs/>
          <w:sz w:val="22"/>
          <w:szCs w:val="22"/>
        </w:rPr>
        <w:t xml:space="preserve">rozčlenění </w:t>
      </w:r>
      <w:r w:rsidR="005F1A76" w:rsidRPr="00380317">
        <w:rPr>
          <w:sz w:val="22"/>
          <w:szCs w:val="22"/>
        </w:rPr>
        <w:t>celkové výše</w:t>
      </w:r>
      <w:r w:rsidR="005F1A76" w:rsidRPr="00723EE0">
        <w:rPr>
          <w:b/>
          <w:bCs/>
          <w:sz w:val="22"/>
          <w:szCs w:val="22"/>
        </w:rPr>
        <w:t xml:space="preserve"> </w:t>
      </w:r>
      <w:r w:rsidR="00E74C0D">
        <w:rPr>
          <w:b/>
          <w:bCs/>
          <w:sz w:val="22"/>
          <w:szCs w:val="22"/>
        </w:rPr>
        <w:t xml:space="preserve">433.055.590,00 Kč </w:t>
      </w:r>
      <w:r w:rsidR="005F1A76" w:rsidRPr="00380317">
        <w:rPr>
          <w:sz w:val="22"/>
          <w:szCs w:val="22"/>
        </w:rPr>
        <w:t>poskytnuté účelové dotace na</w:t>
      </w:r>
      <w:r w:rsidR="005F1A76" w:rsidRPr="00723EE0">
        <w:rPr>
          <w:b/>
          <w:bCs/>
          <w:sz w:val="22"/>
          <w:szCs w:val="22"/>
        </w:rPr>
        <w:t xml:space="preserve"> investiční </w:t>
      </w:r>
      <w:r w:rsidR="00723EE0" w:rsidRPr="00380317">
        <w:rPr>
          <w:sz w:val="22"/>
          <w:szCs w:val="22"/>
        </w:rPr>
        <w:t>část ve výši</w:t>
      </w:r>
      <w:r w:rsidR="00723EE0" w:rsidRPr="00723EE0">
        <w:rPr>
          <w:b/>
          <w:bCs/>
          <w:sz w:val="22"/>
          <w:szCs w:val="22"/>
        </w:rPr>
        <w:t xml:space="preserve"> </w:t>
      </w:r>
      <w:bookmarkStart w:id="0" w:name="_Hlk83064900"/>
      <w:r w:rsidR="00E74C0D">
        <w:rPr>
          <w:b/>
          <w:bCs/>
          <w:sz w:val="22"/>
          <w:szCs w:val="22"/>
        </w:rPr>
        <w:t>425</w:t>
      </w:r>
      <w:r w:rsidR="00723EE0" w:rsidRPr="00723EE0">
        <w:rPr>
          <w:b/>
          <w:bCs/>
          <w:sz w:val="22"/>
          <w:szCs w:val="22"/>
        </w:rPr>
        <w:t>.</w:t>
      </w:r>
      <w:r w:rsidR="00E74C0D">
        <w:rPr>
          <w:b/>
          <w:bCs/>
          <w:sz w:val="22"/>
          <w:szCs w:val="22"/>
        </w:rPr>
        <w:t>595</w:t>
      </w:r>
      <w:r w:rsidR="00C9510A">
        <w:rPr>
          <w:b/>
          <w:bCs/>
          <w:sz w:val="22"/>
          <w:szCs w:val="22"/>
        </w:rPr>
        <w:t>.</w:t>
      </w:r>
      <w:r w:rsidR="00E74C0D">
        <w:rPr>
          <w:b/>
          <w:bCs/>
          <w:sz w:val="22"/>
          <w:szCs w:val="22"/>
        </w:rPr>
        <w:t>808</w:t>
      </w:r>
      <w:r w:rsidR="00C9510A">
        <w:rPr>
          <w:b/>
          <w:bCs/>
          <w:sz w:val="22"/>
          <w:szCs w:val="22"/>
        </w:rPr>
        <w:t>,</w:t>
      </w:r>
      <w:r w:rsidR="00E74C0D">
        <w:rPr>
          <w:b/>
          <w:bCs/>
          <w:sz w:val="22"/>
          <w:szCs w:val="22"/>
        </w:rPr>
        <w:t>1</w:t>
      </w:r>
      <w:r w:rsidR="00C9510A">
        <w:rPr>
          <w:b/>
          <w:bCs/>
          <w:sz w:val="22"/>
          <w:szCs w:val="22"/>
        </w:rPr>
        <w:t>0</w:t>
      </w:r>
      <w:r w:rsidR="00723EE0" w:rsidRPr="00723EE0">
        <w:rPr>
          <w:b/>
          <w:bCs/>
          <w:sz w:val="22"/>
          <w:szCs w:val="22"/>
        </w:rPr>
        <w:t xml:space="preserve"> Kč </w:t>
      </w:r>
      <w:r w:rsidR="005F1A76" w:rsidRPr="00380317">
        <w:rPr>
          <w:sz w:val="22"/>
          <w:szCs w:val="22"/>
        </w:rPr>
        <w:t>a</w:t>
      </w:r>
      <w:r w:rsidR="00723EE0" w:rsidRPr="00723EE0">
        <w:rPr>
          <w:b/>
          <w:bCs/>
          <w:sz w:val="22"/>
          <w:szCs w:val="22"/>
        </w:rPr>
        <w:t> </w:t>
      </w:r>
      <w:r w:rsidR="005F1A76" w:rsidRPr="00723EE0">
        <w:rPr>
          <w:b/>
          <w:bCs/>
          <w:sz w:val="22"/>
          <w:szCs w:val="22"/>
        </w:rPr>
        <w:t xml:space="preserve">neinvestiční </w:t>
      </w:r>
      <w:r w:rsidR="00723EE0" w:rsidRPr="00380317">
        <w:rPr>
          <w:sz w:val="22"/>
          <w:szCs w:val="22"/>
        </w:rPr>
        <w:t>část ve výši</w:t>
      </w:r>
      <w:r w:rsidR="00723EE0" w:rsidRPr="00723EE0">
        <w:rPr>
          <w:b/>
          <w:bCs/>
          <w:sz w:val="22"/>
          <w:szCs w:val="22"/>
        </w:rPr>
        <w:t xml:space="preserve"> 7.</w:t>
      </w:r>
      <w:r w:rsidR="00E74C0D">
        <w:rPr>
          <w:b/>
          <w:bCs/>
          <w:sz w:val="22"/>
          <w:szCs w:val="22"/>
        </w:rPr>
        <w:t>459</w:t>
      </w:r>
      <w:r w:rsidR="00C9510A">
        <w:rPr>
          <w:b/>
          <w:bCs/>
          <w:sz w:val="22"/>
          <w:szCs w:val="22"/>
        </w:rPr>
        <w:t>.</w:t>
      </w:r>
      <w:r w:rsidR="00E74C0D">
        <w:rPr>
          <w:b/>
          <w:bCs/>
          <w:sz w:val="22"/>
          <w:szCs w:val="22"/>
        </w:rPr>
        <w:t>781</w:t>
      </w:r>
      <w:r w:rsidR="00C9510A">
        <w:rPr>
          <w:b/>
          <w:bCs/>
          <w:sz w:val="22"/>
          <w:szCs w:val="22"/>
        </w:rPr>
        <w:t>,</w:t>
      </w:r>
      <w:r w:rsidR="00E74C0D">
        <w:rPr>
          <w:b/>
          <w:bCs/>
          <w:sz w:val="22"/>
          <w:szCs w:val="22"/>
        </w:rPr>
        <w:t>9</w:t>
      </w:r>
      <w:r w:rsidR="00C9510A">
        <w:rPr>
          <w:b/>
          <w:bCs/>
          <w:sz w:val="22"/>
          <w:szCs w:val="22"/>
        </w:rPr>
        <w:t>0</w:t>
      </w:r>
      <w:r w:rsidR="00723EE0" w:rsidRPr="00723EE0">
        <w:rPr>
          <w:b/>
          <w:bCs/>
          <w:sz w:val="22"/>
          <w:szCs w:val="22"/>
        </w:rPr>
        <w:t xml:space="preserve"> Kč</w:t>
      </w:r>
      <w:bookmarkEnd w:id="0"/>
      <w:r w:rsidR="00BC04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určené na „</w:t>
      </w:r>
      <w:r w:rsidR="00BC049B">
        <w:rPr>
          <w:sz w:val="22"/>
          <w:szCs w:val="22"/>
        </w:rPr>
        <w:t>Rekonstrukci Domu kultury POKLAD</w:t>
      </w:r>
      <w:r>
        <w:rPr>
          <w:sz w:val="22"/>
          <w:szCs w:val="22"/>
        </w:rPr>
        <w:t>“</w:t>
      </w:r>
      <w:r w:rsidR="00BC049B">
        <w:rPr>
          <w:sz w:val="22"/>
          <w:szCs w:val="22"/>
        </w:rPr>
        <w:t>.</w:t>
      </w:r>
    </w:p>
    <w:p w14:paraId="21A9D09C" w14:textId="08C07849" w:rsidR="003D2E00" w:rsidRDefault="00482E7B" w:rsidP="00482E7B">
      <w:pPr>
        <w:spacing w:before="240" w:after="120"/>
        <w:jc w:val="both"/>
        <w:rPr>
          <w:sz w:val="22"/>
          <w:szCs w:val="22"/>
        </w:rPr>
      </w:pPr>
      <w:r w:rsidRPr="00E74C0D">
        <w:rPr>
          <w:sz w:val="22"/>
          <w:szCs w:val="22"/>
        </w:rPr>
        <w:t xml:space="preserve">Důvodem je skutečnost, že </w:t>
      </w:r>
      <w:r w:rsidR="00C9510A" w:rsidRPr="00E74C0D">
        <w:rPr>
          <w:sz w:val="22"/>
          <w:szCs w:val="22"/>
        </w:rPr>
        <w:t xml:space="preserve">teprve po </w:t>
      </w:r>
      <w:r w:rsidR="00E74C0D">
        <w:rPr>
          <w:sz w:val="22"/>
          <w:szCs w:val="22"/>
        </w:rPr>
        <w:t xml:space="preserve">celkovém </w:t>
      </w:r>
      <w:r w:rsidRPr="00E74C0D">
        <w:rPr>
          <w:sz w:val="22"/>
          <w:szCs w:val="22"/>
        </w:rPr>
        <w:t xml:space="preserve">dokončení </w:t>
      </w:r>
      <w:r w:rsidR="00E74C0D">
        <w:rPr>
          <w:sz w:val="22"/>
          <w:szCs w:val="22"/>
        </w:rPr>
        <w:t>investiční akce - Rekonstrukce Domu kultury POKLAD</w:t>
      </w:r>
      <w:r w:rsidR="00351A8E">
        <w:rPr>
          <w:sz w:val="22"/>
          <w:szCs w:val="22"/>
        </w:rPr>
        <w:t xml:space="preserve">, </w:t>
      </w:r>
      <w:r w:rsidR="00BC06B0" w:rsidRPr="00E74C0D">
        <w:rPr>
          <w:sz w:val="22"/>
          <w:szCs w:val="22"/>
        </w:rPr>
        <w:t>bylo možné vyspecifikovat rozčlenění dotace na investi</w:t>
      </w:r>
      <w:r w:rsidR="00C9510A" w:rsidRPr="00E74C0D">
        <w:rPr>
          <w:sz w:val="22"/>
          <w:szCs w:val="22"/>
        </w:rPr>
        <w:t>ční a neinvestiční prostředky</w:t>
      </w:r>
      <w:r w:rsidR="00BC06B0" w:rsidRPr="00E74C0D">
        <w:rPr>
          <w:sz w:val="22"/>
          <w:szCs w:val="22"/>
        </w:rPr>
        <w:t xml:space="preserve">. Investiční prostředky ve výši </w:t>
      </w:r>
      <w:r w:rsidR="00351A8E">
        <w:rPr>
          <w:sz w:val="22"/>
          <w:szCs w:val="22"/>
        </w:rPr>
        <w:t>425.595.808,10</w:t>
      </w:r>
      <w:r w:rsidR="00BC06B0" w:rsidRPr="00E74C0D">
        <w:rPr>
          <w:sz w:val="22"/>
          <w:szCs w:val="22"/>
        </w:rPr>
        <w:t xml:space="preserve"> Kč budou použity na pořízení dlouhodobého hmotného majetku </w:t>
      </w:r>
      <w:r w:rsidR="00351A8E">
        <w:rPr>
          <w:sz w:val="22"/>
          <w:szCs w:val="22"/>
        </w:rPr>
        <w:t xml:space="preserve">(stavba, samostatné movité věci v hodnotě </w:t>
      </w:r>
      <w:r w:rsidR="00BC06B0" w:rsidRPr="00E74C0D">
        <w:rPr>
          <w:sz w:val="22"/>
          <w:szCs w:val="22"/>
        </w:rPr>
        <w:t>nad 80 tis.</w:t>
      </w:r>
      <w:r w:rsidR="00351A8E">
        <w:rPr>
          <w:sz w:val="22"/>
          <w:szCs w:val="22"/>
        </w:rPr>
        <w:t xml:space="preserve"> Kč</w:t>
      </w:r>
      <w:r w:rsidR="00C9510A" w:rsidRPr="00E74C0D">
        <w:rPr>
          <w:sz w:val="22"/>
          <w:szCs w:val="22"/>
        </w:rPr>
        <w:t>)</w:t>
      </w:r>
      <w:r w:rsidR="00BC06B0" w:rsidRPr="00E74C0D">
        <w:rPr>
          <w:sz w:val="22"/>
          <w:szCs w:val="22"/>
        </w:rPr>
        <w:t xml:space="preserve"> a neinvestiční prostředky ve výši 7.</w:t>
      </w:r>
      <w:r w:rsidR="00351A8E">
        <w:rPr>
          <w:sz w:val="22"/>
          <w:szCs w:val="22"/>
        </w:rPr>
        <w:t>4569.781,90</w:t>
      </w:r>
      <w:r w:rsidR="00652736" w:rsidRPr="00E74C0D">
        <w:rPr>
          <w:sz w:val="22"/>
          <w:szCs w:val="22"/>
        </w:rPr>
        <w:t> </w:t>
      </w:r>
      <w:r w:rsidR="00BC06B0" w:rsidRPr="00E74C0D">
        <w:rPr>
          <w:sz w:val="22"/>
          <w:szCs w:val="22"/>
        </w:rPr>
        <w:t xml:space="preserve">Kč budou použity na </w:t>
      </w:r>
      <w:r w:rsidR="00351A8E">
        <w:rPr>
          <w:sz w:val="22"/>
          <w:szCs w:val="22"/>
        </w:rPr>
        <w:t>drobný hmotný majetek, o němž se účtuje jako o zásobách a v okamžiku jeho vydání do používání se jeho hodnota jednorázově zahrne do nákladů.</w:t>
      </w:r>
    </w:p>
    <w:p w14:paraId="05742438" w14:textId="77777777" w:rsidR="00361D60" w:rsidRDefault="00361D60" w:rsidP="00361D60">
      <w:pPr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odboru kultury a volnočasových aktivit</w:t>
      </w:r>
    </w:p>
    <w:p w14:paraId="539E2CCB" w14:textId="435E2FC8" w:rsidR="00361D60" w:rsidRDefault="00361D60" w:rsidP="00361D60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KVA prověřil požadavek na rozčlenění celkové výše dotace na investiční a neinvestiční prostředky </w:t>
      </w:r>
      <w:r>
        <w:rPr>
          <w:bCs/>
          <w:sz w:val="22"/>
          <w:szCs w:val="22"/>
        </w:rPr>
        <w:t>ve smyslu zákona č. 320/2001 Sb., o finanční kontrole ve veřejné správě a o změně některých zákonů (zákon o finanční kontrole), ve znění pozdějších předpisů.</w:t>
      </w:r>
      <w:r>
        <w:rPr>
          <w:sz w:val="22"/>
          <w:szCs w:val="22"/>
        </w:rPr>
        <w:t xml:space="preserve"> Žádost splňuje náležitosti dle zákona č. 250/2000 Sb., o rozpočtových pravidlech územních samosprávních rozpočtů, ve znění pozdějších předpisů. </w:t>
      </w:r>
      <w:r>
        <w:rPr>
          <w:sz w:val="22"/>
          <w:szCs w:val="22"/>
          <w:lang w:eastAsia="ar-SA"/>
        </w:rPr>
        <w:t>Odbor KVA konstatuje oprávněnost žádosti a </w:t>
      </w:r>
      <w:r>
        <w:rPr>
          <w:sz w:val="22"/>
          <w:szCs w:val="22"/>
        </w:rPr>
        <w:t xml:space="preserve">doporučuje orgánům města schválit materiál v navrhovaném znění formou uzavření </w:t>
      </w:r>
      <w:r w:rsidR="00F63577">
        <w:rPr>
          <w:sz w:val="22"/>
          <w:szCs w:val="22"/>
        </w:rPr>
        <w:t>D</w:t>
      </w:r>
      <w:r>
        <w:rPr>
          <w:sz w:val="22"/>
          <w:szCs w:val="22"/>
        </w:rPr>
        <w:t xml:space="preserve">odatku č. </w:t>
      </w:r>
      <w:r w:rsidR="000F5E1F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9F5C26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9F5C26">
        <w:rPr>
          <w:sz w:val="22"/>
          <w:szCs w:val="22"/>
        </w:rPr>
        <w:t>veřejnoprávní smlouvě o poskytnutí účelové dotace</w:t>
      </w:r>
      <w:r>
        <w:rPr>
          <w:sz w:val="22"/>
          <w:szCs w:val="22"/>
        </w:rPr>
        <w:t xml:space="preserve"> </w:t>
      </w:r>
      <w:r w:rsidRPr="009F5C26">
        <w:rPr>
          <w:sz w:val="22"/>
          <w:szCs w:val="22"/>
        </w:rPr>
        <w:t xml:space="preserve">z rozpočtu statutárního města Ostravy ev. č. </w:t>
      </w:r>
      <w:r w:rsidR="000F5E1F">
        <w:rPr>
          <w:sz w:val="22"/>
          <w:szCs w:val="22"/>
        </w:rPr>
        <w:t>1343/2012/</w:t>
      </w:r>
      <w:r w:rsidRPr="009F5C26">
        <w:rPr>
          <w:sz w:val="22"/>
          <w:szCs w:val="22"/>
        </w:rPr>
        <w:t>K</w:t>
      </w:r>
      <w:r w:rsidR="000F5E1F">
        <w:rPr>
          <w:sz w:val="22"/>
          <w:szCs w:val="22"/>
        </w:rPr>
        <w:t>Z</w:t>
      </w:r>
      <w:r w:rsidRPr="009F5C26">
        <w:rPr>
          <w:sz w:val="22"/>
          <w:szCs w:val="22"/>
        </w:rPr>
        <w:t xml:space="preserve"> </w:t>
      </w:r>
      <w:r>
        <w:rPr>
          <w:sz w:val="22"/>
          <w:szCs w:val="22"/>
        </w:rPr>
        <w:t>(viz příloha č. </w:t>
      </w:r>
      <w:r w:rsidR="00351A8E">
        <w:rPr>
          <w:sz w:val="22"/>
          <w:szCs w:val="22"/>
        </w:rPr>
        <w:t>3</w:t>
      </w:r>
      <w:r>
        <w:rPr>
          <w:sz w:val="22"/>
          <w:szCs w:val="22"/>
        </w:rPr>
        <w:t xml:space="preserve"> tohoto materiálu). </w:t>
      </w:r>
    </w:p>
    <w:p w14:paraId="729D29CB" w14:textId="77777777" w:rsidR="00A823F6" w:rsidRPr="00CD3F4F" w:rsidRDefault="00A823F6" w:rsidP="00A823F6">
      <w:pPr>
        <w:spacing w:before="24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044BA668" w14:textId="39AA9520" w:rsidR="00A823F6" w:rsidRPr="002379DF" w:rsidRDefault="00A823F6" w:rsidP="00A823F6">
      <w:pPr>
        <w:jc w:val="both"/>
        <w:rPr>
          <w:sz w:val="22"/>
          <w:szCs w:val="22"/>
        </w:rPr>
      </w:pPr>
      <w:r w:rsidRPr="002379DF">
        <w:rPr>
          <w:sz w:val="22"/>
          <w:szCs w:val="22"/>
        </w:rPr>
        <w:t xml:space="preserve">Rada města na svém zasedání dne 26.04.2022 projednala žádost obchodní společnosti AKORD &amp; POKLAD, s.r.o., </w:t>
      </w:r>
      <w:r w:rsidR="002379DF" w:rsidRPr="002379DF">
        <w:t>o rozčlenění celkové výše poskytnuté účelové dotace ve výši 433.055.590</w:t>
      </w:r>
      <w:r w:rsidR="002379DF" w:rsidRPr="002379DF">
        <w:t> </w:t>
      </w:r>
      <w:r w:rsidR="002379DF" w:rsidRPr="002379DF">
        <w:t>Kč na investiční a neinvestiční prostředky projektu "Rekonstrukce Domu kultury POKLAD" a uzavření Dodatku č. 15 ev. č. 1343/2012/</w:t>
      </w:r>
      <w:r w:rsidR="002379DF" w:rsidRPr="002379DF">
        <w:t>KZ</w:t>
      </w:r>
      <w:r w:rsidRPr="002379DF">
        <w:rPr>
          <w:sz w:val="22"/>
          <w:szCs w:val="22"/>
        </w:rPr>
        <w:t xml:space="preserve"> a usnesením č.</w:t>
      </w:r>
      <w:r w:rsidR="002379DF" w:rsidRPr="002379DF">
        <w:rPr>
          <w:sz w:val="22"/>
          <w:szCs w:val="22"/>
        </w:rPr>
        <w:t> 09246</w:t>
      </w:r>
      <w:r w:rsidRPr="002379DF">
        <w:rPr>
          <w:sz w:val="22"/>
          <w:szCs w:val="22"/>
        </w:rPr>
        <w:t>/RM1822</w:t>
      </w:r>
      <w:r w:rsidR="002379DF">
        <w:rPr>
          <w:sz w:val="22"/>
          <w:szCs w:val="22"/>
        </w:rPr>
        <w:t>/</w:t>
      </w:r>
      <w:r w:rsidR="002379DF" w:rsidRPr="002379DF">
        <w:rPr>
          <w:sz w:val="22"/>
          <w:szCs w:val="22"/>
        </w:rPr>
        <w:t>145</w:t>
      </w:r>
      <w:r w:rsidRPr="002379DF">
        <w:rPr>
          <w:sz w:val="22"/>
          <w:szCs w:val="22"/>
        </w:rPr>
        <w:t xml:space="preserve"> doporučila zastupitelstvu města schválit materiál v navrhovaném znění.</w:t>
      </w:r>
    </w:p>
    <w:sectPr w:rsidR="00A823F6" w:rsidRPr="002379DF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6BED"/>
    <w:rsid w:val="00017D26"/>
    <w:rsid w:val="00020AA4"/>
    <w:rsid w:val="00031986"/>
    <w:rsid w:val="00044BDE"/>
    <w:rsid w:val="0005367A"/>
    <w:rsid w:val="00054721"/>
    <w:rsid w:val="000654B7"/>
    <w:rsid w:val="000715B0"/>
    <w:rsid w:val="00094FED"/>
    <w:rsid w:val="000B65FA"/>
    <w:rsid w:val="000D2251"/>
    <w:rsid w:val="000D23BA"/>
    <w:rsid w:val="000D3F27"/>
    <w:rsid w:val="000D7C14"/>
    <w:rsid w:val="000F5E1F"/>
    <w:rsid w:val="00101FBD"/>
    <w:rsid w:val="00106FD1"/>
    <w:rsid w:val="00107E6F"/>
    <w:rsid w:val="001154AD"/>
    <w:rsid w:val="00125CAC"/>
    <w:rsid w:val="00141F08"/>
    <w:rsid w:val="00175227"/>
    <w:rsid w:val="001B2561"/>
    <w:rsid w:val="001B5F86"/>
    <w:rsid w:val="001B7292"/>
    <w:rsid w:val="001C1F42"/>
    <w:rsid w:val="001C3DDB"/>
    <w:rsid w:val="001C55C1"/>
    <w:rsid w:val="001C7125"/>
    <w:rsid w:val="001D5CD7"/>
    <w:rsid w:val="001E313B"/>
    <w:rsid w:val="001E4C87"/>
    <w:rsid w:val="001F08EC"/>
    <w:rsid w:val="00210AD7"/>
    <w:rsid w:val="0021701E"/>
    <w:rsid w:val="0022058A"/>
    <w:rsid w:val="002321E6"/>
    <w:rsid w:val="002379DF"/>
    <w:rsid w:val="002444FD"/>
    <w:rsid w:val="00244FEA"/>
    <w:rsid w:val="0024730E"/>
    <w:rsid w:val="002541D1"/>
    <w:rsid w:val="00263F30"/>
    <w:rsid w:val="00264935"/>
    <w:rsid w:val="002702B6"/>
    <w:rsid w:val="00270B27"/>
    <w:rsid w:val="00292D9E"/>
    <w:rsid w:val="00294987"/>
    <w:rsid w:val="002B0FF0"/>
    <w:rsid w:val="002B694A"/>
    <w:rsid w:val="002D1011"/>
    <w:rsid w:val="002D3C63"/>
    <w:rsid w:val="002D4A6C"/>
    <w:rsid w:val="002E6126"/>
    <w:rsid w:val="002F7E9B"/>
    <w:rsid w:val="003101C5"/>
    <w:rsid w:val="00325C22"/>
    <w:rsid w:val="00351A8E"/>
    <w:rsid w:val="00357599"/>
    <w:rsid w:val="00361D60"/>
    <w:rsid w:val="00380317"/>
    <w:rsid w:val="003A29CC"/>
    <w:rsid w:val="003C3C7A"/>
    <w:rsid w:val="003D2E00"/>
    <w:rsid w:val="003F4FB7"/>
    <w:rsid w:val="00401E7D"/>
    <w:rsid w:val="00407C9B"/>
    <w:rsid w:val="004166FA"/>
    <w:rsid w:val="00422108"/>
    <w:rsid w:val="00440E92"/>
    <w:rsid w:val="00442061"/>
    <w:rsid w:val="00477218"/>
    <w:rsid w:val="00482E7B"/>
    <w:rsid w:val="004836C5"/>
    <w:rsid w:val="0048674B"/>
    <w:rsid w:val="004A2769"/>
    <w:rsid w:val="004D2130"/>
    <w:rsid w:val="004D3D9C"/>
    <w:rsid w:val="004D7501"/>
    <w:rsid w:val="004E4947"/>
    <w:rsid w:val="004E5E29"/>
    <w:rsid w:val="004F4C82"/>
    <w:rsid w:val="00500876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534CC"/>
    <w:rsid w:val="00562E5D"/>
    <w:rsid w:val="0058073E"/>
    <w:rsid w:val="0058465D"/>
    <w:rsid w:val="005906D7"/>
    <w:rsid w:val="005B03D3"/>
    <w:rsid w:val="005B622F"/>
    <w:rsid w:val="005C1DB0"/>
    <w:rsid w:val="005D00CD"/>
    <w:rsid w:val="005D489C"/>
    <w:rsid w:val="005D5A9F"/>
    <w:rsid w:val="005F1A76"/>
    <w:rsid w:val="005F291F"/>
    <w:rsid w:val="006002DC"/>
    <w:rsid w:val="00605BB3"/>
    <w:rsid w:val="00611199"/>
    <w:rsid w:val="00620FA9"/>
    <w:rsid w:val="00622EF7"/>
    <w:rsid w:val="00631758"/>
    <w:rsid w:val="00634E8F"/>
    <w:rsid w:val="00652736"/>
    <w:rsid w:val="00665081"/>
    <w:rsid w:val="00665A5E"/>
    <w:rsid w:val="0068223A"/>
    <w:rsid w:val="00683B1C"/>
    <w:rsid w:val="00684764"/>
    <w:rsid w:val="006A249E"/>
    <w:rsid w:val="006A5149"/>
    <w:rsid w:val="006A5723"/>
    <w:rsid w:val="006B4D2C"/>
    <w:rsid w:val="006C13BE"/>
    <w:rsid w:val="006C32D1"/>
    <w:rsid w:val="006C6202"/>
    <w:rsid w:val="006D1CFE"/>
    <w:rsid w:val="006D41F6"/>
    <w:rsid w:val="006E75F7"/>
    <w:rsid w:val="007060EF"/>
    <w:rsid w:val="00723EE0"/>
    <w:rsid w:val="00736E43"/>
    <w:rsid w:val="00760EBA"/>
    <w:rsid w:val="00764742"/>
    <w:rsid w:val="00777E46"/>
    <w:rsid w:val="007846F6"/>
    <w:rsid w:val="00787CDE"/>
    <w:rsid w:val="00795DFE"/>
    <w:rsid w:val="007C569A"/>
    <w:rsid w:val="007E50E6"/>
    <w:rsid w:val="007F0486"/>
    <w:rsid w:val="007F1864"/>
    <w:rsid w:val="007F537F"/>
    <w:rsid w:val="008033CB"/>
    <w:rsid w:val="008259CB"/>
    <w:rsid w:val="00841B02"/>
    <w:rsid w:val="00841F55"/>
    <w:rsid w:val="00845366"/>
    <w:rsid w:val="00853696"/>
    <w:rsid w:val="008673F2"/>
    <w:rsid w:val="00870E9F"/>
    <w:rsid w:val="00880A5D"/>
    <w:rsid w:val="00891D7E"/>
    <w:rsid w:val="008A6294"/>
    <w:rsid w:val="008B5EB5"/>
    <w:rsid w:val="008B68C1"/>
    <w:rsid w:val="008C6410"/>
    <w:rsid w:val="008C6B31"/>
    <w:rsid w:val="008E7B38"/>
    <w:rsid w:val="00900D28"/>
    <w:rsid w:val="009316B4"/>
    <w:rsid w:val="00960410"/>
    <w:rsid w:val="0096059E"/>
    <w:rsid w:val="00964C4B"/>
    <w:rsid w:val="009826BE"/>
    <w:rsid w:val="0098345F"/>
    <w:rsid w:val="00985B79"/>
    <w:rsid w:val="009A23D7"/>
    <w:rsid w:val="009A2E51"/>
    <w:rsid w:val="009A4F49"/>
    <w:rsid w:val="009B7DA3"/>
    <w:rsid w:val="009C4357"/>
    <w:rsid w:val="009C7D73"/>
    <w:rsid w:val="009D15F3"/>
    <w:rsid w:val="009D39FF"/>
    <w:rsid w:val="009D6B60"/>
    <w:rsid w:val="009E1945"/>
    <w:rsid w:val="009F5C26"/>
    <w:rsid w:val="00A076DB"/>
    <w:rsid w:val="00A174EF"/>
    <w:rsid w:val="00A24444"/>
    <w:rsid w:val="00A24B01"/>
    <w:rsid w:val="00A4662D"/>
    <w:rsid w:val="00A46F00"/>
    <w:rsid w:val="00A61753"/>
    <w:rsid w:val="00A70926"/>
    <w:rsid w:val="00A80579"/>
    <w:rsid w:val="00A823F6"/>
    <w:rsid w:val="00A8540C"/>
    <w:rsid w:val="00A87C3A"/>
    <w:rsid w:val="00A9003C"/>
    <w:rsid w:val="00A9100E"/>
    <w:rsid w:val="00A96184"/>
    <w:rsid w:val="00AA4EEB"/>
    <w:rsid w:val="00AA6A65"/>
    <w:rsid w:val="00AB758D"/>
    <w:rsid w:val="00AC0A2D"/>
    <w:rsid w:val="00AC140B"/>
    <w:rsid w:val="00AC3743"/>
    <w:rsid w:val="00AD4DA7"/>
    <w:rsid w:val="00AF03F2"/>
    <w:rsid w:val="00B62069"/>
    <w:rsid w:val="00B65E49"/>
    <w:rsid w:val="00B83FD2"/>
    <w:rsid w:val="00BB3276"/>
    <w:rsid w:val="00BC048A"/>
    <w:rsid w:val="00BC049B"/>
    <w:rsid w:val="00BC06B0"/>
    <w:rsid w:val="00BC6510"/>
    <w:rsid w:val="00BC79F9"/>
    <w:rsid w:val="00BE10CA"/>
    <w:rsid w:val="00BF74D2"/>
    <w:rsid w:val="00C01688"/>
    <w:rsid w:val="00C1035F"/>
    <w:rsid w:val="00C12003"/>
    <w:rsid w:val="00C125AE"/>
    <w:rsid w:val="00C15EE8"/>
    <w:rsid w:val="00C222D3"/>
    <w:rsid w:val="00C357AA"/>
    <w:rsid w:val="00C51C74"/>
    <w:rsid w:val="00C773F4"/>
    <w:rsid w:val="00C9510A"/>
    <w:rsid w:val="00C974A0"/>
    <w:rsid w:val="00CA29EE"/>
    <w:rsid w:val="00CD3F4F"/>
    <w:rsid w:val="00D15381"/>
    <w:rsid w:val="00D154B6"/>
    <w:rsid w:val="00D167DE"/>
    <w:rsid w:val="00D25030"/>
    <w:rsid w:val="00D27858"/>
    <w:rsid w:val="00D36082"/>
    <w:rsid w:val="00D3733D"/>
    <w:rsid w:val="00D40D8B"/>
    <w:rsid w:val="00D526B4"/>
    <w:rsid w:val="00D54E63"/>
    <w:rsid w:val="00D57A00"/>
    <w:rsid w:val="00D57FD3"/>
    <w:rsid w:val="00D70249"/>
    <w:rsid w:val="00D75F76"/>
    <w:rsid w:val="00D76CDD"/>
    <w:rsid w:val="00D85B54"/>
    <w:rsid w:val="00D96CE6"/>
    <w:rsid w:val="00DB5043"/>
    <w:rsid w:val="00DB7B81"/>
    <w:rsid w:val="00DC5B16"/>
    <w:rsid w:val="00DC67EF"/>
    <w:rsid w:val="00DF7497"/>
    <w:rsid w:val="00E40C7A"/>
    <w:rsid w:val="00E42D9D"/>
    <w:rsid w:val="00E438A4"/>
    <w:rsid w:val="00E52AFC"/>
    <w:rsid w:val="00E546A2"/>
    <w:rsid w:val="00E54D3C"/>
    <w:rsid w:val="00E63155"/>
    <w:rsid w:val="00E73839"/>
    <w:rsid w:val="00E7413D"/>
    <w:rsid w:val="00E74243"/>
    <w:rsid w:val="00E74C0D"/>
    <w:rsid w:val="00E81E53"/>
    <w:rsid w:val="00E9796F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43F04"/>
    <w:rsid w:val="00F54A69"/>
    <w:rsid w:val="00F6330D"/>
    <w:rsid w:val="00F63577"/>
    <w:rsid w:val="00F72ECA"/>
    <w:rsid w:val="00F848A6"/>
    <w:rsid w:val="00F85294"/>
    <w:rsid w:val="00FA2A9B"/>
    <w:rsid w:val="00FB7336"/>
    <w:rsid w:val="00FC7093"/>
    <w:rsid w:val="00FD1D4B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18</cp:revision>
  <cp:lastPrinted>2022-04-06T12:37:00Z</cp:lastPrinted>
  <dcterms:created xsi:type="dcterms:W3CDTF">2021-09-20T11:07:00Z</dcterms:created>
  <dcterms:modified xsi:type="dcterms:W3CDTF">2022-04-27T11:29:00Z</dcterms:modified>
</cp:coreProperties>
</file>