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7D9604" w14:textId="77777777" w:rsidR="00064B4C" w:rsidRPr="00B82CE9" w:rsidRDefault="00064B4C" w:rsidP="001470EA">
      <w:pPr>
        <w:rPr>
          <w:rFonts w:ascii="Arial" w:hAnsi="Arial" w:cs="Arial"/>
          <w:b/>
          <w:sz w:val="28"/>
          <w:szCs w:val="28"/>
        </w:rPr>
      </w:pPr>
      <w:r w:rsidRPr="00B82CE9">
        <w:rPr>
          <w:rFonts w:ascii="Arial" w:hAnsi="Arial" w:cs="Arial"/>
          <w:b/>
          <w:sz w:val="28"/>
          <w:szCs w:val="28"/>
        </w:rPr>
        <w:t>Důvodová zpráva</w:t>
      </w:r>
    </w:p>
    <w:p w14:paraId="1F53DA2B" w14:textId="3B7C224B" w:rsidR="00064B4C" w:rsidRDefault="00BC1171" w:rsidP="00C569B5">
      <w:pPr>
        <w:pStyle w:val="Odstavecseseznamem"/>
        <w:numPr>
          <w:ilvl w:val="0"/>
          <w:numId w:val="8"/>
        </w:numPr>
        <w:pBdr>
          <w:bottom w:val="single" w:sz="4" w:space="1" w:color="auto"/>
        </w:pBdr>
        <w:jc w:val="both"/>
        <w:rPr>
          <w:rFonts w:ascii="Arial" w:hAnsi="Arial" w:cs="Arial"/>
          <w:b/>
        </w:rPr>
      </w:pPr>
      <w:r w:rsidRPr="00C569B5">
        <w:rPr>
          <w:rFonts w:ascii="Arial" w:hAnsi="Arial" w:cs="Arial"/>
          <w:b/>
        </w:rPr>
        <w:t xml:space="preserve">Žádost o </w:t>
      </w:r>
      <w:r w:rsidR="00DB1C83" w:rsidRPr="00C569B5">
        <w:rPr>
          <w:rFonts w:ascii="Arial" w:hAnsi="Arial" w:cs="Arial"/>
          <w:b/>
        </w:rPr>
        <w:t xml:space="preserve">uzavření dodatku č. 1 k </w:t>
      </w:r>
      <w:r w:rsidRPr="00C569B5">
        <w:rPr>
          <w:rFonts w:ascii="Arial" w:hAnsi="Arial" w:cs="Arial"/>
          <w:b/>
        </w:rPr>
        <w:t xml:space="preserve">Veřejnoprávní </w:t>
      </w:r>
      <w:r w:rsidR="00DB1C83" w:rsidRPr="00C569B5">
        <w:rPr>
          <w:rFonts w:ascii="Arial" w:hAnsi="Arial" w:cs="Arial"/>
          <w:b/>
        </w:rPr>
        <w:t xml:space="preserve">smlouvě </w:t>
      </w:r>
      <w:r w:rsidRPr="00C569B5">
        <w:rPr>
          <w:rFonts w:ascii="Arial" w:hAnsi="Arial" w:cs="Arial"/>
          <w:b/>
        </w:rPr>
        <w:t xml:space="preserve">o poskytnutí neinvestiční účelové dotace z rozpočtu statutárního města Ostravy </w:t>
      </w:r>
      <w:r w:rsidR="00DB1C83" w:rsidRPr="00C569B5">
        <w:rPr>
          <w:rFonts w:ascii="Arial" w:hAnsi="Arial" w:cs="Arial"/>
          <w:b/>
        </w:rPr>
        <w:t xml:space="preserve">ev. </w:t>
      </w:r>
      <w:r w:rsidRPr="00C569B5">
        <w:rPr>
          <w:rFonts w:ascii="Arial" w:hAnsi="Arial" w:cs="Arial"/>
          <w:b/>
        </w:rPr>
        <w:t>č. 0106/2022/</w:t>
      </w:r>
      <w:proofErr w:type="spellStart"/>
      <w:r w:rsidRPr="00C569B5">
        <w:rPr>
          <w:rFonts w:ascii="Arial" w:hAnsi="Arial" w:cs="Arial"/>
          <w:b/>
        </w:rPr>
        <w:t>ŠaS</w:t>
      </w:r>
      <w:proofErr w:type="spellEnd"/>
      <w:r w:rsidR="00DB1C83" w:rsidRPr="00C569B5">
        <w:rPr>
          <w:rFonts w:ascii="Arial" w:hAnsi="Arial" w:cs="Arial"/>
          <w:b/>
        </w:rPr>
        <w:t xml:space="preserve"> </w:t>
      </w:r>
      <w:r w:rsidR="00E57F88" w:rsidRPr="00C569B5">
        <w:rPr>
          <w:rFonts w:ascii="Arial" w:hAnsi="Arial" w:cs="Arial"/>
          <w:b/>
        </w:rPr>
        <w:t>spolk</w:t>
      </w:r>
      <w:r w:rsidR="008650D1" w:rsidRPr="00C569B5">
        <w:rPr>
          <w:rFonts w:ascii="Arial" w:hAnsi="Arial" w:cs="Arial"/>
          <w:b/>
        </w:rPr>
        <w:t>u</w:t>
      </w:r>
      <w:r w:rsidR="00E57F88" w:rsidRPr="00C569B5">
        <w:rPr>
          <w:rFonts w:ascii="Arial" w:hAnsi="Arial" w:cs="Arial"/>
          <w:b/>
        </w:rPr>
        <w:t xml:space="preserve"> </w:t>
      </w:r>
      <w:r w:rsidRPr="00C569B5">
        <w:rPr>
          <w:rFonts w:ascii="Arial" w:hAnsi="Arial" w:cs="Arial"/>
          <w:b/>
        </w:rPr>
        <w:t>Akademie FC Baník Ostrava z. s.</w:t>
      </w:r>
    </w:p>
    <w:p w14:paraId="03ED072E" w14:textId="603C13DE" w:rsidR="00C569B5" w:rsidRPr="00C569B5" w:rsidRDefault="00C569B5" w:rsidP="00C569B5">
      <w:pPr>
        <w:pStyle w:val="Odstavecseseznamem"/>
        <w:numPr>
          <w:ilvl w:val="0"/>
          <w:numId w:val="8"/>
        </w:numPr>
        <w:pBdr>
          <w:bottom w:val="single" w:sz="4" w:space="1" w:color="auto"/>
        </w:pBdr>
        <w:jc w:val="both"/>
        <w:rPr>
          <w:rFonts w:ascii="Arial" w:hAnsi="Arial" w:cs="Arial"/>
          <w:b/>
        </w:rPr>
      </w:pPr>
      <w:r w:rsidRPr="00391627">
        <w:rPr>
          <w:rFonts w:ascii="Arial" w:hAnsi="Arial" w:cs="Arial"/>
          <w:b/>
        </w:rPr>
        <w:t xml:space="preserve">Žádost </w:t>
      </w:r>
      <w:r>
        <w:rPr>
          <w:rFonts w:ascii="Arial" w:hAnsi="Arial" w:cs="Arial"/>
          <w:b/>
        </w:rPr>
        <w:t xml:space="preserve">o </w:t>
      </w:r>
      <w:r w:rsidRPr="00AD1925">
        <w:rPr>
          <w:rFonts w:ascii="Arial" w:hAnsi="Arial" w:cs="Arial"/>
          <w:b/>
        </w:rPr>
        <w:t xml:space="preserve">uzavření Dodatku č. 1 k </w:t>
      </w:r>
      <w:r w:rsidRPr="00C569B5">
        <w:rPr>
          <w:rFonts w:ascii="Arial" w:hAnsi="Arial" w:cs="Arial"/>
          <w:b/>
        </w:rPr>
        <w:t xml:space="preserve">Veřejnoprávní smlouvě o poskytnutí účelové dotace z rozpočtu statutárního města Ostravy ev. č. </w:t>
      </w:r>
      <w:r>
        <w:rPr>
          <w:rFonts w:ascii="Arial" w:hAnsi="Arial" w:cs="Arial"/>
          <w:b/>
        </w:rPr>
        <w:t>0456</w:t>
      </w:r>
      <w:r w:rsidRPr="00C569B5">
        <w:rPr>
          <w:rFonts w:ascii="Arial" w:hAnsi="Arial" w:cs="Arial"/>
          <w:b/>
        </w:rPr>
        <w:t>/2022/</w:t>
      </w:r>
      <w:proofErr w:type="spellStart"/>
      <w:r w:rsidRPr="00C569B5">
        <w:rPr>
          <w:rFonts w:ascii="Arial" w:hAnsi="Arial" w:cs="Arial"/>
          <w:b/>
        </w:rPr>
        <w:t>ŠaS</w:t>
      </w:r>
      <w:proofErr w:type="spellEnd"/>
      <w:r w:rsidRPr="00AD1925">
        <w:rPr>
          <w:rFonts w:ascii="Arial" w:hAnsi="Arial" w:cs="Arial"/>
          <w:b/>
        </w:rPr>
        <w:t xml:space="preserve"> </w:t>
      </w:r>
      <w:r w:rsidR="0074695D">
        <w:rPr>
          <w:rFonts w:ascii="Arial" w:hAnsi="Arial" w:cs="Arial"/>
          <w:b/>
        </w:rPr>
        <w:t xml:space="preserve">spolku </w:t>
      </w:r>
      <w:r w:rsidR="0074695D" w:rsidRPr="00D629C0">
        <w:rPr>
          <w:rFonts w:ascii="Arial" w:hAnsi="Arial" w:cs="Arial"/>
          <w:b/>
        </w:rPr>
        <w:t>FC</w:t>
      </w:r>
      <w:r w:rsidR="0074695D">
        <w:rPr>
          <w:rFonts w:ascii="Arial" w:hAnsi="Arial" w:cs="Arial"/>
          <w:b/>
        </w:rPr>
        <w:t> </w:t>
      </w:r>
      <w:r w:rsidRPr="00D629C0">
        <w:rPr>
          <w:rFonts w:ascii="Arial" w:hAnsi="Arial" w:cs="Arial"/>
          <w:b/>
        </w:rPr>
        <w:t>ODRA Petřkovice z.s.</w:t>
      </w:r>
    </w:p>
    <w:p w14:paraId="5BC64563" w14:textId="77777777" w:rsidR="00C569B5" w:rsidRDefault="00C569B5" w:rsidP="00463801">
      <w:pPr>
        <w:spacing w:after="0"/>
        <w:jc w:val="both"/>
        <w:rPr>
          <w:rFonts w:ascii="Times New Roman" w:hAnsi="Times New Roman" w:cs="Times New Roman"/>
        </w:rPr>
      </w:pPr>
      <w:r w:rsidRPr="00C569B5">
        <w:rPr>
          <w:rFonts w:ascii="Times New Roman" w:hAnsi="Times New Roman" w:cs="Times New Roman"/>
          <w:b/>
          <w:bCs/>
        </w:rPr>
        <w:t>Ad 1)</w:t>
      </w:r>
      <w:r>
        <w:rPr>
          <w:rFonts w:ascii="Times New Roman" w:hAnsi="Times New Roman" w:cs="Times New Roman"/>
        </w:rPr>
        <w:t xml:space="preserve"> </w:t>
      </w:r>
    </w:p>
    <w:p w14:paraId="29AD1FBB" w14:textId="7BD3063C" w:rsidR="002A7832" w:rsidRDefault="00463801" w:rsidP="00463801">
      <w:pPr>
        <w:spacing w:after="0"/>
        <w:jc w:val="both"/>
        <w:rPr>
          <w:rFonts w:ascii="Times New Roman" w:hAnsi="Times New Roman" w:cs="Times New Roman"/>
        </w:rPr>
      </w:pPr>
      <w:r w:rsidRPr="00A33EA3">
        <w:rPr>
          <w:rFonts w:ascii="Times New Roman" w:hAnsi="Times New Roman" w:cs="Times New Roman"/>
        </w:rPr>
        <w:t xml:space="preserve">Odboru školství a sportu byla doručena žádost </w:t>
      </w:r>
      <w:r w:rsidRPr="00E57F88">
        <w:rPr>
          <w:rFonts w:ascii="Times New Roman" w:hAnsi="Times New Roman" w:cs="Times New Roman"/>
        </w:rPr>
        <w:t xml:space="preserve">spolku </w:t>
      </w:r>
      <w:r w:rsidR="002A7832" w:rsidRPr="002A7832">
        <w:rPr>
          <w:rFonts w:ascii="Times New Roman" w:hAnsi="Times New Roman" w:cs="Times New Roman"/>
        </w:rPr>
        <w:t xml:space="preserve">Akademie FC Baník Ostrava z. s. </w:t>
      </w:r>
      <w:r w:rsidRPr="00A33EA3">
        <w:rPr>
          <w:rFonts w:ascii="Times New Roman" w:hAnsi="Times New Roman" w:cs="Times New Roman"/>
        </w:rPr>
        <w:t xml:space="preserve">o </w:t>
      </w:r>
      <w:r w:rsidR="002A7832" w:rsidRPr="002A7832">
        <w:rPr>
          <w:rFonts w:ascii="Times New Roman" w:hAnsi="Times New Roman" w:cs="Times New Roman"/>
        </w:rPr>
        <w:t>rozšíření účelu použití dotace plynoucí z Veřejnoprávní smlouvy o</w:t>
      </w:r>
      <w:r w:rsidR="002A7832">
        <w:rPr>
          <w:rFonts w:ascii="Times New Roman" w:hAnsi="Times New Roman" w:cs="Times New Roman"/>
        </w:rPr>
        <w:t> </w:t>
      </w:r>
      <w:r w:rsidR="002A7832" w:rsidRPr="002A7832">
        <w:rPr>
          <w:rFonts w:ascii="Times New Roman" w:hAnsi="Times New Roman" w:cs="Times New Roman"/>
        </w:rPr>
        <w:t xml:space="preserve">poskytnutí neinvestiční účelové dotace z rozpočtu statutárního města Ostravy </w:t>
      </w:r>
      <w:r w:rsidR="00B53720">
        <w:rPr>
          <w:rFonts w:ascii="Times New Roman" w:hAnsi="Times New Roman" w:cs="Times New Roman"/>
        </w:rPr>
        <w:t xml:space="preserve">ev. </w:t>
      </w:r>
      <w:r w:rsidR="002A7832" w:rsidRPr="002A7832">
        <w:rPr>
          <w:rFonts w:ascii="Times New Roman" w:hAnsi="Times New Roman" w:cs="Times New Roman"/>
        </w:rPr>
        <w:t>č. 0106/2022/</w:t>
      </w:r>
      <w:proofErr w:type="spellStart"/>
      <w:r w:rsidR="002A7832" w:rsidRPr="002A7832">
        <w:rPr>
          <w:rFonts w:ascii="Times New Roman" w:hAnsi="Times New Roman" w:cs="Times New Roman"/>
        </w:rPr>
        <w:t>ŠaS</w:t>
      </w:r>
      <w:proofErr w:type="spellEnd"/>
      <w:r w:rsidR="002A7832">
        <w:rPr>
          <w:rFonts w:ascii="Times New Roman" w:hAnsi="Times New Roman" w:cs="Times New Roman"/>
        </w:rPr>
        <w:t xml:space="preserve"> </w:t>
      </w:r>
      <w:r w:rsidR="00DB1C83">
        <w:rPr>
          <w:rFonts w:ascii="Times New Roman" w:hAnsi="Times New Roman" w:cs="Times New Roman"/>
        </w:rPr>
        <w:t>na realizaci projektu „Turnaj čtyř zemí 2022“</w:t>
      </w:r>
      <w:r w:rsidR="00495BD7">
        <w:rPr>
          <w:rFonts w:ascii="Times New Roman" w:hAnsi="Times New Roman" w:cs="Times New Roman"/>
        </w:rPr>
        <w:t>,</w:t>
      </w:r>
      <w:r w:rsidR="00DB1C83">
        <w:rPr>
          <w:rFonts w:ascii="Times New Roman" w:hAnsi="Times New Roman" w:cs="Times New Roman"/>
        </w:rPr>
        <w:t xml:space="preserve"> </w:t>
      </w:r>
      <w:r w:rsidR="002A7832">
        <w:rPr>
          <w:rFonts w:ascii="Times New Roman" w:hAnsi="Times New Roman" w:cs="Times New Roman"/>
        </w:rPr>
        <w:t>s</w:t>
      </w:r>
      <w:r w:rsidR="00DB1C83">
        <w:rPr>
          <w:rFonts w:ascii="Times New Roman" w:hAnsi="Times New Roman" w:cs="Times New Roman"/>
        </w:rPr>
        <w:t> </w:t>
      </w:r>
      <w:r w:rsidR="002A7832">
        <w:rPr>
          <w:rFonts w:ascii="Times New Roman" w:hAnsi="Times New Roman" w:cs="Times New Roman"/>
        </w:rPr>
        <w:t>odůvodněním</w:t>
      </w:r>
      <w:r w:rsidR="00DB1C83">
        <w:rPr>
          <w:rFonts w:ascii="Times New Roman" w:hAnsi="Times New Roman" w:cs="Times New Roman"/>
        </w:rPr>
        <w:t xml:space="preserve"> neúplnosti rozpočtu a lidské chybě</w:t>
      </w:r>
      <w:r w:rsidR="00B53720">
        <w:rPr>
          <w:rFonts w:ascii="Times New Roman" w:hAnsi="Times New Roman" w:cs="Times New Roman"/>
        </w:rPr>
        <w:t xml:space="preserve"> (viz příloha č. 1 předloženého materiálu)</w:t>
      </w:r>
      <w:r w:rsidR="00DB1C83">
        <w:rPr>
          <w:rFonts w:ascii="Times New Roman" w:hAnsi="Times New Roman" w:cs="Times New Roman"/>
        </w:rPr>
        <w:t>.</w:t>
      </w:r>
    </w:p>
    <w:p w14:paraId="33278087" w14:textId="07ABF34D" w:rsidR="002A7832" w:rsidRDefault="002A7832" w:rsidP="00463801">
      <w:pPr>
        <w:spacing w:after="0"/>
        <w:jc w:val="both"/>
        <w:rPr>
          <w:rFonts w:ascii="Times New Roman" w:hAnsi="Times New Roman" w:cs="Times New Roman"/>
        </w:rPr>
      </w:pPr>
    </w:p>
    <w:p w14:paraId="6AA17DC7" w14:textId="3D99FAEA" w:rsidR="002A7832" w:rsidRDefault="002A7832" w:rsidP="00463801">
      <w:pPr>
        <w:spacing w:after="0"/>
        <w:jc w:val="both"/>
        <w:rPr>
          <w:rFonts w:ascii="Times New Roman" w:hAnsi="Times New Roman" w:cs="Times New Roman"/>
        </w:rPr>
      </w:pPr>
      <w:r>
        <w:rPr>
          <w:rFonts w:ascii="Times New Roman" w:hAnsi="Times New Roman" w:cs="Times New Roman"/>
        </w:rPr>
        <w:t xml:space="preserve">Na základě usnesení ZM č. </w:t>
      </w:r>
      <w:r w:rsidRPr="002A7832">
        <w:rPr>
          <w:rFonts w:ascii="Times New Roman" w:hAnsi="Times New Roman" w:cs="Times New Roman"/>
        </w:rPr>
        <w:t>1804/ZM1822/28 ze dne 08.12.2021</w:t>
      </w:r>
      <w:r>
        <w:rPr>
          <w:rFonts w:ascii="Times New Roman" w:hAnsi="Times New Roman" w:cs="Times New Roman"/>
        </w:rPr>
        <w:t xml:space="preserve"> </w:t>
      </w:r>
      <w:r w:rsidR="0074695D">
        <w:rPr>
          <w:rFonts w:ascii="Times New Roman" w:hAnsi="Times New Roman" w:cs="Times New Roman"/>
        </w:rPr>
        <w:t xml:space="preserve">a uzavřené veřejnoprávní smlouvy </w:t>
      </w:r>
      <w:r>
        <w:rPr>
          <w:rFonts w:ascii="Times New Roman" w:hAnsi="Times New Roman" w:cs="Times New Roman"/>
        </w:rPr>
        <w:t xml:space="preserve">byla spolku </w:t>
      </w:r>
      <w:r w:rsidRPr="002A7832">
        <w:rPr>
          <w:rFonts w:ascii="Times New Roman" w:hAnsi="Times New Roman" w:cs="Times New Roman"/>
        </w:rPr>
        <w:t>Akademie FC Baník Ostrava z. s.</w:t>
      </w:r>
      <w:r w:rsidR="005F7204">
        <w:rPr>
          <w:rFonts w:ascii="Times New Roman" w:hAnsi="Times New Roman" w:cs="Times New Roman"/>
        </w:rPr>
        <w:t xml:space="preserve"> poskytnuta účelová dotace ve výši 650</w:t>
      </w:r>
      <w:r w:rsidR="00B53720">
        <w:rPr>
          <w:rFonts w:ascii="Times New Roman" w:hAnsi="Times New Roman" w:cs="Times New Roman"/>
        </w:rPr>
        <w:t> 000 </w:t>
      </w:r>
      <w:r w:rsidR="005F7204">
        <w:rPr>
          <w:rFonts w:ascii="Times New Roman" w:hAnsi="Times New Roman" w:cs="Times New Roman"/>
        </w:rPr>
        <w:t>Kč na projekt „</w:t>
      </w:r>
      <w:r w:rsidR="005F7204" w:rsidRPr="005F7204">
        <w:rPr>
          <w:rFonts w:ascii="Times New Roman" w:hAnsi="Times New Roman" w:cs="Times New Roman"/>
        </w:rPr>
        <w:t>Turnaj čtyř zemí 2022</w:t>
      </w:r>
      <w:r w:rsidR="005F7204">
        <w:rPr>
          <w:rFonts w:ascii="Times New Roman" w:hAnsi="Times New Roman" w:cs="Times New Roman"/>
        </w:rPr>
        <w:t>“ (viz příloha č. 2 předloženého materiálu).</w:t>
      </w:r>
    </w:p>
    <w:p w14:paraId="70D5096F" w14:textId="37D7CC71" w:rsidR="005F7204" w:rsidRDefault="005F7204" w:rsidP="00463801">
      <w:pPr>
        <w:spacing w:after="0"/>
        <w:jc w:val="both"/>
        <w:rPr>
          <w:rFonts w:ascii="Times New Roman" w:hAnsi="Times New Roman" w:cs="Times New Roman"/>
        </w:rPr>
      </w:pPr>
    </w:p>
    <w:p w14:paraId="0586022E" w14:textId="3B79B68C" w:rsidR="00A52699" w:rsidRDefault="005F7204" w:rsidP="00463801">
      <w:pPr>
        <w:spacing w:after="0"/>
        <w:jc w:val="both"/>
        <w:rPr>
          <w:rFonts w:ascii="Times New Roman" w:hAnsi="Times New Roman" w:cs="Times New Roman"/>
        </w:rPr>
      </w:pPr>
      <w:r>
        <w:rPr>
          <w:rFonts w:ascii="Times New Roman" w:hAnsi="Times New Roman" w:cs="Times New Roman"/>
        </w:rPr>
        <w:t xml:space="preserve">Příjemce dotace žádá o rozšíření účelu použití dotace v čl. III Účel dotace, </w:t>
      </w:r>
      <w:r w:rsidR="00B53720">
        <w:rPr>
          <w:rFonts w:ascii="Times New Roman" w:hAnsi="Times New Roman" w:cs="Times New Roman"/>
        </w:rPr>
        <w:t>čímž dochází k zařazení nákladových položek</w:t>
      </w:r>
      <w:r w:rsidR="00A52699">
        <w:rPr>
          <w:rFonts w:ascii="Times New Roman" w:hAnsi="Times New Roman" w:cs="Times New Roman"/>
        </w:rPr>
        <w:t>:</w:t>
      </w:r>
    </w:p>
    <w:p w14:paraId="10AB2D5E" w14:textId="11F819DC" w:rsidR="00A52699" w:rsidRDefault="00A52699" w:rsidP="00A52699">
      <w:pPr>
        <w:pStyle w:val="Odstavecseseznamem"/>
        <w:numPr>
          <w:ilvl w:val="0"/>
          <w:numId w:val="7"/>
        </w:numPr>
        <w:spacing w:after="0"/>
        <w:jc w:val="both"/>
        <w:rPr>
          <w:rFonts w:ascii="Times New Roman" w:hAnsi="Times New Roman" w:cs="Times New Roman"/>
        </w:rPr>
      </w:pPr>
      <w:r w:rsidRPr="00A52699">
        <w:rPr>
          <w:rFonts w:ascii="Times New Roman" w:hAnsi="Times New Roman" w:cs="Times New Roman"/>
        </w:rPr>
        <w:t xml:space="preserve">technické zajištění akce (pořadatelé, technici, organizační pracovníci, moderátoři aj.), </w:t>
      </w:r>
    </w:p>
    <w:p w14:paraId="6CCAD680" w14:textId="531FFA88" w:rsidR="005F7204" w:rsidRDefault="00A52699" w:rsidP="00A52699">
      <w:pPr>
        <w:pStyle w:val="Odstavecseseznamem"/>
        <w:numPr>
          <w:ilvl w:val="0"/>
          <w:numId w:val="7"/>
        </w:numPr>
        <w:spacing w:after="0"/>
        <w:jc w:val="both"/>
        <w:rPr>
          <w:rFonts w:ascii="Times New Roman" w:hAnsi="Times New Roman" w:cs="Times New Roman"/>
        </w:rPr>
      </w:pPr>
      <w:r w:rsidRPr="00A52699">
        <w:rPr>
          <w:rFonts w:ascii="Times New Roman" w:hAnsi="Times New Roman" w:cs="Times New Roman"/>
        </w:rPr>
        <w:t xml:space="preserve">internet, web, </w:t>
      </w:r>
      <w:proofErr w:type="spellStart"/>
      <w:r w:rsidRPr="00A52699">
        <w:rPr>
          <w:rFonts w:ascii="Times New Roman" w:hAnsi="Times New Roman" w:cs="Times New Roman"/>
        </w:rPr>
        <w:t>streaming</w:t>
      </w:r>
      <w:proofErr w:type="spellEnd"/>
      <w:r w:rsidRPr="00A52699">
        <w:rPr>
          <w:rFonts w:ascii="Times New Roman" w:hAnsi="Times New Roman" w:cs="Times New Roman"/>
        </w:rPr>
        <w:t>, propagace akce (maximálně však 10</w:t>
      </w:r>
      <w:r w:rsidR="0074695D">
        <w:rPr>
          <w:rFonts w:ascii="Times New Roman" w:hAnsi="Times New Roman" w:cs="Times New Roman"/>
        </w:rPr>
        <w:t> </w:t>
      </w:r>
      <w:r w:rsidRPr="00A52699">
        <w:rPr>
          <w:rFonts w:ascii="Times New Roman" w:hAnsi="Times New Roman" w:cs="Times New Roman"/>
        </w:rPr>
        <w:t>% z poskytnuté dotace)</w:t>
      </w:r>
      <w:r>
        <w:rPr>
          <w:rFonts w:ascii="Times New Roman" w:hAnsi="Times New Roman" w:cs="Times New Roman"/>
        </w:rPr>
        <w:t>,</w:t>
      </w:r>
    </w:p>
    <w:p w14:paraId="13124101" w14:textId="71F8068B" w:rsidR="00A52699" w:rsidRDefault="00A52699" w:rsidP="00A52699">
      <w:pPr>
        <w:pStyle w:val="Odstavecseseznamem"/>
        <w:numPr>
          <w:ilvl w:val="0"/>
          <w:numId w:val="7"/>
        </w:numPr>
        <w:spacing w:after="0"/>
        <w:jc w:val="both"/>
        <w:rPr>
          <w:rFonts w:ascii="Times New Roman" w:hAnsi="Times New Roman" w:cs="Times New Roman"/>
        </w:rPr>
      </w:pPr>
      <w:r>
        <w:rPr>
          <w:rFonts w:ascii="Times New Roman" w:hAnsi="Times New Roman" w:cs="Times New Roman"/>
        </w:rPr>
        <w:t>tiskové služby (</w:t>
      </w:r>
      <w:r w:rsidRPr="00A52699">
        <w:rPr>
          <w:rFonts w:ascii="Times New Roman" w:hAnsi="Times New Roman" w:cs="Times New Roman"/>
        </w:rPr>
        <w:t>maximálně však 10</w:t>
      </w:r>
      <w:r w:rsidR="0074695D">
        <w:rPr>
          <w:rFonts w:ascii="Times New Roman" w:hAnsi="Times New Roman" w:cs="Times New Roman"/>
        </w:rPr>
        <w:t> </w:t>
      </w:r>
      <w:r w:rsidRPr="00A52699">
        <w:rPr>
          <w:rFonts w:ascii="Times New Roman" w:hAnsi="Times New Roman" w:cs="Times New Roman"/>
        </w:rPr>
        <w:t>% z poskytnuté dotace</w:t>
      </w:r>
      <w:r>
        <w:rPr>
          <w:rFonts w:ascii="Times New Roman" w:hAnsi="Times New Roman" w:cs="Times New Roman"/>
        </w:rPr>
        <w:t>),</w:t>
      </w:r>
    </w:p>
    <w:p w14:paraId="25A29C8E" w14:textId="6ED3CA19" w:rsidR="00A52699" w:rsidRPr="00A52699" w:rsidRDefault="00A52699" w:rsidP="00A52699">
      <w:pPr>
        <w:pStyle w:val="Odstavecseseznamem"/>
        <w:numPr>
          <w:ilvl w:val="0"/>
          <w:numId w:val="7"/>
        </w:numPr>
        <w:spacing w:after="0"/>
        <w:jc w:val="both"/>
        <w:rPr>
          <w:rFonts w:ascii="Times New Roman" w:hAnsi="Times New Roman" w:cs="Times New Roman"/>
        </w:rPr>
      </w:pPr>
      <w:r>
        <w:rPr>
          <w:rFonts w:ascii="Times New Roman" w:hAnsi="Times New Roman" w:cs="Times New Roman"/>
        </w:rPr>
        <w:t>nákup sportovního materiálu a vybavení, věcné ceny prokazatelně souvisejícím s konáním akce</w:t>
      </w:r>
      <w:r w:rsidR="004D25D4">
        <w:rPr>
          <w:rFonts w:ascii="Times New Roman" w:hAnsi="Times New Roman" w:cs="Times New Roman"/>
        </w:rPr>
        <w:t>.</w:t>
      </w:r>
    </w:p>
    <w:p w14:paraId="7DD1010A" w14:textId="6DD2EB39" w:rsidR="00B53720" w:rsidRDefault="00B53720" w:rsidP="00B53720">
      <w:pPr>
        <w:spacing w:after="0"/>
        <w:jc w:val="both"/>
        <w:rPr>
          <w:rFonts w:ascii="Times New Roman" w:hAnsi="Times New Roman" w:cs="Times New Roman"/>
        </w:rPr>
      </w:pPr>
      <w:r>
        <w:rPr>
          <w:rFonts w:ascii="Times New Roman" w:hAnsi="Times New Roman" w:cs="Times New Roman"/>
        </w:rPr>
        <w:t>Oproti tomu dojde ke snížení nákladových položek pronáj</w:t>
      </w:r>
      <w:r w:rsidR="000B597C">
        <w:rPr>
          <w:rFonts w:ascii="Times New Roman" w:hAnsi="Times New Roman" w:cs="Times New Roman"/>
        </w:rPr>
        <w:t>em</w:t>
      </w:r>
      <w:r>
        <w:rPr>
          <w:rFonts w:ascii="Times New Roman" w:hAnsi="Times New Roman" w:cs="Times New Roman"/>
        </w:rPr>
        <w:t xml:space="preserve"> sportoviště, pořadatelská služba, doprava. Nově zařazené položky jsou uznatelnými náklady v rámci dotačního programu.</w:t>
      </w:r>
      <w:r w:rsidR="00495BD7">
        <w:rPr>
          <w:rFonts w:ascii="Times New Roman" w:hAnsi="Times New Roman" w:cs="Times New Roman"/>
        </w:rPr>
        <w:t xml:space="preserve"> Dochází k přesunu částky ve výši 200 tis. Kč mezi jednotlivými uznatelnými druhy nákladů</w:t>
      </w:r>
      <w:r w:rsidR="00190AD6">
        <w:rPr>
          <w:rFonts w:ascii="Times New Roman" w:hAnsi="Times New Roman" w:cs="Times New Roman"/>
        </w:rPr>
        <w:t xml:space="preserve"> (viz níže).</w:t>
      </w:r>
    </w:p>
    <w:p w14:paraId="74D550AB" w14:textId="2C18A4B8" w:rsidR="00717D67" w:rsidRDefault="00717D67" w:rsidP="00B53720">
      <w:pPr>
        <w:spacing w:after="0"/>
        <w:jc w:val="both"/>
        <w:rPr>
          <w:rFonts w:ascii="Times New Roman" w:hAnsi="Times New Roman" w:cs="Times New Roman"/>
        </w:rPr>
      </w:pPr>
    </w:p>
    <w:p w14:paraId="487403E8" w14:textId="3D9D2A2B" w:rsidR="00730CEE" w:rsidRDefault="00730CEE" w:rsidP="00B53720">
      <w:pPr>
        <w:spacing w:after="0"/>
        <w:jc w:val="both"/>
        <w:rPr>
          <w:rFonts w:ascii="Times New Roman" w:hAnsi="Times New Roman" w:cs="Times New Roman"/>
        </w:rPr>
      </w:pPr>
      <w:r>
        <w:rPr>
          <w:rFonts w:ascii="Times New Roman" w:hAnsi="Times New Roman" w:cs="Times New Roman"/>
        </w:rPr>
        <w:t>Přehled změn v rozpočtu vzhledem k původní žádosti a novému požadavku</w:t>
      </w:r>
    </w:p>
    <w:p w14:paraId="264F3A36" w14:textId="2A3811BF" w:rsidR="006613C1" w:rsidRDefault="006613C1" w:rsidP="00B53720">
      <w:pPr>
        <w:spacing w:after="0"/>
        <w:jc w:val="both"/>
        <w:rPr>
          <w:rFonts w:ascii="Times New Roman" w:hAnsi="Times New Roman" w:cs="Times New Roman"/>
        </w:rPr>
      </w:pPr>
      <w:r w:rsidRPr="006613C1">
        <w:rPr>
          <w:noProof/>
        </w:rPr>
        <w:drawing>
          <wp:inline distT="0" distB="0" distL="0" distR="0" wp14:anchorId="18C554EB" wp14:editId="21B68220">
            <wp:extent cx="5439600" cy="3384000"/>
            <wp:effectExtent l="0" t="0" r="8890" b="6985"/>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39600" cy="3384000"/>
                    </a:xfrm>
                    <a:prstGeom prst="rect">
                      <a:avLst/>
                    </a:prstGeom>
                    <a:noFill/>
                    <a:ln>
                      <a:noFill/>
                    </a:ln>
                  </pic:spPr>
                </pic:pic>
              </a:graphicData>
            </a:graphic>
          </wp:inline>
        </w:drawing>
      </w:r>
    </w:p>
    <w:p w14:paraId="60DD86D8" w14:textId="307363EE" w:rsidR="006613C1" w:rsidRDefault="00120C59" w:rsidP="00B53720">
      <w:pPr>
        <w:spacing w:after="0"/>
        <w:jc w:val="both"/>
        <w:rPr>
          <w:rFonts w:ascii="Times New Roman" w:hAnsi="Times New Roman" w:cs="Times New Roman"/>
        </w:rPr>
      </w:pPr>
      <w:r w:rsidRPr="00120C59">
        <w:rPr>
          <w:rFonts w:ascii="Times New Roman" w:hAnsi="Times New Roman" w:cs="Times New Roman"/>
          <w:b/>
          <w:bCs/>
        </w:rPr>
        <w:lastRenderedPageBreak/>
        <w:t>Ad 2)</w:t>
      </w:r>
    </w:p>
    <w:p w14:paraId="74B54E71" w14:textId="319447ED" w:rsidR="006A668D" w:rsidRDefault="00120C59" w:rsidP="00120C59">
      <w:pPr>
        <w:spacing w:after="0"/>
        <w:jc w:val="both"/>
        <w:rPr>
          <w:rFonts w:ascii="Times New Roman" w:hAnsi="Times New Roman" w:cs="Times New Roman"/>
        </w:rPr>
      </w:pPr>
      <w:r w:rsidRPr="00EC3686">
        <w:rPr>
          <w:rFonts w:ascii="Times New Roman" w:hAnsi="Times New Roman" w:cs="Times New Roman"/>
        </w:rPr>
        <w:t xml:space="preserve">Odboru školství a sportu byla doručena žádost spolku </w:t>
      </w:r>
      <w:r w:rsidRPr="00D629C0">
        <w:rPr>
          <w:rFonts w:ascii="Times New Roman" w:hAnsi="Times New Roman" w:cs="Times New Roman"/>
        </w:rPr>
        <w:t>FC ODRA Petřkovice z.s.</w:t>
      </w:r>
      <w:r w:rsidR="00E96CFD">
        <w:rPr>
          <w:rFonts w:ascii="Times New Roman" w:hAnsi="Times New Roman" w:cs="Times New Roman"/>
        </w:rPr>
        <w:t xml:space="preserve"> o </w:t>
      </w:r>
      <w:r w:rsidR="00E96CFD" w:rsidRPr="00E96CFD">
        <w:rPr>
          <w:rFonts w:ascii="Times New Roman" w:hAnsi="Times New Roman" w:cs="Times New Roman"/>
        </w:rPr>
        <w:t>změnu názvu projektu a změnu použití</w:t>
      </w:r>
      <w:r w:rsidR="0075121B">
        <w:rPr>
          <w:rFonts w:ascii="Times New Roman" w:hAnsi="Times New Roman" w:cs="Times New Roman"/>
        </w:rPr>
        <w:t xml:space="preserve"> dotace </w:t>
      </w:r>
      <w:r w:rsidR="0075121B" w:rsidRPr="0075121B">
        <w:rPr>
          <w:rFonts w:ascii="Times New Roman" w:hAnsi="Times New Roman" w:cs="Times New Roman"/>
        </w:rPr>
        <w:t xml:space="preserve">plynoucí z Veřejnoprávní smlouvy </w:t>
      </w:r>
      <w:r w:rsidR="0075121B">
        <w:rPr>
          <w:rFonts w:ascii="Times New Roman" w:hAnsi="Times New Roman" w:cs="Times New Roman"/>
        </w:rPr>
        <w:t>o poskytnutí účelové dotace ev. č.</w:t>
      </w:r>
      <w:r w:rsidR="0074695D">
        <w:rPr>
          <w:rFonts w:ascii="Times New Roman" w:hAnsi="Times New Roman" w:cs="Times New Roman"/>
        </w:rPr>
        <w:t> </w:t>
      </w:r>
      <w:r w:rsidR="0075121B" w:rsidRPr="0075121B">
        <w:rPr>
          <w:rFonts w:ascii="Times New Roman" w:hAnsi="Times New Roman" w:cs="Times New Roman"/>
        </w:rPr>
        <w:t>0456/2022/</w:t>
      </w:r>
      <w:proofErr w:type="spellStart"/>
      <w:r w:rsidR="0075121B" w:rsidRPr="0075121B">
        <w:rPr>
          <w:rFonts w:ascii="Times New Roman" w:hAnsi="Times New Roman" w:cs="Times New Roman"/>
        </w:rPr>
        <w:t>ŠaS</w:t>
      </w:r>
      <w:proofErr w:type="spellEnd"/>
      <w:r w:rsidR="00BF493C">
        <w:rPr>
          <w:rFonts w:ascii="Times New Roman" w:hAnsi="Times New Roman" w:cs="Times New Roman"/>
        </w:rPr>
        <w:t xml:space="preserve"> na realizaci projektu „</w:t>
      </w:r>
      <w:r w:rsidR="00BF493C" w:rsidRPr="00D629C0">
        <w:rPr>
          <w:rFonts w:ascii="Times New Roman" w:hAnsi="Times New Roman" w:cs="Times New Roman"/>
        </w:rPr>
        <w:t xml:space="preserve">Projektová dokumentace – vybudování zázemí </w:t>
      </w:r>
      <w:r w:rsidR="0074695D" w:rsidRPr="00D629C0">
        <w:rPr>
          <w:rFonts w:ascii="Times New Roman" w:hAnsi="Times New Roman" w:cs="Times New Roman"/>
        </w:rPr>
        <w:t>FC</w:t>
      </w:r>
      <w:r w:rsidR="0074695D">
        <w:rPr>
          <w:rFonts w:ascii="Times New Roman" w:hAnsi="Times New Roman" w:cs="Times New Roman"/>
        </w:rPr>
        <w:t> </w:t>
      </w:r>
      <w:r w:rsidR="00BF493C" w:rsidRPr="00D629C0">
        <w:rPr>
          <w:rFonts w:ascii="Times New Roman" w:hAnsi="Times New Roman" w:cs="Times New Roman"/>
        </w:rPr>
        <w:t>ODRA Petřkovice z.s</w:t>
      </w:r>
      <w:r w:rsidR="00BF493C">
        <w:rPr>
          <w:rFonts w:ascii="Times New Roman" w:hAnsi="Times New Roman" w:cs="Times New Roman"/>
        </w:rPr>
        <w:t>“ (viz příloha č. 4 předloženého materiálu).</w:t>
      </w:r>
    </w:p>
    <w:p w14:paraId="151BD27C" w14:textId="77777777" w:rsidR="0075121B" w:rsidRDefault="0075121B" w:rsidP="00120C59">
      <w:pPr>
        <w:spacing w:after="0"/>
        <w:jc w:val="both"/>
        <w:rPr>
          <w:rFonts w:ascii="Times New Roman" w:hAnsi="Times New Roman" w:cs="Times New Roman"/>
        </w:rPr>
      </w:pPr>
    </w:p>
    <w:p w14:paraId="581E7C0D" w14:textId="2F531425" w:rsidR="00120C59" w:rsidRDefault="00120C59" w:rsidP="00120C59">
      <w:pPr>
        <w:spacing w:after="0"/>
        <w:jc w:val="both"/>
        <w:rPr>
          <w:rFonts w:ascii="Times New Roman" w:hAnsi="Times New Roman" w:cs="Times New Roman"/>
        </w:rPr>
      </w:pPr>
      <w:r>
        <w:rPr>
          <w:rFonts w:ascii="Times New Roman" w:hAnsi="Times New Roman" w:cs="Times New Roman"/>
        </w:rPr>
        <w:t>N</w:t>
      </w:r>
      <w:r w:rsidRPr="008C0C0A">
        <w:rPr>
          <w:rFonts w:ascii="Times New Roman" w:hAnsi="Times New Roman" w:cs="Times New Roman"/>
        </w:rPr>
        <w:t>a základě usnesení č. 1</w:t>
      </w:r>
      <w:r>
        <w:rPr>
          <w:rFonts w:ascii="Times New Roman" w:hAnsi="Times New Roman" w:cs="Times New Roman"/>
        </w:rPr>
        <w:t>845</w:t>
      </w:r>
      <w:r w:rsidRPr="008C0C0A">
        <w:rPr>
          <w:rFonts w:ascii="Times New Roman" w:hAnsi="Times New Roman" w:cs="Times New Roman"/>
        </w:rPr>
        <w:t>/ZM1822/</w:t>
      </w:r>
      <w:r>
        <w:rPr>
          <w:rFonts w:ascii="Times New Roman" w:hAnsi="Times New Roman" w:cs="Times New Roman"/>
        </w:rPr>
        <w:t>2</w:t>
      </w:r>
      <w:r w:rsidRPr="008C0C0A">
        <w:rPr>
          <w:rFonts w:ascii="Times New Roman" w:hAnsi="Times New Roman" w:cs="Times New Roman"/>
        </w:rPr>
        <w:t>9</w:t>
      </w:r>
      <w:r w:rsidRPr="00615F3A">
        <w:rPr>
          <w:rFonts w:ascii="Times New Roman" w:hAnsi="Times New Roman" w:cs="Times New Roman"/>
        </w:rPr>
        <w:t xml:space="preserve"> </w:t>
      </w:r>
      <w:r w:rsidRPr="008C0C0A">
        <w:rPr>
          <w:rFonts w:ascii="Times New Roman" w:hAnsi="Times New Roman" w:cs="Times New Roman"/>
        </w:rPr>
        <w:t>ze dne 1</w:t>
      </w:r>
      <w:r>
        <w:rPr>
          <w:rFonts w:ascii="Times New Roman" w:hAnsi="Times New Roman" w:cs="Times New Roman"/>
        </w:rPr>
        <w:t>9</w:t>
      </w:r>
      <w:r w:rsidRPr="008C0C0A">
        <w:rPr>
          <w:rFonts w:ascii="Times New Roman" w:hAnsi="Times New Roman" w:cs="Times New Roman"/>
        </w:rPr>
        <w:t>.</w:t>
      </w:r>
      <w:r w:rsidR="0075121B">
        <w:rPr>
          <w:rFonts w:ascii="Times New Roman" w:hAnsi="Times New Roman" w:cs="Times New Roman"/>
        </w:rPr>
        <w:t>0</w:t>
      </w:r>
      <w:r w:rsidRPr="008C0C0A">
        <w:rPr>
          <w:rFonts w:ascii="Times New Roman" w:hAnsi="Times New Roman" w:cs="Times New Roman"/>
        </w:rPr>
        <w:t>1.202</w:t>
      </w:r>
      <w:r>
        <w:rPr>
          <w:rFonts w:ascii="Times New Roman" w:hAnsi="Times New Roman" w:cs="Times New Roman"/>
        </w:rPr>
        <w:t>2</w:t>
      </w:r>
      <w:r w:rsidRPr="00615F3A">
        <w:rPr>
          <w:rFonts w:ascii="Times New Roman" w:hAnsi="Times New Roman" w:cs="Times New Roman"/>
        </w:rPr>
        <w:t xml:space="preserve"> </w:t>
      </w:r>
      <w:r w:rsidR="0074695D">
        <w:rPr>
          <w:rFonts w:ascii="Times New Roman" w:hAnsi="Times New Roman" w:cs="Times New Roman"/>
        </w:rPr>
        <w:t>a uzavřené veřejnoprávní smlouvy</w:t>
      </w:r>
      <w:r w:rsidR="0074695D" w:rsidRPr="008C0C0A">
        <w:rPr>
          <w:rFonts w:ascii="Times New Roman" w:hAnsi="Times New Roman" w:cs="Times New Roman"/>
        </w:rPr>
        <w:t xml:space="preserve"> </w:t>
      </w:r>
      <w:r w:rsidRPr="008C0C0A">
        <w:rPr>
          <w:rFonts w:ascii="Times New Roman" w:hAnsi="Times New Roman" w:cs="Times New Roman"/>
        </w:rPr>
        <w:t>byla</w:t>
      </w:r>
      <w:r>
        <w:rPr>
          <w:rFonts w:ascii="Times New Roman" w:hAnsi="Times New Roman" w:cs="Times New Roman"/>
        </w:rPr>
        <w:t xml:space="preserve"> spolku </w:t>
      </w:r>
      <w:r w:rsidRPr="005261B6">
        <w:rPr>
          <w:rFonts w:ascii="Times New Roman" w:hAnsi="Times New Roman" w:cs="Times New Roman"/>
        </w:rPr>
        <w:t>FC ODRA Petřkovice</w:t>
      </w:r>
      <w:r>
        <w:rPr>
          <w:rFonts w:ascii="Times New Roman" w:hAnsi="Times New Roman" w:cs="Times New Roman"/>
        </w:rPr>
        <w:t xml:space="preserve"> z.s., </w:t>
      </w:r>
      <w:r w:rsidRPr="008C0C0A">
        <w:rPr>
          <w:rFonts w:ascii="Times New Roman" w:hAnsi="Times New Roman" w:cs="Times New Roman"/>
        </w:rPr>
        <w:t xml:space="preserve">poskytnuta účelová dotace ve </w:t>
      </w:r>
      <w:r w:rsidRPr="00615F3A">
        <w:rPr>
          <w:rFonts w:ascii="Times New Roman" w:hAnsi="Times New Roman" w:cs="Times New Roman"/>
        </w:rPr>
        <w:t>výši 1 mil. Kč</w:t>
      </w:r>
      <w:r>
        <w:rPr>
          <w:rFonts w:ascii="Times New Roman" w:hAnsi="Times New Roman" w:cs="Times New Roman"/>
        </w:rPr>
        <w:t xml:space="preserve"> na realizaci projektu „</w:t>
      </w:r>
      <w:r w:rsidRPr="00D629C0">
        <w:rPr>
          <w:rFonts w:ascii="Times New Roman" w:hAnsi="Times New Roman" w:cs="Times New Roman"/>
        </w:rPr>
        <w:t xml:space="preserve">Projektová </w:t>
      </w:r>
      <w:r w:rsidR="00BF493C" w:rsidRPr="00D629C0">
        <w:rPr>
          <w:rFonts w:ascii="Times New Roman" w:hAnsi="Times New Roman" w:cs="Times New Roman"/>
        </w:rPr>
        <w:t>dokumentace – vybudování</w:t>
      </w:r>
      <w:r w:rsidRPr="00D629C0">
        <w:rPr>
          <w:rFonts w:ascii="Times New Roman" w:hAnsi="Times New Roman" w:cs="Times New Roman"/>
        </w:rPr>
        <w:t xml:space="preserve"> zázemí FC ODRA Petřkovice z.s</w:t>
      </w:r>
      <w:r>
        <w:rPr>
          <w:rFonts w:ascii="Times New Roman" w:hAnsi="Times New Roman" w:cs="Times New Roman"/>
        </w:rPr>
        <w:t>“</w:t>
      </w:r>
      <w:r w:rsidR="0075121B">
        <w:rPr>
          <w:rFonts w:ascii="Times New Roman" w:hAnsi="Times New Roman" w:cs="Times New Roman"/>
        </w:rPr>
        <w:t xml:space="preserve"> </w:t>
      </w:r>
      <w:r w:rsidR="006A668D">
        <w:rPr>
          <w:rFonts w:ascii="Times New Roman" w:hAnsi="Times New Roman" w:cs="Times New Roman"/>
        </w:rPr>
        <w:t>(</w:t>
      </w:r>
      <w:r>
        <w:rPr>
          <w:rFonts w:ascii="Times New Roman" w:hAnsi="Times New Roman" w:cs="Times New Roman"/>
        </w:rPr>
        <w:t xml:space="preserve">viz příloha č. </w:t>
      </w:r>
      <w:r w:rsidR="006A668D">
        <w:rPr>
          <w:rFonts w:ascii="Times New Roman" w:hAnsi="Times New Roman" w:cs="Times New Roman"/>
        </w:rPr>
        <w:t>5</w:t>
      </w:r>
      <w:r>
        <w:rPr>
          <w:rFonts w:ascii="Times New Roman" w:hAnsi="Times New Roman" w:cs="Times New Roman"/>
        </w:rPr>
        <w:t xml:space="preserve"> předloženého materiálu</w:t>
      </w:r>
      <w:r w:rsidR="006A668D">
        <w:rPr>
          <w:rFonts w:ascii="Times New Roman" w:hAnsi="Times New Roman" w:cs="Times New Roman"/>
        </w:rPr>
        <w:t>)</w:t>
      </w:r>
      <w:r>
        <w:rPr>
          <w:rFonts w:ascii="Times New Roman" w:hAnsi="Times New Roman" w:cs="Times New Roman"/>
        </w:rPr>
        <w:t>.</w:t>
      </w:r>
    </w:p>
    <w:p w14:paraId="5D9B20CA" w14:textId="77777777" w:rsidR="0075121B" w:rsidRDefault="0075121B" w:rsidP="00120C59">
      <w:pPr>
        <w:spacing w:after="0"/>
        <w:jc w:val="both"/>
        <w:rPr>
          <w:rFonts w:ascii="Times New Roman" w:hAnsi="Times New Roman" w:cs="Times New Roman"/>
        </w:rPr>
      </w:pPr>
    </w:p>
    <w:p w14:paraId="2489D6B1" w14:textId="77777777" w:rsidR="00120C59" w:rsidRDefault="00120C59" w:rsidP="00120C59">
      <w:pPr>
        <w:spacing w:after="0"/>
        <w:jc w:val="both"/>
        <w:rPr>
          <w:rFonts w:ascii="Times New Roman" w:hAnsi="Times New Roman" w:cs="Times New Roman"/>
        </w:rPr>
      </w:pPr>
      <w:r>
        <w:rPr>
          <w:rFonts w:ascii="Times New Roman" w:hAnsi="Times New Roman" w:cs="Times New Roman"/>
        </w:rPr>
        <w:t>Projektová dokumentace měla původně řešit pouze rekonstrukci stávajícího zázemí FC ODRA Petřkovice, tj. pouze budovy zázemí např. sociálního zázemí, střechy apod. Nově vypracovaná projektová dokumentace bude řešit rekonstrukci celého areálu FC ODRA Petřkovice komplexně, to je kromě budovy zázemí, také oplocení, veškeré zpevněné plochy – hřiště, parkoviště a podobně.</w:t>
      </w:r>
    </w:p>
    <w:p w14:paraId="56FE0137" w14:textId="30A37A2A" w:rsidR="00120C59" w:rsidRDefault="00120C59" w:rsidP="00120C59">
      <w:pPr>
        <w:spacing w:after="0"/>
        <w:jc w:val="both"/>
        <w:rPr>
          <w:rFonts w:ascii="Times New Roman" w:hAnsi="Times New Roman" w:cs="Times New Roman"/>
        </w:rPr>
      </w:pPr>
      <w:r>
        <w:rPr>
          <w:rFonts w:ascii="Times New Roman" w:hAnsi="Times New Roman" w:cs="Times New Roman"/>
        </w:rPr>
        <w:t xml:space="preserve">Projekt nebude etapizován ani rozdělen do jednotlivých funkčních celků a není tak možné oddělit </w:t>
      </w:r>
      <w:r w:rsidRPr="00FA27F7">
        <w:rPr>
          <w:rFonts w:ascii="Times New Roman" w:hAnsi="Times New Roman" w:cs="Times New Roman"/>
        </w:rPr>
        <w:t xml:space="preserve">čerpání poskytnuté dotace pouze za účelem části řešící budovu zázemí. Rozdíl ve výši ceny s ohledem na rozsah takto zpracované projektové dokumentace oproti původní nabídce bude hrazen </w:t>
      </w:r>
      <w:r>
        <w:rPr>
          <w:rFonts w:ascii="Times New Roman" w:hAnsi="Times New Roman" w:cs="Times New Roman"/>
        </w:rPr>
        <w:t xml:space="preserve">z rozpočtu </w:t>
      </w:r>
      <w:proofErr w:type="spellStart"/>
      <w:r>
        <w:rPr>
          <w:rFonts w:ascii="Times New Roman" w:hAnsi="Times New Roman" w:cs="Times New Roman"/>
        </w:rPr>
        <w:t>MOb</w:t>
      </w:r>
      <w:proofErr w:type="spellEnd"/>
      <w:r>
        <w:rPr>
          <w:rFonts w:ascii="Times New Roman" w:hAnsi="Times New Roman" w:cs="Times New Roman"/>
        </w:rPr>
        <w:t xml:space="preserve"> Petřkovice (viz příloha č. </w:t>
      </w:r>
      <w:r w:rsidR="006A668D">
        <w:rPr>
          <w:rFonts w:ascii="Times New Roman" w:hAnsi="Times New Roman" w:cs="Times New Roman"/>
        </w:rPr>
        <w:t>4</w:t>
      </w:r>
      <w:r>
        <w:rPr>
          <w:rFonts w:ascii="Times New Roman" w:hAnsi="Times New Roman" w:cs="Times New Roman"/>
        </w:rPr>
        <w:t xml:space="preserve"> předloženého materiálu).</w:t>
      </w:r>
    </w:p>
    <w:p w14:paraId="69818EAB" w14:textId="77777777" w:rsidR="00120C59" w:rsidRDefault="00120C59" w:rsidP="00120C59">
      <w:pPr>
        <w:spacing w:after="0"/>
        <w:jc w:val="both"/>
        <w:rPr>
          <w:rFonts w:ascii="Times New Roman" w:hAnsi="Times New Roman" w:cs="Times New Roman"/>
        </w:rPr>
      </w:pPr>
    </w:p>
    <w:p w14:paraId="2A4B2158" w14:textId="77777777" w:rsidR="00120C59" w:rsidRPr="00FD0E18" w:rsidRDefault="00120C59" w:rsidP="00120C59">
      <w:pPr>
        <w:spacing w:after="0"/>
        <w:jc w:val="both"/>
        <w:rPr>
          <w:rFonts w:ascii="Times New Roman" w:hAnsi="Times New Roman" w:cs="Times New Roman"/>
          <w:b/>
          <w:bCs/>
        </w:rPr>
      </w:pPr>
      <w:r w:rsidRPr="00FD0E18">
        <w:rPr>
          <w:rFonts w:ascii="Times New Roman" w:hAnsi="Times New Roman" w:cs="Times New Roman"/>
          <w:b/>
          <w:bCs/>
        </w:rPr>
        <w:t>Z výše uvedeného důvodu příjemce dotace žádá o</w:t>
      </w:r>
      <w:r>
        <w:rPr>
          <w:rFonts w:ascii="Times New Roman" w:hAnsi="Times New Roman" w:cs="Times New Roman"/>
          <w:b/>
          <w:bCs/>
        </w:rPr>
        <w:t xml:space="preserve"> uzavření dodatku, kterým dojde ke</w:t>
      </w:r>
      <w:r w:rsidRPr="00FD0E18">
        <w:rPr>
          <w:rFonts w:ascii="Times New Roman" w:hAnsi="Times New Roman" w:cs="Times New Roman"/>
          <w:b/>
          <w:bCs/>
        </w:rPr>
        <w:t>:</w:t>
      </w:r>
    </w:p>
    <w:p w14:paraId="1F4B040A" w14:textId="77777777" w:rsidR="00120C59" w:rsidRPr="00FB620B" w:rsidRDefault="00120C59" w:rsidP="00120C59">
      <w:pPr>
        <w:pStyle w:val="Odstavecseseznamem"/>
        <w:numPr>
          <w:ilvl w:val="0"/>
          <w:numId w:val="9"/>
        </w:numPr>
        <w:spacing w:after="0"/>
        <w:jc w:val="both"/>
        <w:rPr>
          <w:rFonts w:ascii="Times New Roman" w:hAnsi="Times New Roman" w:cs="Times New Roman"/>
          <w:b/>
          <w:bCs/>
        </w:rPr>
      </w:pPr>
      <w:r w:rsidRPr="00FB620B">
        <w:rPr>
          <w:rFonts w:ascii="Times New Roman" w:hAnsi="Times New Roman" w:cs="Times New Roman"/>
        </w:rPr>
        <w:t>změn</w:t>
      </w:r>
      <w:r>
        <w:rPr>
          <w:rFonts w:ascii="Times New Roman" w:hAnsi="Times New Roman" w:cs="Times New Roman"/>
        </w:rPr>
        <w:t>ě</w:t>
      </w:r>
      <w:r w:rsidRPr="00FB620B">
        <w:rPr>
          <w:rFonts w:ascii="Times New Roman" w:hAnsi="Times New Roman" w:cs="Times New Roman"/>
        </w:rPr>
        <w:t xml:space="preserve"> názvu projektu</w:t>
      </w:r>
      <w:r>
        <w:rPr>
          <w:rFonts w:ascii="Times New Roman" w:hAnsi="Times New Roman" w:cs="Times New Roman"/>
        </w:rPr>
        <w:t xml:space="preserve"> v souvislosti </w:t>
      </w:r>
      <w:r w:rsidRPr="00FA27F7">
        <w:rPr>
          <w:rFonts w:ascii="Times New Roman" w:hAnsi="Times New Roman" w:cs="Times New Roman"/>
        </w:rPr>
        <w:t xml:space="preserve">s rozšířením obsahu projektu, a </w:t>
      </w:r>
      <w:r w:rsidRPr="00FB620B">
        <w:rPr>
          <w:rFonts w:ascii="Times New Roman" w:hAnsi="Times New Roman" w:cs="Times New Roman"/>
        </w:rPr>
        <w:t xml:space="preserve">to: </w:t>
      </w:r>
      <w:r w:rsidRPr="00FB620B">
        <w:rPr>
          <w:rFonts w:ascii="Times New Roman" w:hAnsi="Times New Roman" w:cs="Times New Roman"/>
          <w:b/>
          <w:bCs/>
        </w:rPr>
        <w:t xml:space="preserve">Projektová </w:t>
      </w:r>
      <w:proofErr w:type="gramStart"/>
      <w:r w:rsidRPr="00FB620B">
        <w:rPr>
          <w:rFonts w:ascii="Times New Roman" w:hAnsi="Times New Roman" w:cs="Times New Roman"/>
          <w:b/>
          <w:bCs/>
        </w:rPr>
        <w:t>dokumentace - rekonstrukce</w:t>
      </w:r>
      <w:proofErr w:type="gramEnd"/>
      <w:r w:rsidRPr="00FB620B">
        <w:rPr>
          <w:rFonts w:ascii="Times New Roman" w:hAnsi="Times New Roman" w:cs="Times New Roman"/>
          <w:b/>
          <w:bCs/>
        </w:rPr>
        <w:t xml:space="preserve"> areálu včetně zázemí FC ODRA Petřkovice z.s </w:t>
      </w:r>
    </w:p>
    <w:p w14:paraId="1BE6A9A9" w14:textId="77777777" w:rsidR="00120C59" w:rsidRPr="00960D3A" w:rsidRDefault="00120C59" w:rsidP="00120C59">
      <w:pPr>
        <w:pStyle w:val="Odstavecseseznamem"/>
        <w:numPr>
          <w:ilvl w:val="0"/>
          <w:numId w:val="9"/>
        </w:numPr>
        <w:spacing w:after="0"/>
        <w:jc w:val="both"/>
        <w:rPr>
          <w:rFonts w:ascii="Times New Roman" w:hAnsi="Times New Roman" w:cs="Times New Roman"/>
        </w:rPr>
      </w:pPr>
      <w:r w:rsidRPr="00FB620B">
        <w:rPr>
          <w:rFonts w:ascii="Times New Roman" w:hAnsi="Times New Roman" w:cs="Times New Roman"/>
        </w:rPr>
        <w:t>změn</w:t>
      </w:r>
      <w:r>
        <w:rPr>
          <w:rFonts w:ascii="Times New Roman" w:hAnsi="Times New Roman" w:cs="Times New Roman"/>
        </w:rPr>
        <w:t>ě</w:t>
      </w:r>
      <w:r w:rsidRPr="00FB620B">
        <w:rPr>
          <w:rFonts w:ascii="Times New Roman" w:hAnsi="Times New Roman" w:cs="Times New Roman"/>
        </w:rPr>
        <w:t xml:space="preserve"> podmínek použití dotace dle čl. III. Účel dotace, Účel použití dotace, a to: </w:t>
      </w:r>
      <w:r w:rsidRPr="00FB620B">
        <w:rPr>
          <w:rFonts w:ascii="Times New Roman" w:hAnsi="Times New Roman" w:cs="Times New Roman"/>
          <w:b/>
          <w:bCs/>
        </w:rPr>
        <w:t>projektová dokumentace pro územní rozhodnutí a stavební povolení pro rekonstrukci areálu včetně zázemí FC ODRA Petřkovice z.s.</w:t>
      </w:r>
      <w:r w:rsidRPr="00960D3A">
        <w:rPr>
          <w:rFonts w:ascii="Times New Roman" w:hAnsi="Times New Roman" w:cs="Times New Roman"/>
        </w:rPr>
        <w:t xml:space="preserve"> </w:t>
      </w:r>
    </w:p>
    <w:p w14:paraId="7B076A71" w14:textId="77777777" w:rsidR="00120C59" w:rsidRDefault="00120C59" w:rsidP="00120C59">
      <w:pPr>
        <w:spacing w:after="0"/>
        <w:jc w:val="both"/>
        <w:rPr>
          <w:rFonts w:ascii="Times New Roman" w:hAnsi="Times New Roman" w:cs="Times New Roman"/>
        </w:rPr>
      </w:pPr>
      <w:r w:rsidRPr="003379A8">
        <w:rPr>
          <w:rFonts w:ascii="Times New Roman" w:hAnsi="Times New Roman" w:cs="Times New Roman"/>
        </w:rPr>
        <w:t xml:space="preserve">Ostatní </w:t>
      </w:r>
      <w:r>
        <w:rPr>
          <w:rFonts w:ascii="Times New Roman" w:hAnsi="Times New Roman" w:cs="Times New Roman"/>
        </w:rPr>
        <w:t>ujednání smlouvy se nemění, výše podpory SMO zůstává stejná, tj. ve výši 1 mil. Kč.</w:t>
      </w:r>
    </w:p>
    <w:p w14:paraId="47F6B0BD" w14:textId="3D96BB8C" w:rsidR="006613C1" w:rsidRDefault="006613C1" w:rsidP="00B53720">
      <w:pPr>
        <w:spacing w:after="0"/>
        <w:jc w:val="both"/>
        <w:rPr>
          <w:rFonts w:ascii="Times New Roman" w:hAnsi="Times New Roman" w:cs="Times New Roman"/>
        </w:rPr>
      </w:pPr>
    </w:p>
    <w:p w14:paraId="5AA5B443" w14:textId="77777777" w:rsidR="00120C59" w:rsidRDefault="00120C59" w:rsidP="00B53720">
      <w:pPr>
        <w:spacing w:after="0"/>
        <w:jc w:val="both"/>
        <w:rPr>
          <w:rFonts w:ascii="Times New Roman" w:hAnsi="Times New Roman" w:cs="Times New Roman"/>
        </w:rPr>
      </w:pPr>
    </w:p>
    <w:p w14:paraId="630A30AB" w14:textId="77777777" w:rsidR="00303BB9" w:rsidRPr="00A33EA3" w:rsidRDefault="006D1CB3" w:rsidP="00AC13FA">
      <w:pPr>
        <w:spacing w:after="0"/>
        <w:ind w:right="-142"/>
        <w:jc w:val="both"/>
        <w:rPr>
          <w:rFonts w:ascii="Times New Roman" w:hAnsi="Times New Roman" w:cs="Times New Roman"/>
          <w:b/>
        </w:rPr>
      </w:pPr>
      <w:r w:rsidRPr="00A33EA3">
        <w:rPr>
          <w:rFonts w:ascii="Times New Roman" w:hAnsi="Times New Roman" w:cs="Times New Roman"/>
          <w:b/>
        </w:rPr>
        <w:t>S</w:t>
      </w:r>
      <w:r w:rsidR="00BB156C" w:rsidRPr="00A33EA3">
        <w:rPr>
          <w:rFonts w:ascii="Times New Roman" w:hAnsi="Times New Roman" w:cs="Times New Roman"/>
          <w:b/>
        </w:rPr>
        <w:t>tanovisko odboru školstv</w:t>
      </w:r>
      <w:r w:rsidR="00303BB9" w:rsidRPr="00A33EA3">
        <w:rPr>
          <w:rFonts w:ascii="Times New Roman" w:hAnsi="Times New Roman" w:cs="Times New Roman"/>
          <w:b/>
        </w:rPr>
        <w:t>í a sportu</w:t>
      </w:r>
    </w:p>
    <w:p w14:paraId="21F0C6E4" w14:textId="77777777" w:rsidR="004E2003" w:rsidRDefault="004E2003" w:rsidP="004E2003">
      <w:pPr>
        <w:spacing w:after="0"/>
        <w:ind w:right="-142"/>
        <w:jc w:val="both"/>
        <w:rPr>
          <w:rFonts w:ascii="Times New Roman" w:hAnsi="Times New Roman"/>
        </w:rPr>
      </w:pPr>
    </w:p>
    <w:p w14:paraId="0C5960E3" w14:textId="1D72D94B" w:rsidR="00120C59" w:rsidRPr="00120C59" w:rsidRDefault="00120C59" w:rsidP="00AC13FA">
      <w:pPr>
        <w:spacing w:after="0"/>
        <w:ind w:right="-142"/>
        <w:jc w:val="both"/>
        <w:rPr>
          <w:rFonts w:ascii="Times New Roman" w:hAnsi="Times New Roman"/>
          <w:b/>
          <w:bCs/>
        </w:rPr>
      </w:pPr>
      <w:r w:rsidRPr="00120C59">
        <w:rPr>
          <w:rFonts w:ascii="Times New Roman" w:hAnsi="Times New Roman"/>
          <w:b/>
          <w:bCs/>
        </w:rPr>
        <w:t>Ad</w:t>
      </w:r>
      <w:r w:rsidR="001810C1">
        <w:rPr>
          <w:rFonts w:ascii="Times New Roman" w:hAnsi="Times New Roman"/>
          <w:b/>
          <w:bCs/>
        </w:rPr>
        <w:t xml:space="preserve"> </w:t>
      </w:r>
      <w:r w:rsidRPr="00120C59">
        <w:rPr>
          <w:rFonts w:ascii="Times New Roman" w:hAnsi="Times New Roman"/>
          <w:b/>
          <w:bCs/>
        </w:rPr>
        <w:t xml:space="preserve">1) </w:t>
      </w:r>
      <w:r w:rsidR="00E96CFD">
        <w:rPr>
          <w:rFonts w:ascii="Times New Roman" w:hAnsi="Times New Roman"/>
          <w:b/>
          <w:bCs/>
        </w:rPr>
        <w:t>Žádost spolku Akademie FC Baník Ostrava z.s.</w:t>
      </w:r>
    </w:p>
    <w:p w14:paraId="027CE4A6" w14:textId="6106FB1D" w:rsidR="004D25D4" w:rsidRDefault="004D25D4" w:rsidP="00AC13FA">
      <w:pPr>
        <w:spacing w:after="0"/>
        <w:ind w:right="-142"/>
        <w:jc w:val="both"/>
        <w:rPr>
          <w:rFonts w:ascii="Times New Roman" w:hAnsi="Times New Roman"/>
        </w:rPr>
      </w:pPr>
      <w:r>
        <w:rPr>
          <w:rFonts w:ascii="Times New Roman" w:hAnsi="Times New Roman"/>
        </w:rPr>
        <w:t>Rozšíření účelu použití dotace je v souladu s</w:t>
      </w:r>
      <w:r w:rsidR="00AC01FE">
        <w:rPr>
          <w:rFonts w:ascii="Times New Roman" w:hAnsi="Times New Roman"/>
        </w:rPr>
        <w:t xml:space="preserve"> uznatelnými náklady dle </w:t>
      </w:r>
      <w:r w:rsidRPr="004D25D4">
        <w:rPr>
          <w:rFonts w:ascii="Times New Roman" w:hAnsi="Times New Roman"/>
        </w:rPr>
        <w:t>Program</w:t>
      </w:r>
      <w:r w:rsidR="00AC01FE">
        <w:rPr>
          <w:rFonts w:ascii="Times New Roman" w:hAnsi="Times New Roman"/>
        </w:rPr>
        <w:t>u</w:t>
      </w:r>
      <w:r w:rsidRPr="004D25D4">
        <w:rPr>
          <w:rFonts w:ascii="Times New Roman" w:hAnsi="Times New Roman"/>
        </w:rPr>
        <w:t xml:space="preserve"> na poskytování peněžních prostředků z rozpočtu statutárního města Ostravy na rok 2022 na podporu významných sportovních akcí</w:t>
      </w:r>
      <w:r>
        <w:rPr>
          <w:rFonts w:ascii="Times New Roman" w:hAnsi="Times New Roman"/>
        </w:rPr>
        <w:t xml:space="preserve">. Odbor školství a sportu navrhuje orgánům města žádosti vyhovět a </w:t>
      </w:r>
      <w:r w:rsidR="00B53720">
        <w:rPr>
          <w:rFonts w:ascii="Times New Roman" w:hAnsi="Times New Roman"/>
        </w:rPr>
        <w:t xml:space="preserve">doporučit </w:t>
      </w:r>
      <w:r>
        <w:rPr>
          <w:rFonts w:ascii="Times New Roman" w:hAnsi="Times New Roman"/>
        </w:rPr>
        <w:t>uzavření Dodatku č. 1 k</w:t>
      </w:r>
      <w:r w:rsidR="0061496F">
        <w:rPr>
          <w:rFonts w:ascii="Times New Roman" w:hAnsi="Times New Roman"/>
        </w:rPr>
        <w:t xml:space="preserve"> Veřejnoprávní</w:t>
      </w:r>
      <w:r>
        <w:rPr>
          <w:rFonts w:ascii="Times New Roman" w:hAnsi="Times New Roman"/>
        </w:rPr>
        <w:t xml:space="preserve"> smlouvě </w:t>
      </w:r>
      <w:r w:rsidR="00B53720">
        <w:rPr>
          <w:rFonts w:ascii="Times New Roman" w:hAnsi="Times New Roman"/>
        </w:rPr>
        <w:t>ev. </w:t>
      </w:r>
      <w:r>
        <w:rPr>
          <w:rFonts w:ascii="Times New Roman" w:hAnsi="Times New Roman"/>
        </w:rPr>
        <w:t>č.</w:t>
      </w:r>
      <w:r w:rsidR="00B53720">
        <w:rPr>
          <w:rFonts w:ascii="Times New Roman" w:hAnsi="Times New Roman"/>
        </w:rPr>
        <w:t> </w:t>
      </w:r>
      <w:r>
        <w:rPr>
          <w:rFonts w:ascii="Times New Roman" w:hAnsi="Times New Roman"/>
        </w:rPr>
        <w:t>0106/2022/</w:t>
      </w:r>
      <w:proofErr w:type="spellStart"/>
      <w:r>
        <w:rPr>
          <w:rFonts w:ascii="Times New Roman" w:hAnsi="Times New Roman"/>
        </w:rPr>
        <w:t>ŠaS</w:t>
      </w:r>
      <w:proofErr w:type="spellEnd"/>
      <w:r w:rsidR="00B53720">
        <w:rPr>
          <w:rFonts w:ascii="Times New Roman" w:hAnsi="Times New Roman"/>
        </w:rPr>
        <w:t xml:space="preserve">, dle přílohy </w:t>
      </w:r>
      <w:r>
        <w:rPr>
          <w:rFonts w:ascii="Times New Roman" w:hAnsi="Times New Roman"/>
        </w:rPr>
        <w:t>č. 3 předloženého materiálu.</w:t>
      </w:r>
    </w:p>
    <w:p w14:paraId="63DC81F7" w14:textId="77777777" w:rsidR="001810C1" w:rsidRDefault="001810C1" w:rsidP="00AC13FA">
      <w:pPr>
        <w:spacing w:after="0"/>
        <w:ind w:right="-142"/>
        <w:jc w:val="both"/>
        <w:rPr>
          <w:rFonts w:ascii="Times New Roman" w:hAnsi="Times New Roman"/>
        </w:rPr>
      </w:pPr>
    </w:p>
    <w:p w14:paraId="3B7EE645" w14:textId="5A06CFB0" w:rsidR="00120C59" w:rsidRPr="00120C59" w:rsidRDefault="00120C59" w:rsidP="00AC13FA">
      <w:pPr>
        <w:spacing w:after="0"/>
        <w:ind w:right="-142"/>
        <w:jc w:val="both"/>
        <w:rPr>
          <w:rFonts w:ascii="Times New Roman" w:hAnsi="Times New Roman"/>
          <w:b/>
          <w:bCs/>
        </w:rPr>
      </w:pPr>
      <w:r w:rsidRPr="00120C59">
        <w:rPr>
          <w:rFonts w:ascii="Times New Roman" w:hAnsi="Times New Roman"/>
          <w:b/>
          <w:bCs/>
        </w:rPr>
        <w:t>Ad</w:t>
      </w:r>
      <w:r w:rsidR="001810C1">
        <w:rPr>
          <w:rFonts w:ascii="Times New Roman" w:hAnsi="Times New Roman"/>
          <w:b/>
          <w:bCs/>
        </w:rPr>
        <w:t xml:space="preserve"> </w:t>
      </w:r>
      <w:r w:rsidRPr="00120C59">
        <w:rPr>
          <w:rFonts w:ascii="Times New Roman" w:hAnsi="Times New Roman"/>
          <w:b/>
          <w:bCs/>
        </w:rPr>
        <w:t>2)</w:t>
      </w:r>
      <w:r w:rsidR="00E96CFD">
        <w:rPr>
          <w:rFonts w:ascii="Times New Roman" w:hAnsi="Times New Roman"/>
          <w:b/>
          <w:bCs/>
        </w:rPr>
        <w:t xml:space="preserve"> Žádost spolku FC ODRA Petřkovice z.s.</w:t>
      </w:r>
    </w:p>
    <w:p w14:paraId="07FD3F17" w14:textId="587C2435" w:rsidR="00120C59" w:rsidRDefault="00120C59" w:rsidP="00120C59">
      <w:pPr>
        <w:spacing w:after="0"/>
        <w:jc w:val="both"/>
        <w:rPr>
          <w:rFonts w:ascii="Times New Roman" w:hAnsi="Times New Roman" w:cs="Times New Roman"/>
        </w:rPr>
      </w:pPr>
      <w:r w:rsidRPr="00F37328">
        <w:rPr>
          <w:rFonts w:ascii="Times New Roman" w:hAnsi="Times New Roman" w:cs="Times New Roman"/>
        </w:rPr>
        <w:t xml:space="preserve">Daná akce je zařazena do Akčního plánu, </w:t>
      </w:r>
      <w:r>
        <w:rPr>
          <w:rFonts w:ascii="Times New Roman" w:hAnsi="Times New Roman" w:cs="Times New Roman"/>
        </w:rPr>
        <w:t>realizace a cílů</w:t>
      </w:r>
      <w:r w:rsidRPr="00F37328">
        <w:rPr>
          <w:rFonts w:ascii="Times New Roman" w:hAnsi="Times New Roman" w:cs="Times New Roman"/>
        </w:rPr>
        <w:t xml:space="preserve"> Strategického plánu města Ostravy pro sport pro rok 2022</w:t>
      </w:r>
      <w:r>
        <w:rPr>
          <w:rFonts w:ascii="Times New Roman" w:hAnsi="Times New Roman" w:cs="Times New Roman"/>
        </w:rPr>
        <w:t xml:space="preserve">. </w:t>
      </w:r>
      <w:r w:rsidRPr="000B2FF9">
        <w:rPr>
          <w:rFonts w:ascii="Times New Roman" w:hAnsi="Times New Roman" w:cs="Times New Roman"/>
        </w:rPr>
        <w:t xml:space="preserve">Odbor školství a sportu navrhuje </w:t>
      </w:r>
      <w:r>
        <w:rPr>
          <w:rFonts w:ascii="Times New Roman" w:hAnsi="Times New Roman" w:cs="Times New Roman"/>
        </w:rPr>
        <w:t>orgánům města</w:t>
      </w:r>
      <w:r w:rsidRPr="000B2FF9">
        <w:rPr>
          <w:rFonts w:ascii="Times New Roman" w:hAnsi="Times New Roman" w:cs="Times New Roman"/>
        </w:rPr>
        <w:t xml:space="preserve"> </w:t>
      </w:r>
      <w:r w:rsidR="0061496F">
        <w:rPr>
          <w:rFonts w:ascii="Times New Roman" w:hAnsi="Times New Roman" w:cs="Times New Roman"/>
        </w:rPr>
        <w:t xml:space="preserve">žádosti vyhovět a </w:t>
      </w:r>
      <w:r>
        <w:rPr>
          <w:rFonts w:ascii="Times New Roman" w:hAnsi="Times New Roman" w:cs="Times New Roman"/>
        </w:rPr>
        <w:t>doporučit uzavření</w:t>
      </w:r>
      <w:r w:rsidRPr="000B2FF9">
        <w:rPr>
          <w:rFonts w:ascii="Times New Roman" w:hAnsi="Times New Roman" w:cs="Times New Roman"/>
        </w:rPr>
        <w:t xml:space="preserve"> </w:t>
      </w:r>
      <w:r>
        <w:rPr>
          <w:rFonts w:ascii="Times New Roman" w:hAnsi="Times New Roman" w:cs="Times New Roman"/>
        </w:rPr>
        <w:t>Dodatku č. 1 k V</w:t>
      </w:r>
      <w:r w:rsidRPr="00072864">
        <w:rPr>
          <w:rFonts w:ascii="Times New Roman" w:hAnsi="Times New Roman" w:cs="Times New Roman"/>
        </w:rPr>
        <w:t xml:space="preserve">eřejnoprávní smlouvě </w:t>
      </w:r>
      <w:r w:rsidR="0061496F">
        <w:rPr>
          <w:rFonts w:ascii="Times New Roman" w:hAnsi="Times New Roman" w:cs="Times New Roman"/>
        </w:rPr>
        <w:t xml:space="preserve">ev. </w:t>
      </w:r>
      <w:r>
        <w:rPr>
          <w:rFonts w:ascii="Times New Roman" w:hAnsi="Times New Roman" w:cs="Times New Roman"/>
        </w:rPr>
        <w:t>č. 0456/2022/</w:t>
      </w:r>
      <w:proofErr w:type="spellStart"/>
      <w:r>
        <w:rPr>
          <w:rFonts w:ascii="Times New Roman" w:hAnsi="Times New Roman" w:cs="Times New Roman"/>
        </w:rPr>
        <w:t>ŠaS</w:t>
      </w:r>
      <w:proofErr w:type="spellEnd"/>
      <w:r>
        <w:rPr>
          <w:rFonts w:ascii="Times New Roman" w:hAnsi="Times New Roman" w:cs="Times New Roman"/>
        </w:rPr>
        <w:t>,</w:t>
      </w:r>
      <w:r w:rsidRPr="00072864">
        <w:rPr>
          <w:rFonts w:ascii="Times New Roman" w:hAnsi="Times New Roman" w:cs="Times New Roman"/>
        </w:rPr>
        <w:t xml:space="preserve"> dle </w:t>
      </w:r>
      <w:r w:rsidRPr="008C0C0A">
        <w:rPr>
          <w:rFonts w:ascii="Times New Roman" w:hAnsi="Times New Roman" w:cs="Times New Roman"/>
        </w:rPr>
        <w:t xml:space="preserve">přílohy č. </w:t>
      </w:r>
      <w:r w:rsidR="0061496F">
        <w:rPr>
          <w:rFonts w:ascii="Times New Roman" w:hAnsi="Times New Roman" w:cs="Times New Roman"/>
        </w:rPr>
        <w:t>6</w:t>
      </w:r>
      <w:r w:rsidRPr="008C0C0A">
        <w:rPr>
          <w:rFonts w:ascii="Times New Roman" w:hAnsi="Times New Roman" w:cs="Times New Roman"/>
        </w:rPr>
        <w:t xml:space="preserve"> předloženého</w:t>
      </w:r>
      <w:r>
        <w:rPr>
          <w:rFonts w:ascii="Times New Roman" w:hAnsi="Times New Roman" w:cs="Times New Roman"/>
        </w:rPr>
        <w:t xml:space="preserve"> materiálu.</w:t>
      </w:r>
    </w:p>
    <w:p w14:paraId="0DB8A985" w14:textId="77777777" w:rsidR="00120C59" w:rsidRDefault="00120C59" w:rsidP="00AC13FA">
      <w:pPr>
        <w:spacing w:after="0"/>
        <w:ind w:right="-142"/>
        <w:jc w:val="both"/>
        <w:rPr>
          <w:rFonts w:ascii="Times New Roman" w:hAnsi="Times New Roman"/>
        </w:rPr>
      </w:pPr>
    </w:p>
    <w:p w14:paraId="4E9EE57F" w14:textId="2D85DE7F" w:rsidR="004D25D4" w:rsidRDefault="004D25D4" w:rsidP="00AC13FA">
      <w:pPr>
        <w:spacing w:after="0"/>
        <w:ind w:right="-142"/>
        <w:jc w:val="both"/>
        <w:rPr>
          <w:rFonts w:ascii="Times New Roman" w:hAnsi="Times New Roman"/>
        </w:rPr>
      </w:pPr>
    </w:p>
    <w:p w14:paraId="03B56E6E" w14:textId="12CE4B53" w:rsidR="0061496F" w:rsidRDefault="0061496F" w:rsidP="00AC13FA">
      <w:pPr>
        <w:spacing w:after="0"/>
        <w:ind w:right="-142"/>
        <w:jc w:val="both"/>
        <w:rPr>
          <w:rFonts w:ascii="Times New Roman" w:hAnsi="Times New Roman"/>
          <w:b/>
          <w:bCs/>
        </w:rPr>
      </w:pPr>
      <w:r w:rsidRPr="0061496F">
        <w:rPr>
          <w:rFonts w:ascii="Times New Roman" w:hAnsi="Times New Roman"/>
          <w:b/>
          <w:bCs/>
        </w:rPr>
        <w:t>Stanovisko rady města</w:t>
      </w:r>
    </w:p>
    <w:p w14:paraId="0F2C72F7" w14:textId="77777777" w:rsidR="003D23C6" w:rsidRPr="0061496F" w:rsidRDefault="003D23C6" w:rsidP="00AC13FA">
      <w:pPr>
        <w:spacing w:after="0"/>
        <w:ind w:right="-142"/>
        <w:jc w:val="both"/>
        <w:rPr>
          <w:rFonts w:ascii="Times New Roman" w:hAnsi="Times New Roman"/>
          <w:b/>
          <w:bCs/>
        </w:rPr>
      </w:pPr>
    </w:p>
    <w:p w14:paraId="5D2844EA" w14:textId="07397E71" w:rsidR="0061496F" w:rsidRDefault="0061496F" w:rsidP="000C27F5">
      <w:pPr>
        <w:jc w:val="both"/>
        <w:rPr>
          <w:rFonts w:ascii="Times New Roman" w:hAnsi="Times New Roman"/>
        </w:rPr>
      </w:pPr>
      <w:r w:rsidRPr="00955E44">
        <w:rPr>
          <w:rFonts w:ascii="Times New Roman" w:hAnsi="Times New Roman" w:cs="Times New Roman"/>
        </w:rPr>
        <w:t xml:space="preserve">Rada města svým usnesením č. </w:t>
      </w:r>
      <w:r w:rsidR="003D23C6">
        <w:rPr>
          <w:rFonts w:ascii="Times New Roman" w:hAnsi="Times New Roman" w:cs="Times New Roman"/>
        </w:rPr>
        <w:t>09099</w:t>
      </w:r>
      <w:r w:rsidRPr="007609DD">
        <w:rPr>
          <w:rFonts w:ascii="Times New Roman" w:hAnsi="Times New Roman" w:cs="Times New Roman"/>
        </w:rPr>
        <w:t>/RM1822/1</w:t>
      </w:r>
      <w:r w:rsidR="003D23C6">
        <w:rPr>
          <w:rFonts w:ascii="Times New Roman" w:hAnsi="Times New Roman" w:cs="Times New Roman"/>
        </w:rPr>
        <w:t>42</w:t>
      </w:r>
      <w:r w:rsidRPr="00955E44">
        <w:rPr>
          <w:rFonts w:ascii="Times New Roman" w:hAnsi="Times New Roman" w:cs="Times New Roman"/>
        </w:rPr>
        <w:t xml:space="preserve"> </w:t>
      </w:r>
      <w:r w:rsidR="003D23C6">
        <w:rPr>
          <w:rFonts w:ascii="Times New Roman" w:hAnsi="Times New Roman" w:cs="Times New Roman"/>
        </w:rPr>
        <w:t xml:space="preserve">a č. </w:t>
      </w:r>
      <w:r w:rsidR="003D23C6" w:rsidRPr="003D23C6">
        <w:rPr>
          <w:rFonts w:ascii="Times New Roman" w:hAnsi="Times New Roman" w:cs="Times New Roman"/>
        </w:rPr>
        <w:t>09094/RM1822/142</w:t>
      </w:r>
      <w:r w:rsidR="003D23C6">
        <w:rPr>
          <w:rFonts w:ascii="Times New Roman" w:hAnsi="Times New Roman" w:cs="Times New Roman"/>
        </w:rPr>
        <w:t xml:space="preserve"> </w:t>
      </w:r>
      <w:r w:rsidRPr="00955E44">
        <w:rPr>
          <w:rFonts w:ascii="Times New Roman" w:hAnsi="Times New Roman" w:cs="Times New Roman"/>
        </w:rPr>
        <w:t xml:space="preserve">ze dne </w:t>
      </w:r>
      <w:r>
        <w:rPr>
          <w:rFonts w:ascii="Times New Roman" w:hAnsi="Times New Roman" w:cs="Times New Roman"/>
        </w:rPr>
        <w:t>0</w:t>
      </w:r>
      <w:r w:rsidR="003D23C6">
        <w:rPr>
          <w:rFonts w:ascii="Times New Roman" w:hAnsi="Times New Roman" w:cs="Times New Roman"/>
        </w:rPr>
        <w:t>5</w:t>
      </w:r>
      <w:r w:rsidRPr="00955E44">
        <w:rPr>
          <w:rFonts w:ascii="Times New Roman" w:hAnsi="Times New Roman" w:cs="Times New Roman"/>
        </w:rPr>
        <w:t>.</w:t>
      </w:r>
      <w:r>
        <w:rPr>
          <w:rFonts w:ascii="Times New Roman" w:hAnsi="Times New Roman" w:cs="Times New Roman"/>
        </w:rPr>
        <w:t>0</w:t>
      </w:r>
      <w:r w:rsidR="003D23C6">
        <w:rPr>
          <w:rFonts w:ascii="Times New Roman" w:hAnsi="Times New Roman" w:cs="Times New Roman"/>
        </w:rPr>
        <w:t>4</w:t>
      </w:r>
      <w:r w:rsidRPr="00955E44">
        <w:rPr>
          <w:rFonts w:ascii="Times New Roman" w:hAnsi="Times New Roman" w:cs="Times New Roman"/>
        </w:rPr>
        <w:t>.202</w:t>
      </w:r>
      <w:r>
        <w:rPr>
          <w:rFonts w:ascii="Times New Roman" w:hAnsi="Times New Roman" w:cs="Times New Roman"/>
        </w:rPr>
        <w:t xml:space="preserve">2 </w:t>
      </w:r>
      <w:r w:rsidRPr="00955E44">
        <w:rPr>
          <w:rFonts w:ascii="Times New Roman" w:hAnsi="Times New Roman" w:cs="Times New Roman"/>
        </w:rPr>
        <w:t>doporučuje zastupitelstvu města rozhodnout dle předloženého návrhu usnesení a důvodové zprávy.</w:t>
      </w:r>
    </w:p>
    <w:sectPr w:rsidR="0061496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altName w:val="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E1BAF"/>
    <w:multiLevelType w:val="hybridMultilevel"/>
    <w:tmpl w:val="14AEAC00"/>
    <w:lvl w:ilvl="0" w:tplc="FF2E27BE">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131E263C"/>
    <w:multiLevelType w:val="hybridMultilevel"/>
    <w:tmpl w:val="30C2D60A"/>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1F81488E"/>
    <w:multiLevelType w:val="hybridMultilevel"/>
    <w:tmpl w:val="8B802A4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3DA21E6C"/>
    <w:multiLevelType w:val="hybridMultilevel"/>
    <w:tmpl w:val="6EB22D5E"/>
    <w:lvl w:ilvl="0" w:tplc="29BC99EC">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483A1332"/>
    <w:multiLevelType w:val="hybridMultilevel"/>
    <w:tmpl w:val="9A3A482E"/>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48541171"/>
    <w:multiLevelType w:val="hybridMultilevel"/>
    <w:tmpl w:val="B25038BC"/>
    <w:lvl w:ilvl="0" w:tplc="04050001">
      <w:start w:val="1"/>
      <w:numFmt w:val="bullet"/>
      <w:lvlText w:val=""/>
      <w:lvlJc w:val="left"/>
      <w:pPr>
        <w:ind w:left="420" w:hanging="360"/>
      </w:pPr>
      <w:rPr>
        <w:rFonts w:ascii="Symbol" w:hAnsi="Symbol" w:hint="default"/>
      </w:rPr>
    </w:lvl>
    <w:lvl w:ilvl="1" w:tplc="04050003" w:tentative="1">
      <w:start w:val="1"/>
      <w:numFmt w:val="bullet"/>
      <w:lvlText w:val="o"/>
      <w:lvlJc w:val="left"/>
      <w:pPr>
        <w:ind w:left="1140" w:hanging="360"/>
      </w:pPr>
      <w:rPr>
        <w:rFonts w:ascii="Courier New" w:hAnsi="Courier New" w:cs="Courier New" w:hint="default"/>
      </w:rPr>
    </w:lvl>
    <w:lvl w:ilvl="2" w:tplc="04050005" w:tentative="1">
      <w:start w:val="1"/>
      <w:numFmt w:val="bullet"/>
      <w:lvlText w:val=""/>
      <w:lvlJc w:val="left"/>
      <w:pPr>
        <w:ind w:left="1860" w:hanging="360"/>
      </w:pPr>
      <w:rPr>
        <w:rFonts w:ascii="Wingdings" w:hAnsi="Wingdings" w:hint="default"/>
      </w:rPr>
    </w:lvl>
    <w:lvl w:ilvl="3" w:tplc="04050001" w:tentative="1">
      <w:start w:val="1"/>
      <w:numFmt w:val="bullet"/>
      <w:lvlText w:val=""/>
      <w:lvlJc w:val="left"/>
      <w:pPr>
        <w:ind w:left="2580" w:hanging="360"/>
      </w:pPr>
      <w:rPr>
        <w:rFonts w:ascii="Symbol" w:hAnsi="Symbol" w:hint="default"/>
      </w:rPr>
    </w:lvl>
    <w:lvl w:ilvl="4" w:tplc="04050003" w:tentative="1">
      <w:start w:val="1"/>
      <w:numFmt w:val="bullet"/>
      <w:lvlText w:val="o"/>
      <w:lvlJc w:val="left"/>
      <w:pPr>
        <w:ind w:left="3300" w:hanging="360"/>
      </w:pPr>
      <w:rPr>
        <w:rFonts w:ascii="Courier New" w:hAnsi="Courier New" w:cs="Courier New" w:hint="default"/>
      </w:rPr>
    </w:lvl>
    <w:lvl w:ilvl="5" w:tplc="04050005" w:tentative="1">
      <w:start w:val="1"/>
      <w:numFmt w:val="bullet"/>
      <w:lvlText w:val=""/>
      <w:lvlJc w:val="left"/>
      <w:pPr>
        <w:ind w:left="4020" w:hanging="360"/>
      </w:pPr>
      <w:rPr>
        <w:rFonts w:ascii="Wingdings" w:hAnsi="Wingdings" w:hint="default"/>
      </w:rPr>
    </w:lvl>
    <w:lvl w:ilvl="6" w:tplc="04050001" w:tentative="1">
      <w:start w:val="1"/>
      <w:numFmt w:val="bullet"/>
      <w:lvlText w:val=""/>
      <w:lvlJc w:val="left"/>
      <w:pPr>
        <w:ind w:left="4740" w:hanging="360"/>
      </w:pPr>
      <w:rPr>
        <w:rFonts w:ascii="Symbol" w:hAnsi="Symbol" w:hint="default"/>
      </w:rPr>
    </w:lvl>
    <w:lvl w:ilvl="7" w:tplc="04050003" w:tentative="1">
      <w:start w:val="1"/>
      <w:numFmt w:val="bullet"/>
      <w:lvlText w:val="o"/>
      <w:lvlJc w:val="left"/>
      <w:pPr>
        <w:ind w:left="5460" w:hanging="360"/>
      </w:pPr>
      <w:rPr>
        <w:rFonts w:ascii="Courier New" w:hAnsi="Courier New" w:cs="Courier New" w:hint="default"/>
      </w:rPr>
    </w:lvl>
    <w:lvl w:ilvl="8" w:tplc="04050005" w:tentative="1">
      <w:start w:val="1"/>
      <w:numFmt w:val="bullet"/>
      <w:lvlText w:val=""/>
      <w:lvlJc w:val="left"/>
      <w:pPr>
        <w:ind w:left="6180" w:hanging="360"/>
      </w:pPr>
      <w:rPr>
        <w:rFonts w:ascii="Wingdings" w:hAnsi="Wingdings" w:hint="default"/>
      </w:rPr>
    </w:lvl>
  </w:abstractNum>
  <w:abstractNum w:abstractNumId="6" w15:restartNumberingAfterBreak="0">
    <w:nsid w:val="4ABD6ECB"/>
    <w:multiLevelType w:val="hybridMultilevel"/>
    <w:tmpl w:val="FBE043AA"/>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15:restartNumberingAfterBreak="0">
    <w:nsid w:val="4CAA56B9"/>
    <w:multiLevelType w:val="hybridMultilevel"/>
    <w:tmpl w:val="8B802A4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50A63A06"/>
    <w:multiLevelType w:val="hybridMultilevel"/>
    <w:tmpl w:val="7B2254D2"/>
    <w:lvl w:ilvl="0" w:tplc="8A60F1F8">
      <w:numFmt w:val="bullet"/>
      <w:lvlText w:val="-"/>
      <w:lvlJc w:val="left"/>
      <w:pPr>
        <w:ind w:left="420" w:hanging="360"/>
      </w:pPr>
      <w:rPr>
        <w:rFonts w:ascii="Times New Roman" w:eastAsiaTheme="minorHAnsi" w:hAnsi="Times New Roman" w:cs="Times New Roman" w:hint="default"/>
      </w:rPr>
    </w:lvl>
    <w:lvl w:ilvl="1" w:tplc="04050003" w:tentative="1">
      <w:start w:val="1"/>
      <w:numFmt w:val="bullet"/>
      <w:lvlText w:val="o"/>
      <w:lvlJc w:val="left"/>
      <w:pPr>
        <w:ind w:left="1140" w:hanging="360"/>
      </w:pPr>
      <w:rPr>
        <w:rFonts w:ascii="Courier New" w:hAnsi="Courier New" w:cs="Courier New" w:hint="default"/>
      </w:rPr>
    </w:lvl>
    <w:lvl w:ilvl="2" w:tplc="04050005" w:tentative="1">
      <w:start w:val="1"/>
      <w:numFmt w:val="bullet"/>
      <w:lvlText w:val=""/>
      <w:lvlJc w:val="left"/>
      <w:pPr>
        <w:ind w:left="1860" w:hanging="360"/>
      </w:pPr>
      <w:rPr>
        <w:rFonts w:ascii="Wingdings" w:hAnsi="Wingdings" w:hint="default"/>
      </w:rPr>
    </w:lvl>
    <w:lvl w:ilvl="3" w:tplc="04050001" w:tentative="1">
      <w:start w:val="1"/>
      <w:numFmt w:val="bullet"/>
      <w:lvlText w:val=""/>
      <w:lvlJc w:val="left"/>
      <w:pPr>
        <w:ind w:left="2580" w:hanging="360"/>
      </w:pPr>
      <w:rPr>
        <w:rFonts w:ascii="Symbol" w:hAnsi="Symbol" w:hint="default"/>
      </w:rPr>
    </w:lvl>
    <w:lvl w:ilvl="4" w:tplc="04050003" w:tentative="1">
      <w:start w:val="1"/>
      <w:numFmt w:val="bullet"/>
      <w:lvlText w:val="o"/>
      <w:lvlJc w:val="left"/>
      <w:pPr>
        <w:ind w:left="3300" w:hanging="360"/>
      </w:pPr>
      <w:rPr>
        <w:rFonts w:ascii="Courier New" w:hAnsi="Courier New" w:cs="Courier New" w:hint="default"/>
      </w:rPr>
    </w:lvl>
    <w:lvl w:ilvl="5" w:tplc="04050005" w:tentative="1">
      <w:start w:val="1"/>
      <w:numFmt w:val="bullet"/>
      <w:lvlText w:val=""/>
      <w:lvlJc w:val="left"/>
      <w:pPr>
        <w:ind w:left="4020" w:hanging="360"/>
      </w:pPr>
      <w:rPr>
        <w:rFonts w:ascii="Wingdings" w:hAnsi="Wingdings" w:hint="default"/>
      </w:rPr>
    </w:lvl>
    <w:lvl w:ilvl="6" w:tplc="04050001" w:tentative="1">
      <w:start w:val="1"/>
      <w:numFmt w:val="bullet"/>
      <w:lvlText w:val=""/>
      <w:lvlJc w:val="left"/>
      <w:pPr>
        <w:ind w:left="4740" w:hanging="360"/>
      </w:pPr>
      <w:rPr>
        <w:rFonts w:ascii="Symbol" w:hAnsi="Symbol" w:hint="default"/>
      </w:rPr>
    </w:lvl>
    <w:lvl w:ilvl="7" w:tplc="04050003" w:tentative="1">
      <w:start w:val="1"/>
      <w:numFmt w:val="bullet"/>
      <w:lvlText w:val="o"/>
      <w:lvlJc w:val="left"/>
      <w:pPr>
        <w:ind w:left="5460" w:hanging="360"/>
      </w:pPr>
      <w:rPr>
        <w:rFonts w:ascii="Courier New" w:hAnsi="Courier New" w:cs="Courier New" w:hint="default"/>
      </w:rPr>
    </w:lvl>
    <w:lvl w:ilvl="8" w:tplc="04050005" w:tentative="1">
      <w:start w:val="1"/>
      <w:numFmt w:val="bullet"/>
      <w:lvlText w:val=""/>
      <w:lvlJc w:val="left"/>
      <w:pPr>
        <w:ind w:left="6180" w:hanging="360"/>
      </w:pPr>
      <w:rPr>
        <w:rFonts w:ascii="Wingdings" w:hAnsi="Wingdings" w:hint="default"/>
      </w:rPr>
    </w:lvl>
  </w:abstractNum>
  <w:num w:numId="1">
    <w:abstractNumId w:val="2"/>
  </w:num>
  <w:num w:numId="2">
    <w:abstractNumId w:val="7"/>
  </w:num>
  <w:num w:numId="3">
    <w:abstractNumId w:val="4"/>
  </w:num>
  <w:num w:numId="4">
    <w:abstractNumId w:val="8"/>
  </w:num>
  <w:num w:numId="5">
    <w:abstractNumId w:val="5"/>
  </w:num>
  <w:num w:numId="6">
    <w:abstractNumId w:val="3"/>
  </w:num>
  <w:num w:numId="7">
    <w:abstractNumId w:val="0"/>
  </w:num>
  <w:num w:numId="8">
    <w:abstractNumId w:val="6"/>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0333"/>
    <w:rsid w:val="00013D0F"/>
    <w:rsid w:val="000141B4"/>
    <w:rsid w:val="00057917"/>
    <w:rsid w:val="0006220B"/>
    <w:rsid w:val="00064B4C"/>
    <w:rsid w:val="00090DAB"/>
    <w:rsid w:val="000A5D0C"/>
    <w:rsid w:val="000B2361"/>
    <w:rsid w:val="000B2FF9"/>
    <w:rsid w:val="000B4DA7"/>
    <w:rsid w:val="000B597C"/>
    <w:rsid w:val="000C27F5"/>
    <w:rsid w:val="000D7A66"/>
    <w:rsid w:val="000E40C0"/>
    <w:rsid w:val="000E6037"/>
    <w:rsid w:val="000F165A"/>
    <w:rsid w:val="0010596B"/>
    <w:rsid w:val="00106E07"/>
    <w:rsid w:val="00112677"/>
    <w:rsid w:val="00120C59"/>
    <w:rsid w:val="001470EA"/>
    <w:rsid w:val="00152483"/>
    <w:rsid w:val="001810C1"/>
    <w:rsid w:val="00183264"/>
    <w:rsid w:val="00187108"/>
    <w:rsid w:val="00190AD6"/>
    <w:rsid w:val="001B6A5D"/>
    <w:rsid w:val="00201B07"/>
    <w:rsid w:val="00297252"/>
    <w:rsid w:val="002A7832"/>
    <w:rsid w:val="002A7F14"/>
    <w:rsid w:val="002B1112"/>
    <w:rsid w:val="002B67DA"/>
    <w:rsid w:val="002E4D22"/>
    <w:rsid w:val="00303BB9"/>
    <w:rsid w:val="00312F09"/>
    <w:rsid w:val="003626D7"/>
    <w:rsid w:val="003662FF"/>
    <w:rsid w:val="00372C27"/>
    <w:rsid w:val="003C7D2A"/>
    <w:rsid w:val="003D23C6"/>
    <w:rsid w:val="003E2B2D"/>
    <w:rsid w:val="003E5E95"/>
    <w:rsid w:val="00405C0E"/>
    <w:rsid w:val="00405CEF"/>
    <w:rsid w:val="0041229B"/>
    <w:rsid w:val="00463801"/>
    <w:rsid w:val="00466EDF"/>
    <w:rsid w:val="0047126B"/>
    <w:rsid w:val="00471BF2"/>
    <w:rsid w:val="00485CB0"/>
    <w:rsid w:val="004956B0"/>
    <w:rsid w:val="00495BD7"/>
    <w:rsid w:val="004A2440"/>
    <w:rsid w:val="004D20E0"/>
    <w:rsid w:val="004D25D4"/>
    <w:rsid w:val="004E2003"/>
    <w:rsid w:val="00553425"/>
    <w:rsid w:val="00554B75"/>
    <w:rsid w:val="005D1B4E"/>
    <w:rsid w:val="005D505F"/>
    <w:rsid w:val="005F1E45"/>
    <w:rsid w:val="005F2137"/>
    <w:rsid w:val="005F7204"/>
    <w:rsid w:val="00600A65"/>
    <w:rsid w:val="006056B4"/>
    <w:rsid w:val="0061496F"/>
    <w:rsid w:val="006229A7"/>
    <w:rsid w:val="006462E7"/>
    <w:rsid w:val="006613C1"/>
    <w:rsid w:val="00666BCE"/>
    <w:rsid w:val="00672766"/>
    <w:rsid w:val="00683449"/>
    <w:rsid w:val="00686180"/>
    <w:rsid w:val="00697C44"/>
    <w:rsid w:val="006A2B95"/>
    <w:rsid w:val="006A668D"/>
    <w:rsid w:val="006D1CB3"/>
    <w:rsid w:val="006D2B6B"/>
    <w:rsid w:val="006D38E2"/>
    <w:rsid w:val="006D46EF"/>
    <w:rsid w:val="006D5A15"/>
    <w:rsid w:val="007057D6"/>
    <w:rsid w:val="007172CC"/>
    <w:rsid w:val="00717D67"/>
    <w:rsid w:val="00730CEE"/>
    <w:rsid w:val="00742521"/>
    <w:rsid w:val="0074695D"/>
    <w:rsid w:val="0075121B"/>
    <w:rsid w:val="00763630"/>
    <w:rsid w:val="007B673E"/>
    <w:rsid w:val="007C069F"/>
    <w:rsid w:val="007F2CA0"/>
    <w:rsid w:val="007F6828"/>
    <w:rsid w:val="008106E7"/>
    <w:rsid w:val="00815D13"/>
    <w:rsid w:val="00820A70"/>
    <w:rsid w:val="008542F8"/>
    <w:rsid w:val="00854BA5"/>
    <w:rsid w:val="008650D1"/>
    <w:rsid w:val="00866234"/>
    <w:rsid w:val="008D0083"/>
    <w:rsid w:val="008E6B27"/>
    <w:rsid w:val="008F3CD3"/>
    <w:rsid w:val="00975063"/>
    <w:rsid w:val="00980333"/>
    <w:rsid w:val="009A3559"/>
    <w:rsid w:val="009A7483"/>
    <w:rsid w:val="009B5A61"/>
    <w:rsid w:val="009C5454"/>
    <w:rsid w:val="009D7C29"/>
    <w:rsid w:val="00A2186F"/>
    <w:rsid w:val="00A33EA3"/>
    <w:rsid w:val="00A52699"/>
    <w:rsid w:val="00A5319F"/>
    <w:rsid w:val="00A61F63"/>
    <w:rsid w:val="00A70AD1"/>
    <w:rsid w:val="00A824CE"/>
    <w:rsid w:val="00A9083B"/>
    <w:rsid w:val="00A90A24"/>
    <w:rsid w:val="00AA29D2"/>
    <w:rsid w:val="00AC01FE"/>
    <w:rsid w:val="00AC13FA"/>
    <w:rsid w:val="00B24012"/>
    <w:rsid w:val="00B53720"/>
    <w:rsid w:val="00B82CE9"/>
    <w:rsid w:val="00B862E8"/>
    <w:rsid w:val="00BB156C"/>
    <w:rsid w:val="00BC1171"/>
    <w:rsid w:val="00BF086C"/>
    <w:rsid w:val="00BF493C"/>
    <w:rsid w:val="00C101FB"/>
    <w:rsid w:val="00C472ED"/>
    <w:rsid w:val="00C569B5"/>
    <w:rsid w:val="00C60DD6"/>
    <w:rsid w:val="00C907AA"/>
    <w:rsid w:val="00CF5FFE"/>
    <w:rsid w:val="00D408CD"/>
    <w:rsid w:val="00D45BC2"/>
    <w:rsid w:val="00D66808"/>
    <w:rsid w:val="00D73302"/>
    <w:rsid w:val="00D77364"/>
    <w:rsid w:val="00D87654"/>
    <w:rsid w:val="00D910EA"/>
    <w:rsid w:val="00DA0E02"/>
    <w:rsid w:val="00DB1C83"/>
    <w:rsid w:val="00DE04AA"/>
    <w:rsid w:val="00E27B1B"/>
    <w:rsid w:val="00E53944"/>
    <w:rsid w:val="00E57F88"/>
    <w:rsid w:val="00E76B7A"/>
    <w:rsid w:val="00E96CFD"/>
    <w:rsid w:val="00EA2F22"/>
    <w:rsid w:val="00EE5801"/>
    <w:rsid w:val="00F3243C"/>
    <w:rsid w:val="00F33827"/>
    <w:rsid w:val="00F3452B"/>
    <w:rsid w:val="00F4702D"/>
    <w:rsid w:val="00F66948"/>
    <w:rsid w:val="00F81598"/>
    <w:rsid w:val="00F82F29"/>
    <w:rsid w:val="00F87C53"/>
    <w:rsid w:val="00F90240"/>
    <w:rsid w:val="00F92F91"/>
    <w:rsid w:val="00FA23CC"/>
    <w:rsid w:val="00FA7814"/>
    <w:rsid w:val="00FD58A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8C7FDF"/>
  <w15:docId w15:val="{4C5DCFCC-8C7F-44A7-802C-EF1563834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697C44"/>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697C44"/>
    <w:rPr>
      <w:rFonts w:ascii="Tahoma" w:hAnsi="Tahoma" w:cs="Tahoma"/>
      <w:sz w:val="16"/>
      <w:szCs w:val="16"/>
    </w:rPr>
  </w:style>
  <w:style w:type="paragraph" w:styleId="Odstavecseseznamem">
    <w:name w:val="List Paragraph"/>
    <w:basedOn w:val="Normln"/>
    <w:uiPriority w:val="34"/>
    <w:qFormat/>
    <w:rsid w:val="002B67DA"/>
    <w:pPr>
      <w:ind w:left="720"/>
      <w:contextualSpacing/>
    </w:pPr>
  </w:style>
  <w:style w:type="paragraph" w:styleId="Revize">
    <w:name w:val="Revision"/>
    <w:hidden/>
    <w:uiPriority w:val="99"/>
    <w:semiHidden/>
    <w:rsid w:val="004E2003"/>
    <w:pPr>
      <w:spacing w:after="0" w:line="240" w:lineRule="auto"/>
    </w:pPr>
  </w:style>
  <w:style w:type="character" w:styleId="Odkaznakoment">
    <w:name w:val="annotation reference"/>
    <w:basedOn w:val="Standardnpsmoodstavce"/>
    <w:uiPriority w:val="99"/>
    <w:semiHidden/>
    <w:unhideWhenUsed/>
    <w:rsid w:val="00742521"/>
    <w:rPr>
      <w:sz w:val="16"/>
      <w:szCs w:val="16"/>
    </w:rPr>
  </w:style>
  <w:style w:type="paragraph" w:styleId="Textkomente">
    <w:name w:val="annotation text"/>
    <w:basedOn w:val="Normln"/>
    <w:link w:val="TextkomenteChar"/>
    <w:uiPriority w:val="99"/>
    <w:semiHidden/>
    <w:unhideWhenUsed/>
    <w:rsid w:val="00742521"/>
    <w:pPr>
      <w:spacing w:line="240" w:lineRule="auto"/>
    </w:pPr>
    <w:rPr>
      <w:sz w:val="20"/>
      <w:szCs w:val="20"/>
    </w:rPr>
  </w:style>
  <w:style w:type="character" w:customStyle="1" w:styleId="TextkomenteChar">
    <w:name w:val="Text komentáře Char"/>
    <w:basedOn w:val="Standardnpsmoodstavce"/>
    <w:link w:val="Textkomente"/>
    <w:uiPriority w:val="99"/>
    <w:semiHidden/>
    <w:rsid w:val="00742521"/>
    <w:rPr>
      <w:sz w:val="20"/>
      <w:szCs w:val="20"/>
    </w:rPr>
  </w:style>
  <w:style w:type="paragraph" w:styleId="Pedmtkomente">
    <w:name w:val="annotation subject"/>
    <w:basedOn w:val="Textkomente"/>
    <w:next w:val="Textkomente"/>
    <w:link w:val="PedmtkomenteChar"/>
    <w:uiPriority w:val="99"/>
    <w:semiHidden/>
    <w:unhideWhenUsed/>
    <w:rsid w:val="00742521"/>
    <w:rPr>
      <w:b/>
      <w:bCs/>
    </w:rPr>
  </w:style>
  <w:style w:type="character" w:customStyle="1" w:styleId="PedmtkomenteChar">
    <w:name w:val="Předmět komentáře Char"/>
    <w:basedOn w:val="TextkomenteChar"/>
    <w:link w:val="Pedmtkomente"/>
    <w:uiPriority w:val="99"/>
    <w:semiHidden/>
    <w:rsid w:val="0074252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2321676">
      <w:bodyDiv w:val="1"/>
      <w:marLeft w:val="0"/>
      <w:marRight w:val="0"/>
      <w:marTop w:val="0"/>
      <w:marBottom w:val="0"/>
      <w:divBdr>
        <w:top w:val="none" w:sz="0" w:space="0" w:color="auto"/>
        <w:left w:val="none" w:sz="0" w:space="0" w:color="auto"/>
        <w:bottom w:val="none" w:sz="0" w:space="0" w:color="auto"/>
        <w:right w:val="none" w:sz="0" w:space="0" w:color="auto"/>
      </w:divBdr>
    </w:div>
    <w:div w:id="821121738">
      <w:bodyDiv w:val="1"/>
      <w:marLeft w:val="0"/>
      <w:marRight w:val="0"/>
      <w:marTop w:val="0"/>
      <w:marBottom w:val="0"/>
      <w:divBdr>
        <w:top w:val="none" w:sz="0" w:space="0" w:color="auto"/>
        <w:left w:val="none" w:sz="0" w:space="0" w:color="auto"/>
        <w:bottom w:val="none" w:sz="0" w:space="0" w:color="auto"/>
        <w:right w:val="none" w:sz="0" w:space="0" w:color="auto"/>
      </w:divBdr>
    </w:div>
    <w:div w:id="944769134">
      <w:bodyDiv w:val="1"/>
      <w:marLeft w:val="0"/>
      <w:marRight w:val="0"/>
      <w:marTop w:val="0"/>
      <w:marBottom w:val="0"/>
      <w:divBdr>
        <w:top w:val="none" w:sz="0" w:space="0" w:color="auto"/>
        <w:left w:val="none" w:sz="0" w:space="0" w:color="auto"/>
        <w:bottom w:val="none" w:sz="0" w:space="0" w:color="auto"/>
        <w:right w:val="none" w:sz="0" w:space="0" w:color="auto"/>
      </w:divBdr>
    </w:div>
    <w:div w:id="990795209">
      <w:bodyDiv w:val="1"/>
      <w:marLeft w:val="0"/>
      <w:marRight w:val="0"/>
      <w:marTop w:val="0"/>
      <w:marBottom w:val="0"/>
      <w:divBdr>
        <w:top w:val="none" w:sz="0" w:space="0" w:color="auto"/>
        <w:left w:val="none" w:sz="0" w:space="0" w:color="auto"/>
        <w:bottom w:val="none" w:sz="0" w:space="0" w:color="auto"/>
        <w:right w:val="none" w:sz="0" w:space="0" w:color="auto"/>
      </w:divBdr>
    </w:div>
    <w:div w:id="1069572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283208-2555-4941-825C-6B2B5471A6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692</Words>
  <Characters>4083</Characters>
  <Application>Microsoft Office Word</Application>
  <DocSecurity>4</DocSecurity>
  <Lines>34</Lines>
  <Paragraphs>9</Paragraphs>
  <ScaleCrop>false</ScaleCrop>
  <HeadingPairs>
    <vt:vector size="2" baseType="variant">
      <vt:variant>
        <vt:lpstr>Název</vt:lpstr>
      </vt:variant>
      <vt:variant>
        <vt:i4>1</vt:i4>
      </vt:variant>
    </vt:vector>
  </HeadingPairs>
  <TitlesOfParts>
    <vt:vector size="1" baseType="lpstr">
      <vt:lpstr/>
    </vt:vector>
  </TitlesOfParts>
  <Company>MMO</Company>
  <LinksUpToDate>false</LinksUpToDate>
  <CharactersWithSpaces>4766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Tisoňová Martina</dc:creator>
  <cp:lastModifiedBy>Tisoňová Martina</cp:lastModifiedBy>
  <cp:revision>2</cp:revision>
  <cp:lastPrinted>2019-05-31T08:42:00Z</cp:lastPrinted>
  <dcterms:created xsi:type="dcterms:W3CDTF">2022-04-06T05:39:00Z</dcterms:created>
  <dcterms:modified xsi:type="dcterms:W3CDTF">2022-04-06T05:39:00Z</dcterms:modified>
</cp:coreProperties>
</file>