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4B7A3460" w14:textId="12CB8CCD" w:rsidR="006D0009" w:rsidRDefault="00064713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Zastupitelstvu </w:t>
      </w:r>
      <w:r w:rsidR="00434573">
        <w:rPr>
          <w:rFonts w:ascii="Times New Roman" w:hAnsi="Times New Roman" w:cs="Times New Roman"/>
          <w:b/>
        </w:rPr>
        <w:t>m</w:t>
      </w:r>
      <w:r w:rsidR="006D0009">
        <w:rPr>
          <w:rFonts w:ascii="Times New Roman" w:hAnsi="Times New Roman" w:cs="Times New Roman"/>
          <w:b/>
        </w:rPr>
        <w:t>ěsta je předkládán návrh na poskytnutí neinvestiční účelov</w:t>
      </w:r>
      <w:r w:rsidR="00434573">
        <w:rPr>
          <w:rFonts w:ascii="Times New Roman" w:hAnsi="Times New Roman" w:cs="Times New Roman"/>
          <w:b/>
        </w:rPr>
        <w:t xml:space="preserve">é dotace v </w:t>
      </w:r>
      <w:r w:rsidR="006D0009">
        <w:rPr>
          <w:rFonts w:ascii="Times New Roman" w:hAnsi="Times New Roman" w:cs="Times New Roman"/>
          <w:b/>
        </w:rPr>
        <w:t xml:space="preserve">oblasti kultury z rozpočtu statutárního města Ostrava </w:t>
      </w:r>
      <w:r w:rsidR="00434573">
        <w:rPr>
          <w:rFonts w:ascii="Times New Roman" w:hAnsi="Times New Roman" w:cs="Times New Roman"/>
          <w:b/>
        </w:rPr>
        <w:t>pro rok 2021 zájmovému sdružení právnických osob TROJHALÍ KAROLINA, se sídlem K </w:t>
      </w:r>
      <w:proofErr w:type="spellStart"/>
      <w:r w:rsidR="00434573">
        <w:rPr>
          <w:rFonts w:ascii="Times New Roman" w:hAnsi="Times New Roman" w:cs="Times New Roman"/>
          <w:b/>
        </w:rPr>
        <w:t>Trojhalí</w:t>
      </w:r>
      <w:proofErr w:type="spellEnd"/>
      <w:r w:rsidR="00434573">
        <w:rPr>
          <w:rFonts w:ascii="Times New Roman" w:hAnsi="Times New Roman" w:cs="Times New Roman"/>
          <w:b/>
        </w:rPr>
        <w:t xml:space="preserve"> 3361/5, Moravská Ostrava, 702 00 Ostrava, </w:t>
      </w:r>
      <w:r w:rsidR="003F578F">
        <w:rPr>
          <w:rFonts w:ascii="Times New Roman" w:hAnsi="Times New Roman" w:cs="Times New Roman"/>
          <w:b/>
        </w:rPr>
        <w:t xml:space="preserve">ve výši </w:t>
      </w:r>
      <w:proofErr w:type="gramStart"/>
      <w:r w:rsidR="003F578F">
        <w:rPr>
          <w:rFonts w:ascii="Times New Roman" w:hAnsi="Times New Roman" w:cs="Times New Roman"/>
          <w:b/>
        </w:rPr>
        <w:t>100.000,-</w:t>
      </w:r>
      <w:proofErr w:type="gramEnd"/>
      <w:r w:rsidR="003F578F">
        <w:rPr>
          <w:rFonts w:ascii="Times New Roman" w:hAnsi="Times New Roman" w:cs="Times New Roman"/>
          <w:b/>
        </w:rPr>
        <w:t xml:space="preserve"> Kč </w:t>
      </w:r>
      <w:r w:rsidR="00434573">
        <w:rPr>
          <w:rFonts w:ascii="Times New Roman" w:hAnsi="Times New Roman" w:cs="Times New Roman"/>
          <w:b/>
        </w:rPr>
        <w:t>na realizaci projektu Ostrav</w:t>
      </w:r>
      <w:r w:rsidR="003F25E4">
        <w:rPr>
          <w:rFonts w:ascii="Times New Roman" w:hAnsi="Times New Roman" w:cs="Times New Roman"/>
          <w:b/>
        </w:rPr>
        <w:t>s</w:t>
      </w:r>
      <w:r w:rsidR="00434573">
        <w:rPr>
          <w:rFonts w:ascii="Times New Roman" w:hAnsi="Times New Roman" w:cs="Times New Roman"/>
          <w:b/>
        </w:rPr>
        <w:t>ký kompot 2021</w:t>
      </w:r>
      <w:r w:rsidR="003F578F">
        <w:rPr>
          <w:rFonts w:ascii="Times New Roman" w:hAnsi="Times New Roman" w:cs="Times New Roman"/>
          <w:b/>
        </w:rPr>
        <w:t>.</w:t>
      </w:r>
    </w:p>
    <w:p w14:paraId="2A382DC1" w14:textId="5ADA7E33" w:rsidR="006D0009" w:rsidRDefault="006D0009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  <w:r w:rsidR="00011791">
        <w:rPr>
          <w:rFonts w:ascii="Times New Roman" w:hAnsi="Times New Roman" w:cs="Times New Roman"/>
          <w:b/>
        </w:rPr>
        <w:t>____________________________________</w:t>
      </w:r>
      <w:r w:rsidR="00A93C5F">
        <w:rPr>
          <w:rFonts w:ascii="Times New Roman" w:hAnsi="Times New Roman" w:cs="Times New Roman"/>
          <w:b/>
        </w:rPr>
        <w:t>__</w:t>
      </w:r>
    </w:p>
    <w:p w14:paraId="744B4CC2" w14:textId="77777777" w:rsidR="00A93C5F" w:rsidRDefault="00A93C5F" w:rsidP="00541A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A4846" w14:textId="307A0592" w:rsidR="00DD67CA" w:rsidRDefault="00434573" w:rsidP="00DD67CA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Odbor kultur</w:t>
      </w:r>
      <w:r w:rsidR="00B5776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 volnočasových aktivit obdržel žádost </w:t>
      </w:r>
      <w:r w:rsidRPr="00A93C5F">
        <w:rPr>
          <w:rFonts w:ascii="Times New Roman" w:hAnsi="Times New Roman" w:cs="Times New Roman"/>
          <w:bCs/>
        </w:rPr>
        <w:t>zájmového sdružení právnických osob</w:t>
      </w:r>
      <w:r>
        <w:rPr>
          <w:rFonts w:ascii="Times New Roman" w:hAnsi="Times New Roman" w:cs="Times New Roman"/>
          <w:b/>
        </w:rPr>
        <w:t xml:space="preserve"> TROJHALÍ KAROLINA</w:t>
      </w:r>
      <w:r>
        <w:rPr>
          <w:rFonts w:ascii="Times New Roman" w:hAnsi="Times New Roman" w:cs="Times New Roman"/>
        </w:rPr>
        <w:t xml:space="preserve"> o poskytnutí dotace ve výši </w:t>
      </w:r>
      <w:proofErr w:type="gramStart"/>
      <w:r>
        <w:rPr>
          <w:rFonts w:ascii="Times New Roman" w:hAnsi="Times New Roman" w:cs="Times New Roman"/>
        </w:rPr>
        <w:t>100.000,-</w:t>
      </w:r>
      <w:proofErr w:type="gramEnd"/>
      <w:r>
        <w:rPr>
          <w:rFonts w:ascii="Times New Roman" w:hAnsi="Times New Roman" w:cs="Times New Roman"/>
        </w:rPr>
        <w:t xml:space="preserve"> Kč na realizaci projektu Ostravský kompot 2021</w:t>
      </w:r>
      <w:r w:rsidR="004F1839">
        <w:rPr>
          <w:rFonts w:ascii="Times New Roman" w:hAnsi="Times New Roman" w:cs="Times New Roman"/>
        </w:rPr>
        <w:t xml:space="preserve"> – </w:t>
      </w:r>
      <w:r w:rsidR="004F1839" w:rsidRPr="004F1839">
        <w:rPr>
          <w:rFonts w:ascii="Times New Roman" w:hAnsi="Times New Roman" w:cs="Times New Roman"/>
          <w:i/>
          <w:iCs/>
        </w:rPr>
        <w:t>příloha č. 1 předloženého materiálu</w:t>
      </w:r>
      <w:r w:rsidR="004F1839">
        <w:rPr>
          <w:rFonts w:ascii="Times New Roman" w:hAnsi="Times New Roman" w:cs="Times New Roman"/>
          <w:i/>
          <w:iCs/>
        </w:rPr>
        <w:t xml:space="preserve">. </w:t>
      </w:r>
    </w:p>
    <w:p w14:paraId="36A7CFDC" w14:textId="412CF8C9" w:rsidR="00333548" w:rsidRPr="00783F89" w:rsidRDefault="00521934" w:rsidP="0033354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83F89">
        <w:rPr>
          <w:rFonts w:ascii="Times New Roman" w:hAnsi="Times New Roman" w:cs="Times New Roman"/>
        </w:rPr>
        <w:t xml:space="preserve">Cílem tohoto </w:t>
      </w:r>
      <w:r w:rsidR="00635945">
        <w:rPr>
          <w:rFonts w:ascii="Times New Roman" w:hAnsi="Times New Roman" w:cs="Times New Roman"/>
        </w:rPr>
        <w:t xml:space="preserve">již tradičního </w:t>
      </w:r>
      <w:r w:rsidR="00333548" w:rsidRPr="00783F89">
        <w:rPr>
          <w:rFonts w:ascii="Times New Roman" w:hAnsi="Times New Roman" w:cs="Times New Roman"/>
        </w:rPr>
        <w:t>kulturní</w:t>
      </w:r>
      <w:r w:rsidRPr="00783F89">
        <w:rPr>
          <w:rFonts w:ascii="Times New Roman" w:hAnsi="Times New Roman" w:cs="Times New Roman"/>
        </w:rPr>
        <w:t>ho</w:t>
      </w:r>
      <w:r w:rsidR="00333548" w:rsidRPr="00783F89">
        <w:rPr>
          <w:rFonts w:ascii="Times New Roman" w:hAnsi="Times New Roman" w:cs="Times New Roman"/>
        </w:rPr>
        <w:t xml:space="preserve"> projek</w:t>
      </w:r>
      <w:r w:rsidRPr="00783F89">
        <w:rPr>
          <w:rFonts w:ascii="Times New Roman" w:hAnsi="Times New Roman" w:cs="Times New Roman"/>
        </w:rPr>
        <w:t xml:space="preserve">tu </w:t>
      </w:r>
      <w:r w:rsidR="00333548" w:rsidRPr="00783F89">
        <w:rPr>
          <w:rFonts w:ascii="Times New Roman" w:hAnsi="Times New Roman" w:cs="Times New Roman"/>
        </w:rPr>
        <w:t xml:space="preserve">je v jeden den Ostravákům i ostatním návštěvníkům prezentovat </w:t>
      </w:r>
      <w:r w:rsidR="00700E9E">
        <w:rPr>
          <w:rFonts w:ascii="Times New Roman" w:hAnsi="Times New Roman" w:cs="Times New Roman"/>
        </w:rPr>
        <w:t xml:space="preserve">zajímavý </w:t>
      </w:r>
      <w:r w:rsidR="00783F89" w:rsidRPr="00783F89">
        <w:rPr>
          <w:rFonts w:ascii="Times New Roman" w:hAnsi="Times New Roman" w:cs="Times New Roman"/>
        </w:rPr>
        <w:t>program, který je koncipován pro všechny věkové skupiny</w:t>
      </w:r>
      <w:r w:rsidR="00635945">
        <w:rPr>
          <w:rFonts w:ascii="Times New Roman" w:hAnsi="Times New Roman" w:cs="Times New Roman"/>
        </w:rPr>
        <w:t>.</w:t>
      </w:r>
      <w:r w:rsidR="00333548" w:rsidRPr="00783F89">
        <w:rPr>
          <w:rFonts w:ascii="Times New Roman" w:hAnsi="Times New Roman" w:cs="Times New Roman"/>
        </w:rPr>
        <w:t xml:space="preserve"> Uskuteční se v areálu budov </w:t>
      </w:r>
      <w:proofErr w:type="spellStart"/>
      <w:r w:rsidR="00333548" w:rsidRPr="00783F89">
        <w:rPr>
          <w:rFonts w:ascii="Times New Roman" w:hAnsi="Times New Roman" w:cs="Times New Roman"/>
        </w:rPr>
        <w:t>Trojhalí</w:t>
      </w:r>
      <w:proofErr w:type="spellEnd"/>
      <w:r w:rsidR="00333548" w:rsidRPr="00783F89">
        <w:rPr>
          <w:rFonts w:ascii="Times New Roman" w:hAnsi="Times New Roman" w:cs="Times New Roman"/>
        </w:rPr>
        <w:t xml:space="preserve"> Karolina a okolních pozemcích. V rámci projektu se představí ostravské kapely, výrobci, ruční dílny, divadla, volnočasové aktivity a uskuteční se programy pro děti. Vstup na akci bude zdarma.</w:t>
      </w:r>
    </w:p>
    <w:p w14:paraId="5DB47DE3" w14:textId="5EA3FFA3" w:rsidR="00333548" w:rsidRPr="00783F89" w:rsidRDefault="00333548" w:rsidP="00783F8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83F89">
        <w:rPr>
          <w:rFonts w:ascii="Times New Roman" w:hAnsi="Times New Roman" w:cs="Times New Roman"/>
        </w:rPr>
        <w:t>Důvodem nepodání žádosti do řádného výběrového řízení byla všeobecná situace</w:t>
      </w:r>
      <w:r w:rsidR="005F1CF0">
        <w:rPr>
          <w:rFonts w:ascii="Times New Roman" w:hAnsi="Times New Roman" w:cs="Times New Roman"/>
        </w:rPr>
        <w:t xml:space="preserve"> </w:t>
      </w:r>
      <w:r w:rsidRPr="00783F89">
        <w:rPr>
          <w:rFonts w:ascii="Times New Roman" w:hAnsi="Times New Roman" w:cs="Times New Roman"/>
        </w:rPr>
        <w:t>v</w:t>
      </w:r>
      <w:r w:rsidR="00700E9E">
        <w:rPr>
          <w:rFonts w:ascii="Times New Roman" w:hAnsi="Times New Roman" w:cs="Times New Roman"/>
        </w:rPr>
        <w:t> </w:t>
      </w:r>
      <w:r w:rsidR="005F1CF0">
        <w:rPr>
          <w:rFonts w:ascii="Times New Roman" w:hAnsi="Times New Roman" w:cs="Times New Roman"/>
        </w:rPr>
        <w:t>období</w:t>
      </w:r>
      <w:r w:rsidR="00700E9E">
        <w:rPr>
          <w:rFonts w:ascii="Times New Roman" w:hAnsi="Times New Roman" w:cs="Times New Roman"/>
        </w:rPr>
        <w:t xml:space="preserve"> </w:t>
      </w:r>
      <w:r w:rsidRPr="00783F89">
        <w:rPr>
          <w:rFonts w:ascii="Times New Roman" w:hAnsi="Times New Roman" w:cs="Times New Roman"/>
        </w:rPr>
        <w:t>vypsání výzvy na předkládání žádost</w:t>
      </w:r>
      <w:r w:rsidR="005F1CF0">
        <w:rPr>
          <w:rFonts w:ascii="Times New Roman" w:hAnsi="Times New Roman" w:cs="Times New Roman"/>
        </w:rPr>
        <w:t>í</w:t>
      </w:r>
      <w:r w:rsidRPr="00783F89">
        <w:rPr>
          <w:rFonts w:ascii="Times New Roman" w:hAnsi="Times New Roman" w:cs="Times New Roman"/>
        </w:rPr>
        <w:t xml:space="preserve"> o dotace</w:t>
      </w:r>
      <w:r w:rsidR="00700E9E">
        <w:rPr>
          <w:rFonts w:ascii="Times New Roman" w:hAnsi="Times New Roman" w:cs="Times New Roman"/>
        </w:rPr>
        <w:t xml:space="preserve"> a z toho plynoucí </w:t>
      </w:r>
      <w:r w:rsidRPr="00783F89">
        <w:rPr>
          <w:rFonts w:ascii="Times New Roman" w:hAnsi="Times New Roman" w:cs="Times New Roman"/>
        </w:rPr>
        <w:t>nejistota konání akce v letošním roce</w:t>
      </w:r>
      <w:r w:rsidR="00700E9E">
        <w:rPr>
          <w:rFonts w:ascii="Times New Roman" w:hAnsi="Times New Roman" w:cs="Times New Roman"/>
        </w:rPr>
        <w:t>.</w:t>
      </w:r>
      <w:r w:rsidRPr="00783F89">
        <w:rPr>
          <w:rFonts w:ascii="Times New Roman" w:hAnsi="Times New Roman" w:cs="Times New Roman"/>
        </w:rPr>
        <w:t xml:space="preserve"> </w:t>
      </w:r>
      <w:r w:rsidR="00783F89">
        <w:rPr>
          <w:rFonts w:ascii="Times New Roman" w:hAnsi="Times New Roman" w:cs="Times New Roman"/>
        </w:rPr>
        <w:t>Bylo to v</w:t>
      </w:r>
      <w:r w:rsidR="00EB5825">
        <w:rPr>
          <w:rFonts w:ascii="Times New Roman" w:hAnsi="Times New Roman" w:cs="Times New Roman"/>
        </w:rPr>
        <w:t> </w:t>
      </w:r>
      <w:r w:rsidR="00635945">
        <w:rPr>
          <w:rFonts w:ascii="Times New Roman" w:hAnsi="Times New Roman" w:cs="Times New Roman"/>
        </w:rPr>
        <w:t>době</w:t>
      </w:r>
      <w:r w:rsidR="00EB5825">
        <w:rPr>
          <w:rFonts w:ascii="Times New Roman" w:hAnsi="Times New Roman" w:cs="Times New Roman"/>
        </w:rPr>
        <w:t xml:space="preserve">, </w:t>
      </w:r>
      <w:r w:rsidRPr="00783F89">
        <w:rPr>
          <w:rFonts w:ascii="Times New Roman" w:hAnsi="Times New Roman" w:cs="Times New Roman"/>
        </w:rPr>
        <w:t xml:space="preserve">kdy nebylo možné odpovědně plánovat jakékoliv veřejné akce, protože nebylo jasné, jak dlouho budou vydaná nařízení k omezení nemoci Covid-19 platit a jak se obecně budou podmínky pro konání takových akcí vyvíjet. </w:t>
      </w:r>
      <w:r w:rsidR="00700E9E">
        <w:rPr>
          <w:rFonts w:ascii="Times New Roman" w:hAnsi="Times New Roman" w:cs="Times New Roman"/>
        </w:rPr>
        <w:t xml:space="preserve">Možnost požádat o dotaci na tuto akci je v souladu s </w:t>
      </w:r>
      <w:r w:rsidRPr="00783F89">
        <w:rPr>
          <w:rFonts w:ascii="Times New Roman" w:hAnsi="Times New Roman" w:cs="Times New Roman"/>
        </w:rPr>
        <w:t xml:space="preserve">čl. 17 Programu podpory kultury a zachování kulturního dědictví na území statutárního města Ostrava v letech </w:t>
      </w:r>
      <w:proofErr w:type="gramStart"/>
      <w:r w:rsidRPr="00783F89">
        <w:rPr>
          <w:rFonts w:ascii="Times New Roman" w:hAnsi="Times New Roman" w:cs="Times New Roman"/>
        </w:rPr>
        <w:t>2021 – 2024</w:t>
      </w:r>
      <w:proofErr w:type="gramEnd"/>
      <w:r w:rsidRPr="00783F89">
        <w:rPr>
          <w:rFonts w:ascii="Times New Roman" w:hAnsi="Times New Roman" w:cs="Times New Roman"/>
        </w:rPr>
        <w:t xml:space="preserve"> (dále také jen „Program podpory“)</w:t>
      </w:r>
      <w:r w:rsidR="00635945">
        <w:rPr>
          <w:rFonts w:ascii="Times New Roman" w:hAnsi="Times New Roman" w:cs="Times New Roman"/>
        </w:rPr>
        <w:t>.</w:t>
      </w:r>
    </w:p>
    <w:p w14:paraId="4E8AF0B2" w14:textId="3EB68A5F" w:rsidR="00315073" w:rsidRDefault="00541A93" w:rsidP="00054E9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Celkové předpokládané náklady projektu činí 730.000,- Kč</w:t>
      </w:r>
      <w:r w:rsidR="00D67D89">
        <w:rPr>
          <w:rFonts w:ascii="Times New Roman" w:hAnsi="Times New Roman" w:cs="Times New Roman"/>
        </w:rPr>
        <w:t xml:space="preserve">, </w:t>
      </w:r>
      <w:r w:rsidR="008A60E4">
        <w:rPr>
          <w:rFonts w:ascii="Times New Roman" w:hAnsi="Times New Roman" w:cs="Times New Roman"/>
        </w:rPr>
        <w:t xml:space="preserve">krytí vlastními </w:t>
      </w:r>
      <w:r w:rsidR="00D67D89">
        <w:rPr>
          <w:rFonts w:ascii="Times New Roman" w:hAnsi="Times New Roman" w:cs="Times New Roman"/>
        </w:rPr>
        <w:t>zdroj</w:t>
      </w:r>
      <w:r w:rsidR="008A60E4">
        <w:rPr>
          <w:rFonts w:ascii="Times New Roman" w:hAnsi="Times New Roman" w:cs="Times New Roman"/>
        </w:rPr>
        <w:t xml:space="preserve">i ve výši </w:t>
      </w:r>
      <w:r w:rsidR="00D67D89">
        <w:rPr>
          <w:rFonts w:ascii="Times New Roman" w:hAnsi="Times New Roman" w:cs="Times New Roman"/>
        </w:rPr>
        <w:t xml:space="preserve">580.000,- Kč a </w:t>
      </w:r>
      <w:r w:rsidR="009926CC">
        <w:rPr>
          <w:rFonts w:ascii="Times New Roman" w:hAnsi="Times New Roman" w:cs="Times New Roman"/>
        </w:rPr>
        <w:t xml:space="preserve">předpokládaný výnos </w:t>
      </w:r>
      <w:r w:rsidR="00233832">
        <w:rPr>
          <w:rFonts w:ascii="Times New Roman" w:hAnsi="Times New Roman" w:cs="Times New Roman"/>
        </w:rPr>
        <w:t xml:space="preserve">z </w:t>
      </w:r>
      <w:r w:rsidR="00D67D89">
        <w:rPr>
          <w:rFonts w:ascii="Times New Roman" w:hAnsi="Times New Roman" w:cs="Times New Roman"/>
        </w:rPr>
        <w:t>pronáj</w:t>
      </w:r>
      <w:r w:rsidR="00233832">
        <w:rPr>
          <w:rFonts w:ascii="Times New Roman" w:hAnsi="Times New Roman" w:cs="Times New Roman"/>
        </w:rPr>
        <w:t>mu</w:t>
      </w:r>
      <w:r w:rsidR="00D67D89">
        <w:rPr>
          <w:rFonts w:ascii="Times New Roman" w:hAnsi="Times New Roman" w:cs="Times New Roman"/>
        </w:rPr>
        <w:t xml:space="preserve"> prostoru pod stánky </w:t>
      </w:r>
      <w:proofErr w:type="gramStart"/>
      <w:r w:rsidR="00D67D89">
        <w:rPr>
          <w:rFonts w:ascii="Times New Roman" w:hAnsi="Times New Roman" w:cs="Times New Roman"/>
        </w:rPr>
        <w:t>50.000,-</w:t>
      </w:r>
      <w:proofErr w:type="gramEnd"/>
      <w:r w:rsidR="00D67D89">
        <w:rPr>
          <w:rFonts w:ascii="Times New Roman" w:hAnsi="Times New Roman" w:cs="Times New Roman"/>
        </w:rPr>
        <w:t xml:space="preserve"> Kč. </w:t>
      </w:r>
      <w:r w:rsidR="00D67D89" w:rsidRPr="009926CC">
        <w:rPr>
          <w:rFonts w:ascii="Times New Roman" w:hAnsi="Times New Roman" w:cs="Times New Roman"/>
          <w:b/>
          <w:bCs/>
        </w:rPr>
        <w:t xml:space="preserve">Požadovaná dotace ve výši </w:t>
      </w:r>
      <w:proofErr w:type="gramStart"/>
      <w:r w:rsidR="00D67D89" w:rsidRPr="009926CC">
        <w:rPr>
          <w:rFonts w:ascii="Times New Roman" w:hAnsi="Times New Roman" w:cs="Times New Roman"/>
          <w:b/>
          <w:bCs/>
        </w:rPr>
        <w:t>100.000,-</w:t>
      </w:r>
      <w:proofErr w:type="gramEnd"/>
      <w:r w:rsidR="00D67D89" w:rsidRPr="009926CC">
        <w:rPr>
          <w:rFonts w:ascii="Times New Roman" w:hAnsi="Times New Roman" w:cs="Times New Roman"/>
          <w:b/>
          <w:bCs/>
        </w:rPr>
        <w:t>Kč</w:t>
      </w:r>
      <w:r w:rsidR="00D67D89">
        <w:rPr>
          <w:rFonts w:ascii="Times New Roman" w:hAnsi="Times New Roman" w:cs="Times New Roman"/>
        </w:rPr>
        <w:t xml:space="preserve"> by měla být použita na </w:t>
      </w:r>
      <w:bookmarkStart w:id="0" w:name="_Hlk72831490"/>
      <w:r w:rsidR="00D67D89">
        <w:rPr>
          <w:rFonts w:ascii="Times New Roman" w:hAnsi="Times New Roman" w:cs="Times New Roman"/>
        </w:rPr>
        <w:t xml:space="preserve">pronájem </w:t>
      </w:r>
      <w:r w:rsidR="008A60E4">
        <w:rPr>
          <w:rFonts w:ascii="Times New Roman" w:hAnsi="Times New Roman" w:cs="Times New Roman"/>
        </w:rPr>
        <w:t xml:space="preserve">techniky a zařízení (pronájem pódia, ozvučení, osvětlení). </w:t>
      </w:r>
      <w:bookmarkEnd w:id="0"/>
    </w:p>
    <w:p w14:paraId="46E55EE3" w14:textId="1D06B438" w:rsidR="00054E9D" w:rsidRPr="00C07CFA" w:rsidRDefault="00315073" w:rsidP="00C07CFA">
      <w:pPr>
        <w:spacing w:after="0"/>
        <w:jc w:val="both"/>
        <w:rPr>
          <w:rFonts w:ascii="Times New Roman" w:hAnsi="Times New Roman" w:cs="Times New Roman"/>
          <w:bCs/>
        </w:rPr>
      </w:pPr>
      <w:r w:rsidRPr="00C07CFA">
        <w:rPr>
          <w:rFonts w:ascii="Times New Roman" w:hAnsi="Times New Roman" w:cs="Times New Roman"/>
          <w:bCs/>
        </w:rPr>
        <w:t xml:space="preserve">Žádost byla postoupena komisi </w:t>
      </w:r>
      <w:r w:rsidR="00064713" w:rsidRPr="00C07CFA">
        <w:rPr>
          <w:rFonts w:ascii="Times New Roman" w:hAnsi="Times New Roman" w:cs="Times New Roman"/>
          <w:bCs/>
        </w:rPr>
        <w:t xml:space="preserve">kultury rady města </w:t>
      </w:r>
      <w:r w:rsidRPr="00C07CFA">
        <w:rPr>
          <w:rFonts w:ascii="Times New Roman" w:hAnsi="Times New Roman" w:cs="Times New Roman"/>
          <w:bCs/>
        </w:rPr>
        <w:t xml:space="preserve">na </w:t>
      </w:r>
      <w:r w:rsidR="00A02757" w:rsidRPr="00C07CFA">
        <w:rPr>
          <w:rFonts w:ascii="Times New Roman" w:hAnsi="Times New Roman" w:cs="Times New Roman"/>
          <w:bCs/>
        </w:rPr>
        <w:t xml:space="preserve">jednání </w:t>
      </w:r>
      <w:r w:rsidRPr="00C07CFA">
        <w:rPr>
          <w:rFonts w:ascii="Times New Roman" w:hAnsi="Times New Roman" w:cs="Times New Roman"/>
          <w:bCs/>
        </w:rPr>
        <w:t>dne 25.05.2021</w:t>
      </w:r>
      <w:r w:rsidR="00054E9D" w:rsidRPr="00C07CFA">
        <w:rPr>
          <w:rFonts w:ascii="Times New Roman" w:hAnsi="Times New Roman" w:cs="Times New Roman"/>
          <w:bCs/>
        </w:rPr>
        <w:t>.</w:t>
      </w:r>
    </w:p>
    <w:p w14:paraId="42EDE0B8" w14:textId="77777777" w:rsidR="002F4D58" w:rsidRPr="00C07CFA" w:rsidRDefault="002F4D58" w:rsidP="00C07CFA">
      <w:pPr>
        <w:spacing w:after="0"/>
        <w:jc w:val="both"/>
        <w:rPr>
          <w:rFonts w:ascii="Times New Roman" w:hAnsi="Times New Roman" w:cs="Times New Roman"/>
          <w:bCs/>
        </w:rPr>
      </w:pPr>
    </w:p>
    <w:p w14:paraId="2348F1AB" w14:textId="50BF5F99" w:rsidR="008A60E4" w:rsidRDefault="008A60E4" w:rsidP="00C07CFA">
      <w:pPr>
        <w:spacing w:after="120"/>
        <w:jc w:val="both"/>
        <w:rPr>
          <w:rFonts w:ascii="Arial" w:hAnsi="Arial" w:cs="Arial"/>
          <w:b/>
        </w:rPr>
      </w:pPr>
      <w:r w:rsidRPr="00C07CFA">
        <w:rPr>
          <w:rFonts w:ascii="Arial" w:hAnsi="Arial" w:cs="Arial"/>
          <w:b/>
        </w:rPr>
        <w:t>S</w:t>
      </w:r>
      <w:r w:rsidRPr="00822A3B">
        <w:rPr>
          <w:rFonts w:ascii="Arial" w:hAnsi="Arial" w:cs="Arial"/>
          <w:b/>
        </w:rPr>
        <w:t>tanovisko komise kultury rady města</w:t>
      </w:r>
    </w:p>
    <w:p w14:paraId="77BD2154" w14:textId="77777777" w:rsidR="00C07CFA" w:rsidRDefault="001E5E9A" w:rsidP="00C07CFA">
      <w:pPr>
        <w:spacing w:after="0"/>
        <w:jc w:val="both"/>
        <w:rPr>
          <w:rFonts w:ascii="Times New Roman" w:hAnsi="Times New Roman" w:cs="Times New Roman"/>
        </w:rPr>
      </w:pPr>
      <w:r w:rsidRPr="00C07CFA">
        <w:rPr>
          <w:rFonts w:ascii="Times New Roman" w:hAnsi="Times New Roman" w:cs="Times New Roman"/>
        </w:rPr>
        <w:t>Komise doporuč</w:t>
      </w:r>
      <w:r w:rsidR="00064713" w:rsidRPr="00C07CFA">
        <w:rPr>
          <w:rFonts w:ascii="Times New Roman" w:hAnsi="Times New Roman" w:cs="Times New Roman"/>
        </w:rPr>
        <w:t>ila</w:t>
      </w:r>
      <w:r w:rsidRPr="00C07CFA">
        <w:rPr>
          <w:rFonts w:ascii="Times New Roman" w:hAnsi="Times New Roman" w:cs="Times New Roman"/>
        </w:rPr>
        <w:t xml:space="preserve"> poskytnout dotaci subjektu TROJHALÍ KAROLINA na realizaci projektu Ostravský kompot 2021 ve výši </w:t>
      </w:r>
      <w:proofErr w:type="gramStart"/>
      <w:r w:rsidRPr="00C07CFA">
        <w:rPr>
          <w:rFonts w:ascii="Times New Roman" w:hAnsi="Times New Roman" w:cs="Times New Roman"/>
        </w:rPr>
        <w:t>100.000,-</w:t>
      </w:r>
      <w:proofErr w:type="gramEnd"/>
      <w:r w:rsidRPr="00C07CFA">
        <w:rPr>
          <w:rFonts w:ascii="Times New Roman" w:hAnsi="Times New Roman" w:cs="Times New Roman"/>
        </w:rPr>
        <w:t xml:space="preserve"> Kč.</w:t>
      </w:r>
      <w:r w:rsidR="00C07CFA">
        <w:rPr>
          <w:rFonts w:ascii="Times New Roman" w:hAnsi="Times New Roman" w:cs="Times New Roman"/>
        </w:rPr>
        <w:t xml:space="preserve"> </w:t>
      </w:r>
    </w:p>
    <w:p w14:paraId="3DF3A2E5" w14:textId="25B04E6B" w:rsidR="007C299A" w:rsidRPr="00C07CFA" w:rsidRDefault="009926CC" w:rsidP="00C07CFA">
      <w:pPr>
        <w:spacing w:after="0"/>
        <w:jc w:val="both"/>
        <w:rPr>
          <w:rFonts w:ascii="Times New Roman" w:hAnsi="Times New Roman" w:cs="Times New Roman"/>
        </w:rPr>
      </w:pPr>
      <w:r w:rsidRPr="00C07CFA">
        <w:rPr>
          <w:rFonts w:ascii="Times New Roman" w:hAnsi="Times New Roman" w:cs="Times New Roman"/>
        </w:rPr>
        <w:t xml:space="preserve">Při hodnocení kvalitativních kritérií stanovených Programem podpory </w:t>
      </w:r>
      <w:r w:rsidR="001E5E9A" w:rsidRPr="00C07CFA">
        <w:rPr>
          <w:rFonts w:ascii="Times New Roman" w:hAnsi="Times New Roman" w:cs="Times New Roman"/>
        </w:rPr>
        <w:t xml:space="preserve">získal </w:t>
      </w:r>
      <w:r w:rsidR="001B081F" w:rsidRPr="00C07CFA">
        <w:rPr>
          <w:rFonts w:ascii="Times New Roman" w:hAnsi="Times New Roman" w:cs="Times New Roman"/>
        </w:rPr>
        <w:t xml:space="preserve">projekt </w:t>
      </w:r>
      <w:r w:rsidRPr="00C07CFA">
        <w:rPr>
          <w:rFonts w:ascii="Times New Roman" w:hAnsi="Times New Roman" w:cs="Times New Roman"/>
        </w:rPr>
        <w:t xml:space="preserve">77 bodů. </w:t>
      </w:r>
      <w:r w:rsidR="007C299A" w:rsidRPr="00C07CFA">
        <w:rPr>
          <w:rFonts w:ascii="Times New Roman" w:hAnsi="Times New Roman" w:cs="Times New Roman"/>
        </w:rPr>
        <w:t>Komise doporučuje poskytnout dotaci v požadované výši vzhledem k charakteru projek</w:t>
      </w:r>
      <w:r w:rsidR="001E5E9A" w:rsidRPr="00C07CFA">
        <w:rPr>
          <w:rFonts w:ascii="Times New Roman" w:hAnsi="Times New Roman" w:cs="Times New Roman"/>
        </w:rPr>
        <w:t>tu.</w:t>
      </w:r>
    </w:p>
    <w:p w14:paraId="3E4B3676" w14:textId="66751253" w:rsidR="00DD67CA" w:rsidRDefault="00DD67CA" w:rsidP="005B3E92">
      <w:pPr>
        <w:spacing w:after="0"/>
        <w:jc w:val="both"/>
        <w:rPr>
          <w:rFonts w:ascii="Times New Roman" w:hAnsi="Times New Roman" w:cs="Times New Roman"/>
          <w:bCs/>
        </w:rPr>
      </w:pPr>
    </w:p>
    <w:p w14:paraId="56BFB5D1" w14:textId="77777777" w:rsidR="008A60E4" w:rsidRDefault="008A60E4" w:rsidP="00C100D5">
      <w:pPr>
        <w:spacing w:after="120"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>Stanovisko odboru kultury a volnočasových aktivit</w:t>
      </w:r>
    </w:p>
    <w:p w14:paraId="13AEF3A9" w14:textId="5F5E70D5" w:rsidR="008A60E4" w:rsidRPr="00E045D6" w:rsidRDefault="008A60E4" w:rsidP="00C100D5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U </w:t>
      </w:r>
      <w:r w:rsidR="005B3E92">
        <w:rPr>
          <w:rFonts w:ascii="Times New Roman" w:eastAsia="Times New Roman" w:hAnsi="Times New Roman" w:cs="Times New Roman"/>
          <w:lang w:eastAsia="cs-CZ"/>
        </w:rPr>
        <w:t xml:space="preserve">žadatele o dotaci </w:t>
      </w:r>
      <w:r>
        <w:rPr>
          <w:rFonts w:ascii="Times New Roman" w:eastAsia="Times New Roman" w:hAnsi="Times New Roman" w:cs="Times New Roman"/>
          <w:lang w:eastAsia="cs-CZ"/>
        </w:rPr>
        <w:t xml:space="preserve">byla </w:t>
      </w:r>
      <w:r w:rsidRPr="00E045D6">
        <w:rPr>
          <w:rFonts w:ascii="Times New Roman" w:eastAsia="Times New Roman" w:hAnsi="Times New Roman" w:cs="Times New Roman"/>
          <w:lang w:eastAsia="cs-CZ"/>
        </w:rPr>
        <w:t>provedena předběžná kontrola ve smyslu zákona č. 320/2001 Sb., o finanční kontrole ve veřejné správě a o změně některých zákonů (zákon o finanční kontrole), ve znění pozdějších předpisů. Předložen</w:t>
      </w:r>
      <w:r w:rsidR="005B3E92">
        <w:rPr>
          <w:rFonts w:ascii="Times New Roman" w:eastAsia="Times New Roman" w:hAnsi="Times New Roman" w:cs="Times New Roman"/>
          <w:lang w:eastAsia="cs-CZ"/>
        </w:rPr>
        <w:t>á</w:t>
      </w:r>
      <w:r w:rsidRPr="00E045D6">
        <w:rPr>
          <w:rFonts w:ascii="Times New Roman" w:eastAsia="Times New Roman" w:hAnsi="Times New Roman" w:cs="Times New Roman"/>
          <w:lang w:eastAsia="cs-CZ"/>
        </w:rPr>
        <w:t xml:space="preserve"> žádost splňuj</w:t>
      </w:r>
      <w:r w:rsidR="005B3E92">
        <w:rPr>
          <w:rFonts w:ascii="Times New Roman" w:eastAsia="Times New Roman" w:hAnsi="Times New Roman" w:cs="Times New Roman"/>
          <w:lang w:eastAsia="cs-CZ"/>
        </w:rPr>
        <w:t>e</w:t>
      </w:r>
      <w:r w:rsidRPr="00E045D6">
        <w:rPr>
          <w:rFonts w:ascii="Times New Roman" w:eastAsia="Times New Roman" w:hAnsi="Times New Roman" w:cs="Times New Roman"/>
          <w:lang w:eastAsia="cs-CZ"/>
        </w:rPr>
        <w:t xml:space="preserve"> formální i věcné náležitosti zákona č. 250/2000 Sb., o rozpočtových pravidlech územních rozpočtů, ve znění pozdějších předpisů a kritéria </w:t>
      </w:r>
      <w:r w:rsidRPr="00582E82">
        <w:rPr>
          <w:rFonts w:ascii="Times New Roman" w:eastAsia="Times New Roman" w:hAnsi="Times New Roman" w:cs="Times New Roman"/>
          <w:lang w:eastAsia="cs-CZ"/>
        </w:rPr>
        <w:t>Programu podpory</w:t>
      </w:r>
      <w:r w:rsidR="005B3E92">
        <w:rPr>
          <w:rFonts w:ascii="Times New Roman" w:eastAsia="Times New Roman" w:hAnsi="Times New Roman" w:cs="Times New Roman"/>
          <w:lang w:eastAsia="cs-CZ"/>
        </w:rPr>
        <w:t>.</w:t>
      </w:r>
      <w:r w:rsidRPr="00E045D6">
        <w:rPr>
          <w:rFonts w:ascii="Times New Roman" w:eastAsia="Times New Roman" w:hAnsi="Times New Roman" w:cs="Times New Roman"/>
          <w:lang w:eastAsia="cs-CZ"/>
        </w:rPr>
        <w:t xml:space="preserve"> O předběžné kontrole byl proveden záznam.</w:t>
      </w:r>
    </w:p>
    <w:p w14:paraId="422521DA" w14:textId="6CFF769C" w:rsidR="008A60E4" w:rsidRPr="00DF58DE" w:rsidRDefault="008A60E4" w:rsidP="00C100D5">
      <w:pPr>
        <w:spacing w:after="120"/>
        <w:jc w:val="both"/>
        <w:rPr>
          <w:rFonts w:ascii="Times New Roman" w:hAnsi="Times New Roman" w:cs="Times New Roman"/>
        </w:rPr>
      </w:pPr>
      <w:r w:rsidRPr="00DF58DE">
        <w:rPr>
          <w:rFonts w:ascii="Times New Roman" w:hAnsi="Times New Roman" w:cs="Times New Roman"/>
        </w:rPr>
        <w:t xml:space="preserve">Peněžní </w:t>
      </w:r>
      <w:r w:rsidR="00C100D5">
        <w:rPr>
          <w:rFonts w:ascii="Times New Roman" w:hAnsi="Times New Roman" w:cs="Times New Roman"/>
        </w:rPr>
        <w:t xml:space="preserve">krytí účelové dotace </w:t>
      </w:r>
      <w:r w:rsidR="00C100D5" w:rsidRPr="008A60E4">
        <w:rPr>
          <w:rFonts w:ascii="Times New Roman" w:hAnsi="Times New Roman" w:cs="Times New Roman"/>
          <w:bCs/>
        </w:rPr>
        <w:t>zájmové</w:t>
      </w:r>
      <w:r w:rsidR="00C100D5">
        <w:rPr>
          <w:rFonts w:ascii="Times New Roman" w:hAnsi="Times New Roman" w:cs="Times New Roman"/>
          <w:bCs/>
        </w:rPr>
        <w:t>mu</w:t>
      </w:r>
      <w:r w:rsidR="00C100D5" w:rsidRPr="008A60E4">
        <w:rPr>
          <w:rFonts w:ascii="Times New Roman" w:hAnsi="Times New Roman" w:cs="Times New Roman"/>
          <w:bCs/>
        </w:rPr>
        <w:t xml:space="preserve"> sdružení právnických osob</w:t>
      </w:r>
      <w:r w:rsidR="00C100D5">
        <w:rPr>
          <w:rFonts w:ascii="Times New Roman" w:hAnsi="Times New Roman" w:cs="Times New Roman"/>
          <w:b/>
        </w:rPr>
        <w:t xml:space="preserve"> TROJHALÍ KAROLINA</w:t>
      </w:r>
      <w:r w:rsidR="00C100D5" w:rsidRPr="00DF58DE">
        <w:rPr>
          <w:rFonts w:ascii="Times New Roman" w:hAnsi="Times New Roman" w:cs="Times New Roman"/>
        </w:rPr>
        <w:t xml:space="preserve"> </w:t>
      </w:r>
      <w:r w:rsidR="00C100D5">
        <w:rPr>
          <w:rFonts w:ascii="Times New Roman" w:hAnsi="Times New Roman" w:cs="Times New Roman"/>
        </w:rPr>
        <w:t>je k </w:t>
      </w:r>
      <w:r w:rsidRPr="00DF58DE">
        <w:rPr>
          <w:rFonts w:ascii="Times New Roman" w:hAnsi="Times New Roman" w:cs="Times New Roman"/>
        </w:rPr>
        <w:t>dispozici v kapitole odboru kultury a volnočasových aktivit MMO</w:t>
      </w:r>
      <w:r w:rsidR="00C100D5">
        <w:rPr>
          <w:rFonts w:ascii="Times New Roman" w:hAnsi="Times New Roman" w:cs="Times New Roman"/>
        </w:rPr>
        <w:t xml:space="preserve"> (ORJ 160)</w:t>
      </w:r>
      <w:r w:rsidRPr="00DF58DE">
        <w:rPr>
          <w:rFonts w:ascii="Times New Roman" w:hAnsi="Times New Roman" w:cs="Times New Roman"/>
        </w:rPr>
        <w:t xml:space="preserve">, pouze je nutné schválit rozpočtovou úpravu k přesunu </w:t>
      </w:r>
      <w:r w:rsidR="002F2240">
        <w:rPr>
          <w:rFonts w:ascii="Times New Roman" w:hAnsi="Times New Roman" w:cs="Times New Roman"/>
        </w:rPr>
        <w:t xml:space="preserve">finančních prostředků </w:t>
      </w:r>
      <w:r w:rsidRPr="00DF58DE">
        <w:rPr>
          <w:rFonts w:ascii="Times New Roman" w:hAnsi="Times New Roman" w:cs="Times New Roman"/>
        </w:rPr>
        <w:t xml:space="preserve">na </w:t>
      </w:r>
      <w:r w:rsidR="00635945">
        <w:rPr>
          <w:rFonts w:ascii="Times New Roman" w:hAnsi="Times New Roman" w:cs="Times New Roman"/>
        </w:rPr>
        <w:t>příslušné</w:t>
      </w:r>
      <w:r w:rsidRPr="00DF58DE">
        <w:rPr>
          <w:rFonts w:ascii="Times New Roman" w:hAnsi="Times New Roman" w:cs="Times New Roman"/>
        </w:rPr>
        <w:t xml:space="preserve"> paragrafy a položky.</w:t>
      </w:r>
    </w:p>
    <w:p w14:paraId="03F8F104" w14:textId="525E0CD2" w:rsidR="008A60E4" w:rsidRPr="00C07CFA" w:rsidRDefault="00315073" w:rsidP="00C07C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případě, že orgány města rozhodnou o poskytnutí dotace, bude s žadatelem uzavřena </w:t>
      </w:r>
      <w:proofErr w:type="gramStart"/>
      <w:r>
        <w:rPr>
          <w:rFonts w:ascii="Times New Roman" w:hAnsi="Times New Roman" w:cs="Times New Roman"/>
        </w:rPr>
        <w:t>smlouv</w:t>
      </w:r>
      <w:r w:rsidR="00A027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- </w:t>
      </w:r>
      <w:r w:rsidRPr="00C07CFA">
        <w:rPr>
          <w:rFonts w:ascii="Times New Roman" w:hAnsi="Times New Roman" w:cs="Times New Roman"/>
          <w:i/>
          <w:iCs/>
        </w:rPr>
        <w:t>příloha</w:t>
      </w:r>
      <w:proofErr w:type="gramEnd"/>
      <w:r w:rsidRPr="00C07CFA">
        <w:rPr>
          <w:rFonts w:ascii="Times New Roman" w:hAnsi="Times New Roman" w:cs="Times New Roman"/>
          <w:i/>
          <w:iCs/>
        </w:rPr>
        <w:t xml:space="preserve"> č. </w:t>
      </w:r>
      <w:r w:rsidR="00A02757" w:rsidRPr="00C07CFA">
        <w:rPr>
          <w:rFonts w:ascii="Times New Roman" w:hAnsi="Times New Roman" w:cs="Times New Roman"/>
          <w:i/>
          <w:iCs/>
        </w:rPr>
        <w:t>2</w:t>
      </w:r>
      <w:r w:rsidRPr="00C07CFA">
        <w:rPr>
          <w:rFonts w:ascii="Times New Roman" w:hAnsi="Times New Roman" w:cs="Times New Roman"/>
          <w:i/>
          <w:iCs/>
        </w:rPr>
        <w:t xml:space="preserve"> předloženého materiálu</w:t>
      </w:r>
      <w:r w:rsidR="00C100D5" w:rsidRPr="00C07CFA">
        <w:rPr>
          <w:rFonts w:ascii="Times New Roman" w:hAnsi="Times New Roman" w:cs="Times New Roman"/>
        </w:rPr>
        <w:t>.</w:t>
      </w:r>
      <w:r w:rsidRPr="00C07CFA">
        <w:rPr>
          <w:rFonts w:ascii="Times New Roman" w:hAnsi="Times New Roman" w:cs="Times New Roman"/>
        </w:rPr>
        <w:t xml:space="preserve"> </w:t>
      </w:r>
    </w:p>
    <w:p w14:paraId="7D1EA67B" w14:textId="77777777" w:rsidR="00C07CFA" w:rsidRPr="00C07CFA" w:rsidRDefault="00C07CFA" w:rsidP="00C07CFA">
      <w:pPr>
        <w:spacing w:after="0"/>
        <w:jc w:val="both"/>
        <w:rPr>
          <w:rFonts w:ascii="Times New Roman" w:hAnsi="Times New Roman" w:cs="Times New Roman"/>
        </w:rPr>
      </w:pPr>
    </w:p>
    <w:p w14:paraId="0EFAC6F0" w14:textId="01B178BD" w:rsidR="00064713" w:rsidRPr="00C07CFA" w:rsidRDefault="00064713" w:rsidP="008475C9">
      <w:pPr>
        <w:spacing w:after="120"/>
        <w:jc w:val="both"/>
        <w:rPr>
          <w:rFonts w:ascii="Arial" w:hAnsi="Arial" w:cs="Arial"/>
          <w:b/>
        </w:rPr>
      </w:pPr>
      <w:r w:rsidRPr="00C07CFA">
        <w:rPr>
          <w:rFonts w:ascii="Arial" w:hAnsi="Arial" w:cs="Arial"/>
          <w:b/>
        </w:rPr>
        <w:t>Stanovisko</w:t>
      </w:r>
      <w:r w:rsidR="009919BE" w:rsidRPr="00C07CFA">
        <w:rPr>
          <w:rFonts w:ascii="Arial" w:hAnsi="Arial" w:cs="Arial"/>
          <w:b/>
        </w:rPr>
        <w:t xml:space="preserve"> rady města </w:t>
      </w:r>
    </w:p>
    <w:p w14:paraId="3523DDCC" w14:textId="1D52BD1A" w:rsidR="009919BE" w:rsidRPr="00C609A7" w:rsidRDefault="009919BE" w:rsidP="008475C9">
      <w:pPr>
        <w:spacing w:after="120"/>
        <w:jc w:val="both"/>
        <w:rPr>
          <w:rFonts w:ascii="Times New Roman" w:hAnsi="Times New Roman" w:cs="Times New Roman"/>
          <w:bCs/>
          <w:i/>
          <w:iCs/>
          <w:smallCaps/>
          <w:sz w:val="28"/>
          <w:szCs w:val="28"/>
        </w:rPr>
      </w:pPr>
      <w:r w:rsidRPr="008475C9">
        <w:rPr>
          <w:rFonts w:ascii="Times New Roman" w:hAnsi="Times New Roman" w:cs="Times New Roman"/>
          <w:bCs/>
        </w:rPr>
        <w:t>R</w:t>
      </w:r>
      <w:r w:rsidRPr="00C609A7">
        <w:rPr>
          <w:rFonts w:ascii="Times New Roman" w:hAnsi="Times New Roman" w:cs="Times New Roman"/>
          <w:bCs/>
        </w:rPr>
        <w:t>ada města svým usnesením č</w:t>
      </w:r>
      <w:r w:rsidR="00C609A7">
        <w:rPr>
          <w:rFonts w:ascii="Times New Roman" w:hAnsi="Times New Roman" w:cs="Times New Roman"/>
          <w:bCs/>
        </w:rPr>
        <w:t xml:space="preserve">. 06826/RM1822/105 </w:t>
      </w:r>
      <w:r w:rsidRPr="00C609A7">
        <w:rPr>
          <w:rFonts w:ascii="Times New Roman" w:hAnsi="Times New Roman" w:cs="Times New Roman"/>
          <w:bCs/>
        </w:rPr>
        <w:t xml:space="preserve">ze dne </w:t>
      </w:r>
      <w:r w:rsidR="00C609A7">
        <w:rPr>
          <w:rFonts w:ascii="Times New Roman" w:hAnsi="Times New Roman" w:cs="Times New Roman"/>
          <w:bCs/>
        </w:rPr>
        <w:t xml:space="preserve">08.06.2021 doporučila zastupitelstvu města rozhodnout o poskytnutí neinvestiční účelové dotace </w:t>
      </w:r>
      <w:r w:rsidR="00C609A7" w:rsidRPr="00C609A7">
        <w:rPr>
          <w:rFonts w:ascii="Times New Roman" w:hAnsi="Times New Roman" w:cs="Times New Roman"/>
          <w:bCs/>
        </w:rPr>
        <w:t>zájmovému sdružení právnických osob TROJHALÍ KAROLINA</w:t>
      </w:r>
      <w:r w:rsidR="00C609A7">
        <w:rPr>
          <w:rFonts w:ascii="Times New Roman" w:hAnsi="Times New Roman" w:cs="Times New Roman"/>
          <w:bCs/>
        </w:rPr>
        <w:t xml:space="preserve"> </w:t>
      </w:r>
      <w:r w:rsidR="00C609A7" w:rsidRPr="00C609A7">
        <w:rPr>
          <w:rFonts w:ascii="Times New Roman" w:hAnsi="Times New Roman" w:cs="Times New Roman"/>
          <w:bCs/>
        </w:rPr>
        <w:t xml:space="preserve">ve výši </w:t>
      </w:r>
      <w:proofErr w:type="gramStart"/>
      <w:r w:rsidR="00C609A7" w:rsidRPr="00C609A7">
        <w:rPr>
          <w:rFonts w:ascii="Times New Roman" w:hAnsi="Times New Roman" w:cs="Times New Roman"/>
          <w:bCs/>
        </w:rPr>
        <w:t>100.000,-</w:t>
      </w:r>
      <w:proofErr w:type="gramEnd"/>
      <w:r w:rsidR="00C609A7" w:rsidRPr="00C609A7">
        <w:rPr>
          <w:rFonts w:ascii="Times New Roman" w:hAnsi="Times New Roman" w:cs="Times New Roman"/>
          <w:bCs/>
        </w:rPr>
        <w:t xml:space="preserve"> Kč na realizaci projektu Ostravský kompot 2021</w:t>
      </w:r>
      <w:r w:rsidR="00C609A7">
        <w:rPr>
          <w:rFonts w:ascii="Times New Roman" w:hAnsi="Times New Roman" w:cs="Times New Roman"/>
          <w:bCs/>
        </w:rPr>
        <w:t xml:space="preserve"> a uzavření veřejnoprávní smlouvy o poskytnutí neinves</w:t>
      </w:r>
      <w:r w:rsidR="00DF4647">
        <w:rPr>
          <w:rFonts w:ascii="Times New Roman" w:hAnsi="Times New Roman" w:cs="Times New Roman"/>
          <w:bCs/>
        </w:rPr>
        <w:t xml:space="preserve">tiční </w:t>
      </w:r>
      <w:r w:rsidR="00C609A7">
        <w:rPr>
          <w:rFonts w:ascii="Times New Roman" w:hAnsi="Times New Roman" w:cs="Times New Roman"/>
          <w:bCs/>
        </w:rPr>
        <w:t xml:space="preserve">dotace. </w:t>
      </w:r>
    </w:p>
    <w:sectPr w:rsidR="009919BE" w:rsidRPr="00C609A7" w:rsidSect="008475C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829CD" w14:textId="77777777" w:rsidR="001E0973" w:rsidRDefault="001E0973" w:rsidP="00DF4647">
      <w:pPr>
        <w:spacing w:after="0" w:line="240" w:lineRule="auto"/>
      </w:pPr>
      <w:r>
        <w:separator/>
      </w:r>
    </w:p>
  </w:endnote>
  <w:endnote w:type="continuationSeparator" w:id="0">
    <w:p w14:paraId="073CE7AC" w14:textId="77777777" w:rsidR="001E0973" w:rsidRDefault="001E0973" w:rsidP="00DF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08F5D" w14:textId="77777777" w:rsidR="001E0973" w:rsidRDefault="001E0973" w:rsidP="00DF4647">
      <w:pPr>
        <w:spacing w:after="0" w:line="240" w:lineRule="auto"/>
      </w:pPr>
      <w:r>
        <w:separator/>
      </w:r>
    </w:p>
  </w:footnote>
  <w:footnote w:type="continuationSeparator" w:id="0">
    <w:p w14:paraId="2B4B159E" w14:textId="77777777" w:rsidR="001E0973" w:rsidRDefault="001E0973" w:rsidP="00DF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11791"/>
    <w:rsid w:val="00021713"/>
    <w:rsid w:val="000245A0"/>
    <w:rsid w:val="00026FE7"/>
    <w:rsid w:val="0003610D"/>
    <w:rsid w:val="00053B38"/>
    <w:rsid w:val="00054E9D"/>
    <w:rsid w:val="00064713"/>
    <w:rsid w:val="00091614"/>
    <w:rsid w:val="000B2142"/>
    <w:rsid w:val="000B61F4"/>
    <w:rsid w:val="000F5245"/>
    <w:rsid w:val="0010438D"/>
    <w:rsid w:val="001057FE"/>
    <w:rsid w:val="00116D01"/>
    <w:rsid w:val="00121029"/>
    <w:rsid w:val="00132AF3"/>
    <w:rsid w:val="00150303"/>
    <w:rsid w:val="00174FAA"/>
    <w:rsid w:val="001B081F"/>
    <w:rsid w:val="001C5869"/>
    <w:rsid w:val="001D134E"/>
    <w:rsid w:val="001E0973"/>
    <w:rsid w:val="001E5E9A"/>
    <w:rsid w:val="002101B6"/>
    <w:rsid w:val="00212484"/>
    <w:rsid w:val="00233832"/>
    <w:rsid w:val="002355EC"/>
    <w:rsid w:val="00256D24"/>
    <w:rsid w:val="002B2C52"/>
    <w:rsid w:val="002B3BB3"/>
    <w:rsid w:val="002F2240"/>
    <w:rsid w:val="002F4D58"/>
    <w:rsid w:val="00307E44"/>
    <w:rsid w:val="00315073"/>
    <w:rsid w:val="00323C98"/>
    <w:rsid w:val="00333548"/>
    <w:rsid w:val="003B7996"/>
    <w:rsid w:val="003D12F0"/>
    <w:rsid w:val="003E067D"/>
    <w:rsid w:val="003E113D"/>
    <w:rsid w:val="003F25E4"/>
    <w:rsid w:val="003F578F"/>
    <w:rsid w:val="00434573"/>
    <w:rsid w:val="00440AA5"/>
    <w:rsid w:val="00456FF6"/>
    <w:rsid w:val="00465D36"/>
    <w:rsid w:val="004F1839"/>
    <w:rsid w:val="004F6978"/>
    <w:rsid w:val="00502861"/>
    <w:rsid w:val="00521934"/>
    <w:rsid w:val="00541A93"/>
    <w:rsid w:val="00555E64"/>
    <w:rsid w:val="00582E82"/>
    <w:rsid w:val="005841E6"/>
    <w:rsid w:val="00597FFB"/>
    <w:rsid w:val="005B3E92"/>
    <w:rsid w:val="005B766E"/>
    <w:rsid w:val="005C55DA"/>
    <w:rsid w:val="005E1BB7"/>
    <w:rsid w:val="005F1CF0"/>
    <w:rsid w:val="005F2926"/>
    <w:rsid w:val="00604D4A"/>
    <w:rsid w:val="0063183A"/>
    <w:rsid w:val="00635945"/>
    <w:rsid w:val="00666398"/>
    <w:rsid w:val="006C53E6"/>
    <w:rsid w:val="006D0009"/>
    <w:rsid w:val="006D187C"/>
    <w:rsid w:val="006D4523"/>
    <w:rsid w:val="006E5311"/>
    <w:rsid w:val="006F4F04"/>
    <w:rsid w:val="00700E9E"/>
    <w:rsid w:val="007029FE"/>
    <w:rsid w:val="00715BA5"/>
    <w:rsid w:val="007168E1"/>
    <w:rsid w:val="00737FEB"/>
    <w:rsid w:val="00740119"/>
    <w:rsid w:val="00764131"/>
    <w:rsid w:val="007744EA"/>
    <w:rsid w:val="00783F89"/>
    <w:rsid w:val="007A138D"/>
    <w:rsid w:val="007A6563"/>
    <w:rsid w:val="007C02C8"/>
    <w:rsid w:val="007C299A"/>
    <w:rsid w:val="007E1601"/>
    <w:rsid w:val="0080079E"/>
    <w:rsid w:val="00800D67"/>
    <w:rsid w:val="00822A3B"/>
    <w:rsid w:val="008475C9"/>
    <w:rsid w:val="00887CDE"/>
    <w:rsid w:val="008A49A5"/>
    <w:rsid w:val="008A60E4"/>
    <w:rsid w:val="008E3E33"/>
    <w:rsid w:val="008E4F81"/>
    <w:rsid w:val="008F23A5"/>
    <w:rsid w:val="00900DDC"/>
    <w:rsid w:val="009545AB"/>
    <w:rsid w:val="00990973"/>
    <w:rsid w:val="009919BE"/>
    <w:rsid w:val="009926CC"/>
    <w:rsid w:val="009A5785"/>
    <w:rsid w:val="00A02757"/>
    <w:rsid w:val="00A26818"/>
    <w:rsid w:val="00A44ACB"/>
    <w:rsid w:val="00A542C5"/>
    <w:rsid w:val="00A91001"/>
    <w:rsid w:val="00A93C5F"/>
    <w:rsid w:val="00AC0C48"/>
    <w:rsid w:val="00AC2FF9"/>
    <w:rsid w:val="00B16FE8"/>
    <w:rsid w:val="00B3605C"/>
    <w:rsid w:val="00B42868"/>
    <w:rsid w:val="00B4562D"/>
    <w:rsid w:val="00B5776C"/>
    <w:rsid w:val="00B8302F"/>
    <w:rsid w:val="00BB5DFA"/>
    <w:rsid w:val="00BB7E1C"/>
    <w:rsid w:val="00BC6972"/>
    <w:rsid w:val="00BE2726"/>
    <w:rsid w:val="00BF6BB4"/>
    <w:rsid w:val="00C040E3"/>
    <w:rsid w:val="00C07CFA"/>
    <w:rsid w:val="00C100D5"/>
    <w:rsid w:val="00C13CBD"/>
    <w:rsid w:val="00C20B39"/>
    <w:rsid w:val="00C26E14"/>
    <w:rsid w:val="00C3177F"/>
    <w:rsid w:val="00C56EBB"/>
    <w:rsid w:val="00C609A7"/>
    <w:rsid w:val="00C73481"/>
    <w:rsid w:val="00C97C51"/>
    <w:rsid w:val="00CC4DC7"/>
    <w:rsid w:val="00CE09E9"/>
    <w:rsid w:val="00D02302"/>
    <w:rsid w:val="00D05F5B"/>
    <w:rsid w:val="00D320CF"/>
    <w:rsid w:val="00D37D78"/>
    <w:rsid w:val="00D40B5C"/>
    <w:rsid w:val="00D478D8"/>
    <w:rsid w:val="00D67280"/>
    <w:rsid w:val="00D67D89"/>
    <w:rsid w:val="00D7356D"/>
    <w:rsid w:val="00DD0431"/>
    <w:rsid w:val="00DD67CA"/>
    <w:rsid w:val="00DF4647"/>
    <w:rsid w:val="00DF4E03"/>
    <w:rsid w:val="00DF58DE"/>
    <w:rsid w:val="00E02650"/>
    <w:rsid w:val="00E045D6"/>
    <w:rsid w:val="00E06FCC"/>
    <w:rsid w:val="00E17D45"/>
    <w:rsid w:val="00E44E41"/>
    <w:rsid w:val="00E46A99"/>
    <w:rsid w:val="00E534E3"/>
    <w:rsid w:val="00E57D71"/>
    <w:rsid w:val="00E6375B"/>
    <w:rsid w:val="00EA4FC7"/>
    <w:rsid w:val="00EB5825"/>
    <w:rsid w:val="00EC6A70"/>
    <w:rsid w:val="00EE5D09"/>
    <w:rsid w:val="00F15A5C"/>
    <w:rsid w:val="00F247E2"/>
    <w:rsid w:val="00F33F9A"/>
    <w:rsid w:val="00F37CD1"/>
    <w:rsid w:val="00F417AC"/>
    <w:rsid w:val="00F46678"/>
    <w:rsid w:val="00FB2A62"/>
    <w:rsid w:val="00FB4695"/>
    <w:rsid w:val="00FC5230"/>
    <w:rsid w:val="00FD79C0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647"/>
  </w:style>
  <w:style w:type="paragraph" w:styleId="Zpat">
    <w:name w:val="footer"/>
    <w:basedOn w:val="Normln"/>
    <w:link w:val="ZpatChar"/>
    <w:uiPriority w:val="99"/>
    <w:unhideWhenUsed/>
    <w:rsid w:val="00D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Adamusová Hana</cp:lastModifiedBy>
  <cp:revision>6</cp:revision>
  <cp:lastPrinted>2021-06-08T09:27:00Z</cp:lastPrinted>
  <dcterms:created xsi:type="dcterms:W3CDTF">2021-06-07T11:08:00Z</dcterms:created>
  <dcterms:modified xsi:type="dcterms:W3CDTF">2021-06-08T10:41:00Z</dcterms:modified>
</cp:coreProperties>
</file>