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45723" w14:textId="549F6A91" w:rsidR="004653C5" w:rsidRPr="007B1DA6" w:rsidRDefault="004653C5" w:rsidP="007B1DA6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5C500732" w14:textId="77777777" w:rsidR="00C445AE" w:rsidRPr="00C445AE" w:rsidRDefault="00C445AE" w:rsidP="00C445AE">
      <w:pPr>
        <w:pStyle w:val="Zkladntext"/>
        <w:rPr>
          <w:b/>
          <w:bCs/>
          <w:sz w:val="22"/>
          <w:szCs w:val="22"/>
          <w:u w:val="single"/>
        </w:rPr>
      </w:pPr>
      <w:r w:rsidRPr="00C445AE">
        <w:rPr>
          <w:b/>
          <w:bCs/>
          <w:sz w:val="22"/>
          <w:szCs w:val="22"/>
          <w:u w:val="single"/>
        </w:rPr>
        <w:t>K bodu 1) usnesení</w:t>
      </w:r>
    </w:p>
    <w:p w14:paraId="0530F6DD" w14:textId="77777777" w:rsidR="00C445AE" w:rsidRPr="00C445AE" w:rsidRDefault="00C445AE" w:rsidP="00C445AE">
      <w:pPr>
        <w:pStyle w:val="Zkladntext"/>
        <w:rPr>
          <w:b/>
          <w:bCs/>
          <w:sz w:val="22"/>
          <w:szCs w:val="22"/>
          <w:u w:val="single"/>
        </w:rPr>
      </w:pPr>
      <w:r w:rsidRPr="00C445AE">
        <w:rPr>
          <w:b/>
          <w:bCs/>
          <w:sz w:val="22"/>
          <w:szCs w:val="22"/>
          <w:u w:val="single"/>
        </w:rPr>
        <w:t>Věc</w:t>
      </w:r>
    </w:p>
    <w:p w14:paraId="31FE4793" w14:textId="4E93A62E" w:rsidR="00516C44" w:rsidRDefault="00C445AE" w:rsidP="00126BAE">
      <w:pPr>
        <w:pStyle w:val="Zkladntext"/>
        <w:rPr>
          <w:bCs/>
          <w:sz w:val="22"/>
          <w:szCs w:val="22"/>
        </w:rPr>
      </w:pPr>
      <w:r w:rsidRPr="00C445AE">
        <w:rPr>
          <w:bCs/>
          <w:sz w:val="22"/>
          <w:szCs w:val="22"/>
        </w:rPr>
        <w:t xml:space="preserve">Záměr neprodat </w:t>
      </w:r>
      <w:r w:rsidR="00854C0C">
        <w:rPr>
          <w:bCs/>
          <w:sz w:val="22"/>
          <w:szCs w:val="22"/>
        </w:rPr>
        <w:t xml:space="preserve">spoluvlastnický </w:t>
      </w:r>
      <w:r w:rsidR="0054546C">
        <w:rPr>
          <w:bCs/>
          <w:sz w:val="22"/>
          <w:szCs w:val="22"/>
        </w:rPr>
        <w:t xml:space="preserve">podíl ve výši 1/2 </w:t>
      </w:r>
      <w:r w:rsidRPr="00C445AE">
        <w:rPr>
          <w:bCs/>
          <w:sz w:val="22"/>
          <w:szCs w:val="22"/>
        </w:rPr>
        <w:t>nemovité věci v k.ú. Slezská Ostrava, obec Ostrava.</w:t>
      </w:r>
    </w:p>
    <w:p w14:paraId="115B02E3" w14:textId="77777777" w:rsidR="00126BAE" w:rsidRPr="00C445AE" w:rsidRDefault="00126BAE" w:rsidP="00126BAE">
      <w:pPr>
        <w:pStyle w:val="Zkladntext"/>
        <w:rPr>
          <w:b/>
          <w:bCs/>
          <w:sz w:val="22"/>
          <w:szCs w:val="22"/>
          <w:u w:val="single"/>
        </w:rPr>
      </w:pPr>
    </w:p>
    <w:p w14:paraId="49B285FB" w14:textId="77777777" w:rsidR="00C445AE" w:rsidRPr="00C445AE" w:rsidRDefault="00C445AE" w:rsidP="00C445AE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C445AE">
        <w:rPr>
          <w:b/>
          <w:bCs/>
          <w:sz w:val="22"/>
          <w:szCs w:val="22"/>
          <w:u w:val="single"/>
        </w:rPr>
        <w:t xml:space="preserve">Předmět      </w:t>
      </w:r>
    </w:p>
    <w:p w14:paraId="68244774" w14:textId="11033E98" w:rsidR="004653C5" w:rsidRPr="00C445AE" w:rsidRDefault="003144DC" w:rsidP="00C445AE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spoluvlastnický </w:t>
      </w:r>
      <w:r w:rsidR="0054546C">
        <w:rPr>
          <w:sz w:val="22"/>
          <w:szCs w:val="22"/>
        </w:rPr>
        <w:t xml:space="preserve">podíl ve výši 1/2 </w:t>
      </w:r>
      <w:r w:rsidR="002C1188">
        <w:rPr>
          <w:sz w:val="22"/>
          <w:szCs w:val="22"/>
        </w:rPr>
        <w:t>p</w:t>
      </w:r>
      <w:r w:rsidR="00686BE9" w:rsidRPr="00C445AE">
        <w:rPr>
          <w:sz w:val="22"/>
          <w:szCs w:val="22"/>
        </w:rPr>
        <w:t>ozemku parc.</w:t>
      </w:r>
      <w:r w:rsidR="002C1188">
        <w:rPr>
          <w:sz w:val="22"/>
          <w:szCs w:val="22"/>
        </w:rPr>
        <w:t xml:space="preserve"> </w:t>
      </w:r>
      <w:r w:rsidR="00686BE9" w:rsidRPr="00C445AE">
        <w:rPr>
          <w:sz w:val="22"/>
          <w:szCs w:val="22"/>
        </w:rPr>
        <w:t xml:space="preserve">č. </w:t>
      </w:r>
      <w:r w:rsidR="0054546C">
        <w:rPr>
          <w:sz w:val="22"/>
          <w:szCs w:val="22"/>
        </w:rPr>
        <w:t>1047</w:t>
      </w:r>
      <w:r w:rsidR="0023361B" w:rsidRPr="00C445AE">
        <w:rPr>
          <w:sz w:val="22"/>
          <w:szCs w:val="22"/>
        </w:rPr>
        <w:t>,</w:t>
      </w:r>
      <w:r w:rsidR="00686BE9" w:rsidRPr="00C445AE">
        <w:rPr>
          <w:sz w:val="22"/>
          <w:szCs w:val="22"/>
        </w:rPr>
        <w:t xml:space="preserve"> </w:t>
      </w:r>
      <w:r w:rsidR="0054546C">
        <w:rPr>
          <w:sz w:val="22"/>
          <w:szCs w:val="22"/>
        </w:rPr>
        <w:t>zahrada</w:t>
      </w:r>
      <w:r w:rsidR="00C445AE">
        <w:rPr>
          <w:sz w:val="22"/>
          <w:szCs w:val="22"/>
        </w:rPr>
        <w:t>,</w:t>
      </w:r>
      <w:r w:rsidR="00686BE9" w:rsidRPr="00C445AE">
        <w:rPr>
          <w:sz w:val="22"/>
          <w:szCs w:val="22"/>
        </w:rPr>
        <w:t xml:space="preserve"> </w:t>
      </w:r>
      <w:r w:rsidR="0054546C">
        <w:rPr>
          <w:sz w:val="22"/>
          <w:szCs w:val="22"/>
        </w:rPr>
        <w:t>ve vlastnictví statutárního města Ostrava</w:t>
      </w:r>
      <w:r w:rsidR="00C445AE">
        <w:rPr>
          <w:sz w:val="22"/>
          <w:szCs w:val="22"/>
        </w:rPr>
        <w:t>, svěřený městskému obvodu Slezská Ostrava</w:t>
      </w:r>
      <w:r w:rsidR="00BA3DDC">
        <w:rPr>
          <w:sz w:val="22"/>
          <w:szCs w:val="22"/>
        </w:rPr>
        <w:t xml:space="preserve"> (viz příloha č. 1/3)</w:t>
      </w:r>
      <w:r w:rsidR="00C445AE" w:rsidRPr="00C445AE">
        <w:rPr>
          <w:sz w:val="22"/>
          <w:szCs w:val="22"/>
        </w:rPr>
        <w:t>.</w:t>
      </w:r>
    </w:p>
    <w:p w14:paraId="52D61AE9" w14:textId="77777777" w:rsidR="00B93A31" w:rsidRPr="00C445AE" w:rsidRDefault="00B93A31" w:rsidP="00686BE9">
      <w:pPr>
        <w:pStyle w:val="Zkladntext"/>
        <w:rPr>
          <w:sz w:val="22"/>
          <w:szCs w:val="22"/>
        </w:rPr>
      </w:pPr>
    </w:p>
    <w:p w14:paraId="7AD33A74" w14:textId="20365592" w:rsidR="004653C5" w:rsidRPr="00C445AE" w:rsidRDefault="00686BE9" w:rsidP="004653C5">
      <w:pPr>
        <w:pStyle w:val="Zkladntext"/>
        <w:rPr>
          <w:sz w:val="22"/>
          <w:szCs w:val="22"/>
        </w:rPr>
      </w:pPr>
      <w:r w:rsidRPr="00C445AE">
        <w:rPr>
          <w:sz w:val="22"/>
          <w:szCs w:val="22"/>
        </w:rPr>
        <w:t xml:space="preserve">Celková výměra </w:t>
      </w:r>
      <w:r w:rsidR="0023361B" w:rsidRPr="00C445AE">
        <w:rPr>
          <w:sz w:val="22"/>
          <w:szCs w:val="22"/>
        </w:rPr>
        <w:t>pozemku</w:t>
      </w:r>
      <w:r w:rsidRPr="00C445AE">
        <w:rPr>
          <w:sz w:val="22"/>
          <w:szCs w:val="22"/>
        </w:rPr>
        <w:t xml:space="preserve"> činí </w:t>
      </w:r>
      <w:r w:rsidR="001E5AF8">
        <w:rPr>
          <w:sz w:val="22"/>
          <w:szCs w:val="22"/>
        </w:rPr>
        <w:t>710</w:t>
      </w:r>
      <w:r w:rsidRPr="00C445AE">
        <w:rPr>
          <w:sz w:val="22"/>
          <w:szCs w:val="22"/>
        </w:rPr>
        <w:t xml:space="preserve"> m</w:t>
      </w:r>
      <w:r w:rsidRPr="00C445AE">
        <w:rPr>
          <w:sz w:val="22"/>
          <w:szCs w:val="22"/>
          <w:vertAlign w:val="superscript"/>
        </w:rPr>
        <w:t>2</w:t>
      </w:r>
      <w:r w:rsidRPr="00C445AE">
        <w:rPr>
          <w:sz w:val="22"/>
          <w:szCs w:val="22"/>
        </w:rPr>
        <w:t xml:space="preserve">. </w:t>
      </w:r>
    </w:p>
    <w:p w14:paraId="14765DDE" w14:textId="5266160A" w:rsidR="004653C5" w:rsidRPr="00C445AE" w:rsidRDefault="0023361B" w:rsidP="004653C5">
      <w:pPr>
        <w:pStyle w:val="Zkladntext"/>
        <w:rPr>
          <w:sz w:val="22"/>
          <w:szCs w:val="22"/>
        </w:rPr>
      </w:pPr>
      <w:r w:rsidRPr="00C445AE">
        <w:rPr>
          <w:sz w:val="22"/>
          <w:szCs w:val="22"/>
        </w:rPr>
        <w:t>Předmětný</w:t>
      </w:r>
      <w:r w:rsidR="005A5904" w:rsidRPr="00C445AE">
        <w:rPr>
          <w:sz w:val="22"/>
          <w:szCs w:val="22"/>
        </w:rPr>
        <w:t xml:space="preserve"> pozem</w:t>
      </w:r>
      <w:r w:rsidRPr="00C445AE">
        <w:rPr>
          <w:sz w:val="22"/>
          <w:szCs w:val="22"/>
        </w:rPr>
        <w:t>e</w:t>
      </w:r>
      <w:r w:rsidR="005A5904" w:rsidRPr="00C445AE">
        <w:rPr>
          <w:sz w:val="22"/>
          <w:szCs w:val="22"/>
        </w:rPr>
        <w:t>k</w:t>
      </w:r>
      <w:r w:rsidR="004653C5" w:rsidRPr="00C445AE">
        <w:rPr>
          <w:sz w:val="22"/>
          <w:szCs w:val="22"/>
        </w:rPr>
        <w:t xml:space="preserve"> </w:t>
      </w:r>
      <w:r w:rsidR="00686BE9" w:rsidRPr="00C445AE">
        <w:rPr>
          <w:sz w:val="22"/>
          <w:szCs w:val="22"/>
        </w:rPr>
        <w:t xml:space="preserve">se nachází u ul. </w:t>
      </w:r>
      <w:r w:rsidR="001E5AF8">
        <w:rPr>
          <w:sz w:val="22"/>
          <w:szCs w:val="22"/>
        </w:rPr>
        <w:t>Příbramská</w:t>
      </w:r>
      <w:r w:rsidR="00686BE9" w:rsidRPr="00C445AE">
        <w:rPr>
          <w:sz w:val="22"/>
          <w:szCs w:val="22"/>
        </w:rPr>
        <w:t xml:space="preserve"> (viz příloha č. 1/1 až 1/</w:t>
      </w:r>
      <w:r w:rsidR="001E2976" w:rsidRPr="00C445AE">
        <w:rPr>
          <w:sz w:val="22"/>
          <w:szCs w:val="22"/>
        </w:rPr>
        <w:t>2</w:t>
      </w:r>
      <w:r w:rsidR="00686BE9" w:rsidRPr="00C445AE">
        <w:rPr>
          <w:sz w:val="22"/>
          <w:szCs w:val="22"/>
        </w:rPr>
        <w:t xml:space="preserve">). </w:t>
      </w:r>
      <w:r w:rsidR="004653C5" w:rsidRPr="00C445AE">
        <w:rPr>
          <w:sz w:val="22"/>
          <w:szCs w:val="22"/>
        </w:rPr>
        <w:t xml:space="preserve"> </w:t>
      </w:r>
    </w:p>
    <w:p w14:paraId="1BFBCC84" w14:textId="77777777" w:rsidR="004653C5" w:rsidRPr="00C445AE" w:rsidRDefault="004653C5" w:rsidP="004653C5">
      <w:pPr>
        <w:pStyle w:val="Zkladntext"/>
        <w:rPr>
          <w:sz w:val="22"/>
          <w:szCs w:val="22"/>
        </w:rPr>
      </w:pPr>
    </w:p>
    <w:p w14:paraId="25E1A6A4" w14:textId="77777777" w:rsidR="004653C5" w:rsidRPr="00C445AE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C445AE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5CC2AE61" w14:textId="6634048B" w:rsidR="004653C5" w:rsidRPr="00C445AE" w:rsidRDefault="005E021E" w:rsidP="004653C5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xxxxxxxxxxxxxxxxxxxxxxxxxxxxxxxxxxxx</w:t>
      </w:r>
      <w:r w:rsidR="00574430">
        <w:rPr>
          <w:bCs/>
          <w:sz w:val="22"/>
          <w:szCs w:val="22"/>
        </w:rPr>
        <w:t xml:space="preserve">, </w:t>
      </w:r>
      <w:r w:rsidR="005E7C97" w:rsidRPr="00C445AE">
        <w:rPr>
          <w:bCs/>
          <w:sz w:val="22"/>
          <w:szCs w:val="22"/>
        </w:rPr>
        <w:t>prostřednictví</w:t>
      </w:r>
      <w:r w:rsidR="00FC5627" w:rsidRPr="00C445AE">
        <w:rPr>
          <w:bCs/>
          <w:sz w:val="22"/>
          <w:szCs w:val="22"/>
        </w:rPr>
        <w:t>m</w:t>
      </w:r>
      <w:r w:rsidR="005E7C97" w:rsidRPr="00C445AE">
        <w:rPr>
          <w:bCs/>
          <w:sz w:val="22"/>
          <w:szCs w:val="22"/>
        </w:rPr>
        <w:t xml:space="preserve"> městského obvodu Slezská Ostrava (viz příloha č. 1/</w:t>
      </w:r>
      <w:r w:rsidR="00565636">
        <w:rPr>
          <w:bCs/>
          <w:sz w:val="22"/>
          <w:szCs w:val="22"/>
        </w:rPr>
        <w:t>4</w:t>
      </w:r>
      <w:r w:rsidR="004653C5" w:rsidRPr="00C445AE">
        <w:rPr>
          <w:bCs/>
          <w:sz w:val="22"/>
          <w:szCs w:val="22"/>
        </w:rPr>
        <w:t xml:space="preserve">). </w:t>
      </w:r>
    </w:p>
    <w:p w14:paraId="33A8A00C" w14:textId="77777777" w:rsidR="004653C5" w:rsidRPr="00C445AE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710B9E8" w14:textId="77777777" w:rsidR="004653C5" w:rsidRPr="007B1DA6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B1DA6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07B8F96A" w14:textId="5A405457" w:rsidR="005E7C97" w:rsidRDefault="00565636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Žadatel požádal o koupi</w:t>
      </w:r>
      <w:r w:rsidR="006E50B8">
        <w:rPr>
          <w:rFonts w:ascii="Times New Roman" w:hAnsi="Times New Roman"/>
          <w:bCs/>
          <w:sz w:val="22"/>
          <w:szCs w:val="22"/>
        </w:rPr>
        <w:t xml:space="preserve">, bez další </w:t>
      </w:r>
      <w:r>
        <w:rPr>
          <w:rFonts w:ascii="Times New Roman" w:hAnsi="Times New Roman"/>
          <w:bCs/>
          <w:sz w:val="22"/>
          <w:szCs w:val="22"/>
        </w:rPr>
        <w:t xml:space="preserve">bližší specifikace účelu. </w:t>
      </w:r>
      <w:r w:rsidR="009711D7">
        <w:rPr>
          <w:rFonts w:ascii="Times New Roman" w:hAnsi="Times New Roman"/>
          <w:bCs/>
          <w:sz w:val="22"/>
          <w:szCs w:val="22"/>
        </w:rPr>
        <w:t xml:space="preserve"> </w:t>
      </w:r>
    </w:p>
    <w:p w14:paraId="70F07707" w14:textId="77777777" w:rsidR="00582952" w:rsidRDefault="00582952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84BF461" w14:textId="2274146D" w:rsidR="00582952" w:rsidRPr="00582952" w:rsidRDefault="00582952" w:rsidP="004653C5">
      <w:pPr>
        <w:pStyle w:val="mmoradkovani"/>
        <w:spacing w:line="24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82952">
        <w:rPr>
          <w:rFonts w:ascii="Times New Roman" w:hAnsi="Times New Roman"/>
          <w:b/>
          <w:sz w:val="22"/>
          <w:szCs w:val="22"/>
          <w:u w:val="single"/>
        </w:rPr>
        <w:t>Informace</w:t>
      </w:r>
    </w:p>
    <w:p w14:paraId="6D3B70D8" w14:textId="2067BB8E" w:rsidR="00582952" w:rsidRPr="00234866" w:rsidRDefault="00582952" w:rsidP="00234866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234866">
        <w:rPr>
          <w:rFonts w:ascii="Times New Roman" w:hAnsi="Times New Roman"/>
          <w:bCs/>
          <w:color w:val="000000" w:themeColor="text1"/>
          <w:sz w:val="22"/>
          <w:szCs w:val="22"/>
        </w:rPr>
        <w:t>Podílovým spoluvlastníkem pozemku parc.</w:t>
      </w:r>
      <w:r w:rsidR="0023486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23486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č. 1047 je </w:t>
      </w:r>
      <w:r w:rsidR="00234866" w:rsidRPr="0023486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pan </w:t>
      </w:r>
      <w:r w:rsidR="00F301AF">
        <w:rPr>
          <w:rFonts w:ascii="Times New Roman" w:hAnsi="Times New Roman"/>
          <w:bCs/>
          <w:color w:val="000000" w:themeColor="text1"/>
          <w:sz w:val="22"/>
          <w:szCs w:val="22"/>
        </w:rPr>
        <w:t>xxxxxx</w:t>
      </w:r>
      <w:r w:rsidR="00234866" w:rsidRPr="0023486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234866">
        <w:rPr>
          <w:rFonts w:ascii="Times New Roman" w:hAnsi="Times New Roman"/>
          <w:bCs/>
          <w:color w:val="000000" w:themeColor="text1"/>
          <w:sz w:val="22"/>
          <w:szCs w:val="22"/>
        </w:rPr>
        <w:t>(spoluvlastnický</w:t>
      </w:r>
      <w:r w:rsidR="00234866" w:rsidRPr="0023486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podíl ve výši 1/2).</w:t>
      </w:r>
    </w:p>
    <w:p w14:paraId="6ACB71CE" w14:textId="77777777" w:rsidR="00234866" w:rsidRDefault="00234866" w:rsidP="00234866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77E9158" w14:textId="4EE2C8BA" w:rsidR="004653C5" w:rsidRPr="007B1DA6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B1DA6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6D9AAAD1" w14:textId="2DC023C7" w:rsidR="004653C5" w:rsidRPr="002B2D35" w:rsidRDefault="005E7C97" w:rsidP="004653C5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B2D35">
        <w:rPr>
          <w:rFonts w:ascii="Times New Roman" w:hAnsi="Times New Roman"/>
          <w:b/>
          <w:i/>
          <w:color w:val="000000" w:themeColor="text1"/>
          <w:sz w:val="22"/>
          <w:szCs w:val="22"/>
        </w:rPr>
        <w:t>Zastupitelstvo</w:t>
      </w:r>
      <w:r w:rsidR="004653C5" w:rsidRPr="002B2D35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 městského obvodu </w:t>
      </w:r>
      <w:r w:rsidRPr="002B2D35">
        <w:rPr>
          <w:rFonts w:ascii="Times New Roman" w:hAnsi="Times New Roman"/>
          <w:b/>
          <w:i/>
          <w:color w:val="000000" w:themeColor="text1"/>
          <w:sz w:val="22"/>
          <w:szCs w:val="22"/>
        </w:rPr>
        <w:t>Slezská Ostrava</w:t>
      </w:r>
      <w:r w:rsidR="004653C5" w:rsidRPr="002B2D35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 </w:t>
      </w:r>
      <w:r w:rsidR="004653C5" w:rsidRPr="002B2D35">
        <w:rPr>
          <w:rFonts w:ascii="Times New Roman" w:hAnsi="Times New Roman"/>
          <w:i/>
          <w:color w:val="000000" w:themeColor="text1"/>
          <w:sz w:val="22"/>
          <w:szCs w:val="22"/>
        </w:rPr>
        <w:t xml:space="preserve">– </w:t>
      </w:r>
      <w:r w:rsidR="004653C5" w:rsidRPr="002B2D35">
        <w:rPr>
          <w:rFonts w:ascii="Times New Roman" w:hAnsi="Times New Roman"/>
          <w:color w:val="000000" w:themeColor="text1"/>
          <w:sz w:val="22"/>
          <w:szCs w:val="22"/>
        </w:rPr>
        <w:t>vydal</w:t>
      </w:r>
      <w:r w:rsidRPr="002B2D35">
        <w:rPr>
          <w:rFonts w:ascii="Times New Roman" w:hAnsi="Times New Roman"/>
          <w:color w:val="000000" w:themeColor="text1"/>
          <w:sz w:val="22"/>
          <w:szCs w:val="22"/>
        </w:rPr>
        <w:t>o</w:t>
      </w:r>
      <w:r w:rsidR="004653C5"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653C5" w:rsidRPr="002B2D35">
        <w:rPr>
          <w:rFonts w:ascii="Times New Roman" w:hAnsi="Times New Roman"/>
          <w:b/>
          <w:color w:val="000000" w:themeColor="text1"/>
          <w:sz w:val="22"/>
          <w:szCs w:val="22"/>
        </w:rPr>
        <w:t>souhlasné stanovisko</w:t>
      </w:r>
      <w:r w:rsidR="004653C5"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k záměru prodeje</w:t>
      </w:r>
      <w:r w:rsidR="002B2D35"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spoluvlastnického podílu </w:t>
      </w:r>
      <w:r w:rsidR="00565636" w:rsidRPr="002B2D35">
        <w:rPr>
          <w:rFonts w:ascii="Times New Roman" w:hAnsi="Times New Roman"/>
          <w:color w:val="000000" w:themeColor="text1"/>
          <w:sz w:val="22"/>
          <w:szCs w:val="22"/>
        </w:rPr>
        <w:t>ve výši 1/2</w:t>
      </w:r>
      <w:r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B2D35" w:rsidRPr="002B2D35">
        <w:rPr>
          <w:rFonts w:ascii="Times New Roman" w:hAnsi="Times New Roman"/>
          <w:color w:val="000000" w:themeColor="text1"/>
          <w:sz w:val="22"/>
          <w:szCs w:val="22"/>
        </w:rPr>
        <w:t>shora uvedené</w:t>
      </w:r>
      <w:r w:rsidR="00574430"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B2D35">
        <w:rPr>
          <w:rFonts w:ascii="Times New Roman" w:hAnsi="Times New Roman"/>
          <w:color w:val="000000" w:themeColor="text1"/>
          <w:sz w:val="22"/>
          <w:szCs w:val="22"/>
        </w:rPr>
        <w:t>nemovit</w:t>
      </w:r>
      <w:r w:rsidR="00CE5402" w:rsidRPr="002B2D35">
        <w:rPr>
          <w:rFonts w:ascii="Times New Roman" w:hAnsi="Times New Roman"/>
          <w:color w:val="000000" w:themeColor="text1"/>
          <w:sz w:val="22"/>
          <w:szCs w:val="22"/>
        </w:rPr>
        <w:t>é</w:t>
      </w:r>
      <w:r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věc</w:t>
      </w:r>
      <w:r w:rsidR="00CE5402" w:rsidRPr="002B2D35">
        <w:rPr>
          <w:rFonts w:ascii="Times New Roman" w:hAnsi="Times New Roman"/>
          <w:color w:val="000000" w:themeColor="text1"/>
          <w:sz w:val="22"/>
          <w:szCs w:val="22"/>
        </w:rPr>
        <w:t>i</w:t>
      </w:r>
      <w:r w:rsidR="00582952"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E2976" w:rsidRPr="002B2D35">
        <w:rPr>
          <w:rFonts w:ascii="Times New Roman" w:hAnsi="Times New Roman"/>
          <w:color w:val="000000" w:themeColor="text1"/>
          <w:sz w:val="22"/>
          <w:szCs w:val="22"/>
        </w:rPr>
        <w:t>(viz příloha č. 1/</w:t>
      </w:r>
      <w:r w:rsidR="00565636" w:rsidRPr="002B2D35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1E2976" w:rsidRPr="002B2D35">
        <w:rPr>
          <w:rFonts w:ascii="Times New Roman" w:hAnsi="Times New Roman"/>
          <w:color w:val="000000" w:themeColor="text1"/>
          <w:sz w:val="22"/>
          <w:szCs w:val="22"/>
        </w:rPr>
        <w:t>).</w:t>
      </w:r>
      <w:r w:rsidR="004D3424"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653C5" w:rsidRPr="002B2D3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1980990" w14:textId="77777777" w:rsidR="004653C5" w:rsidRPr="002B2D35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0B3BA0C" w14:textId="3ED0211F" w:rsidR="00A456E8" w:rsidRPr="007B1DA6" w:rsidRDefault="006365A1" w:rsidP="004653C5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7B1DA6">
        <w:rPr>
          <w:rFonts w:ascii="Times New Roman" w:hAnsi="Times New Roman"/>
          <w:b/>
          <w:i/>
          <w:sz w:val="22"/>
          <w:szCs w:val="22"/>
        </w:rPr>
        <w:t>Odbor územního plánování</w:t>
      </w:r>
      <w:r w:rsidR="004653C5" w:rsidRPr="007B1DA6">
        <w:rPr>
          <w:rFonts w:ascii="Times New Roman" w:hAnsi="Times New Roman"/>
          <w:b/>
          <w:i/>
          <w:sz w:val="22"/>
          <w:szCs w:val="22"/>
        </w:rPr>
        <w:t xml:space="preserve"> a stavebního řádu</w:t>
      </w:r>
      <w:r w:rsidR="00A456E8" w:rsidRPr="007B1DA6">
        <w:rPr>
          <w:rFonts w:ascii="Times New Roman" w:hAnsi="Times New Roman"/>
          <w:sz w:val="22"/>
          <w:szCs w:val="22"/>
        </w:rPr>
        <w:t xml:space="preserve"> – </w:t>
      </w:r>
      <w:r w:rsidR="007D3A46">
        <w:rPr>
          <w:rFonts w:ascii="Times New Roman" w:hAnsi="Times New Roman"/>
          <w:sz w:val="22"/>
          <w:szCs w:val="22"/>
        </w:rPr>
        <w:t xml:space="preserve">výše uvedený pozemek </w:t>
      </w:r>
      <w:r w:rsidR="004653C5" w:rsidRPr="007B1DA6">
        <w:rPr>
          <w:rFonts w:ascii="Times New Roman" w:hAnsi="Times New Roman"/>
          <w:sz w:val="22"/>
          <w:szCs w:val="22"/>
        </w:rPr>
        <w:t xml:space="preserve">je součástí plochy </w:t>
      </w:r>
      <w:r w:rsidR="007D3A46">
        <w:rPr>
          <w:rFonts w:ascii="Times New Roman" w:hAnsi="Times New Roman"/>
          <w:sz w:val="22"/>
          <w:szCs w:val="22"/>
        </w:rPr>
        <w:br/>
      </w:r>
      <w:r w:rsidR="004653C5" w:rsidRPr="007B1DA6">
        <w:rPr>
          <w:rFonts w:ascii="Times New Roman" w:hAnsi="Times New Roman"/>
          <w:sz w:val="22"/>
          <w:szCs w:val="22"/>
        </w:rPr>
        <w:t>se způsobem využití „</w:t>
      </w:r>
      <w:r w:rsidR="007D3A46">
        <w:rPr>
          <w:rFonts w:ascii="Times New Roman" w:hAnsi="Times New Roman"/>
          <w:sz w:val="22"/>
          <w:szCs w:val="22"/>
        </w:rPr>
        <w:t>Bydlení v rodinných domech</w:t>
      </w:r>
      <w:r w:rsidR="004653C5" w:rsidRPr="007B1DA6">
        <w:rPr>
          <w:rFonts w:ascii="Times New Roman" w:hAnsi="Times New Roman"/>
          <w:sz w:val="22"/>
          <w:szCs w:val="22"/>
        </w:rPr>
        <w:t xml:space="preserve">“. </w:t>
      </w:r>
      <w:r w:rsidR="00A456E8" w:rsidRPr="007B1DA6">
        <w:rPr>
          <w:rFonts w:ascii="Times New Roman" w:hAnsi="Times New Roman"/>
          <w:sz w:val="22"/>
          <w:szCs w:val="22"/>
        </w:rPr>
        <w:t xml:space="preserve"> </w:t>
      </w:r>
      <w:r w:rsidR="007D3A46">
        <w:rPr>
          <w:rFonts w:ascii="Times New Roman" w:hAnsi="Times New Roman"/>
          <w:sz w:val="22"/>
          <w:szCs w:val="22"/>
        </w:rPr>
        <w:t xml:space="preserve">Pozemek </w:t>
      </w:r>
      <w:r w:rsidR="006F0AF0">
        <w:rPr>
          <w:rFonts w:ascii="Times New Roman" w:hAnsi="Times New Roman"/>
          <w:sz w:val="22"/>
          <w:szCs w:val="22"/>
        </w:rPr>
        <w:t xml:space="preserve">je svou velikostí a tvarem předurčen pro doplnění obytné budovy v linii, kterou tvoří stávající zástavba na ul. Příbramská a je vhodné jej zachovat celistvý. Z tohoto důvodu odbor ÚPaSŘ </w:t>
      </w:r>
      <w:r w:rsidR="006F0AF0" w:rsidRPr="00551135">
        <w:rPr>
          <w:rFonts w:ascii="Times New Roman" w:hAnsi="Times New Roman"/>
          <w:b/>
          <w:bCs/>
          <w:sz w:val="22"/>
          <w:szCs w:val="22"/>
        </w:rPr>
        <w:t>doporučuje</w:t>
      </w:r>
      <w:r w:rsidR="006F0AF0">
        <w:rPr>
          <w:rFonts w:ascii="Times New Roman" w:hAnsi="Times New Roman"/>
          <w:sz w:val="22"/>
          <w:szCs w:val="22"/>
        </w:rPr>
        <w:t xml:space="preserve"> </w:t>
      </w:r>
      <w:r w:rsidR="00551135">
        <w:rPr>
          <w:rFonts w:ascii="Times New Roman" w:hAnsi="Times New Roman"/>
          <w:sz w:val="22"/>
          <w:szCs w:val="22"/>
        </w:rPr>
        <w:t xml:space="preserve">ve věci prodeje </w:t>
      </w:r>
      <w:r w:rsidR="006F0AF0">
        <w:rPr>
          <w:rFonts w:ascii="Times New Roman" w:hAnsi="Times New Roman"/>
          <w:sz w:val="22"/>
          <w:szCs w:val="22"/>
        </w:rPr>
        <w:t xml:space="preserve">jednat pouze </w:t>
      </w:r>
      <w:r w:rsidR="00551135">
        <w:rPr>
          <w:rFonts w:ascii="Times New Roman" w:hAnsi="Times New Roman"/>
          <w:sz w:val="22"/>
          <w:szCs w:val="22"/>
        </w:rPr>
        <w:br/>
      </w:r>
      <w:r w:rsidR="006F0AF0">
        <w:rPr>
          <w:rFonts w:ascii="Times New Roman" w:hAnsi="Times New Roman"/>
          <w:sz w:val="22"/>
          <w:szCs w:val="22"/>
        </w:rPr>
        <w:t xml:space="preserve">se stávajícím </w:t>
      </w:r>
      <w:r w:rsidR="00551135">
        <w:rPr>
          <w:rFonts w:ascii="Times New Roman" w:hAnsi="Times New Roman"/>
          <w:sz w:val="22"/>
          <w:szCs w:val="22"/>
        </w:rPr>
        <w:t xml:space="preserve">podílovým </w:t>
      </w:r>
      <w:r w:rsidR="006F0AF0">
        <w:rPr>
          <w:rFonts w:ascii="Times New Roman" w:hAnsi="Times New Roman"/>
          <w:sz w:val="22"/>
          <w:szCs w:val="22"/>
        </w:rPr>
        <w:t>spoluvlastníkem pozemku</w:t>
      </w:r>
      <w:r w:rsidR="00AA28D2">
        <w:rPr>
          <w:rFonts w:ascii="Times New Roman" w:hAnsi="Times New Roman"/>
          <w:sz w:val="22"/>
          <w:szCs w:val="22"/>
        </w:rPr>
        <w:t xml:space="preserve"> (p</w:t>
      </w:r>
      <w:r w:rsidR="006F0AF0">
        <w:rPr>
          <w:rFonts w:ascii="Times New Roman" w:hAnsi="Times New Roman"/>
          <w:sz w:val="22"/>
          <w:szCs w:val="22"/>
        </w:rPr>
        <w:t>opřípadě</w:t>
      </w:r>
      <w:r w:rsidR="00551135">
        <w:rPr>
          <w:rFonts w:ascii="Times New Roman" w:hAnsi="Times New Roman"/>
          <w:sz w:val="22"/>
          <w:szCs w:val="22"/>
        </w:rPr>
        <w:t xml:space="preserve"> </w:t>
      </w:r>
      <w:r w:rsidR="006F0AF0">
        <w:rPr>
          <w:rFonts w:ascii="Times New Roman" w:hAnsi="Times New Roman"/>
          <w:sz w:val="22"/>
          <w:szCs w:val="22"/>
        </w:rPr>
        <w:t xml:space="preserve">jednat o </w:t>
      </w:r>
      <w:r w:rsidR="00AA28D2">
        <w:rPr>
          <w:rFonts w:ascii="Times New Roman" w:hAnsi="Times New Roman"/>
          <w:sz w:val="22"/>
          <w:szCs w:val="22"/>
        </w:rPr>
        <w:t>výkupu</w:t>
      </w:r>
      <w:r w:rsidR="006F0AF0">
        <w:rPr>
          <w:rFonts w:ascii="Times New Roman" w:hAnsi="Times New Roman"/>
          <w:sz w:val="22"/>
          <w:szCs w:val="22"/>
        </w:rPr>
        <w:t xml:space="preserve"> jeho </w:t>
      </w:r>
      <w:r w:rsidR="00AA28D2">
        <w:rPr>
          <w:rFonts w:ascii="Times New Roman" w:hAnsi="Times New Roman"/>
          <w:sz w:val="22"/>
          <w:szCs w:val="22"/>
        </w:rPr>
        <w:t>spolu</w:t>
      </w:r>
      <w:r w:rsidR="006F0AF0">
        <w:rPr>
          <w:rFonts w:ascii="Times New Roman" w:hAnsi="Times New Roman"/>
          <w:sz w:val="22"/>
          <w:szCs w:val="22"/>
        </w:rPr>
        <w:t>vlastnického podílu</w:t>
      </w:r>
      <w:r w:rsidR="00AA28D2">
        <w:rPr>
          <w:rFonts w:ascii="Times New Roman" w:hAnsi="Times New Roman"/>
          <w:sz w:val="22"/>
          <w:szCs w:val="22"/>
        </w:rPr>
        <w:t xml:space="preserve"> ve výši 1/2). </w:t>
      </w:r>
      <w:r w:rsidR="006F0AF0">
        <w:rPr>
          <w:rFonts w:ascii="Times New Roman" w:hAnsi="Times New Roman"/>
          <w:sz w:val="22"/>
          <w:szCs w:val="22"/>
        </w:rPr>
        <w:t xml:space="preserve">  </w:t>
      </w:r>
    </w:p>
    <w:p w14:paraId="0A380605" w14:textId="77777777" w:rsidR="00714082" w:rsidRPr="007B1DA6" w:rsidRDefault="00714082" w:rsidP="004653C5">
      <w:pPr>
        <w:pStyle w:val="mmoradkovani"/>
        <w:spacing w:line="240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37626542" w14:textId="5626F2EF" w:rsidR="006D4EF6" w:rsidRDefault="006D4EF6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Odbor dopravy</w:t>
      </w:r>
      <w:r>
        <w:rPr>
          <w:rFonts w:ascii="Times New Roman" w:hAnsi="Times New Roman"/>
          <w:bCs/>
          <w:iCs/>
          <w:sz w:val="22"/>
          <w:szCs w:val="22"/>
        </w:rPr>
        <w:t xml:space="preserve"> – nemá </w:t>
      </w:r>
      <w:r w:rsidRPr="006D4EF6">
        <w:rPr>
          <w:rFonts w:ascii="Times New Roman" w:hAnsi="Times New Roman"/>
          <w:b/>
          <w:iCs/>
          <w:sz w:val="22"/>
          <w:szCs w:val="22"/>
        </w:rPr>
        <w:t>námitek k prodeji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C5F1B">
        <w:rPr>
          <w:rFonts w:ascii="Times New Roman" w:hAnsi="Times New Roman"/>
          <w:bCs/>
          <w:iCs/>
          <w:sz w:val="22"/>
          <w:szCs w:val="22"/>
        </w:rPr>
        <w:t xml:space="preserve">spoluvlastnického </w:t>
      </w:r>
      <w:r>
        <w:rPr>
          <w:rFonts w:ascii="Times New Roman" w:hAnsi="Times New Roman"/>
          <w:bCs/>
          <w:iCs/>
          <w:sz w:val="22"/>
          <w:szCs w:val="22"/>
        </w:rPr>
        <w:t xml:space="preserve">podílu ve výši 1/2 </w:t>
      </w:r>
      <w:r w:rsidR="00EC5F1B">
        <w:rPr>
          <w:rFonts w:ascii="Times New Roman" w:hAnsi="Times New Roman"/>
          <w:bCs/>
          <w:iCs/>
          <w:sz w:val="22"/>
          <w:szCs w:val="22"/>
        </w:rPr>
        <w:t xml:space="preserve">výše uvedené </w:t>
      </w:r>
      <w:r>
        <w:rPr>
          <w:rFonts w:ascii="Times New Roman" w:hAnsi="Times New Roman"/>
          <w:bCs/>
          <w:iCs/>
          <w:sz w:val="22"/>
          <w:szCs w:val="22"/>
        </w:rPr>
        <w:t xml:space="preserve">nemovité věci. Odbor dopravy dále uvádí, že vzhledem k tomu, </w:t>
      </w:r>
      <w:r w:rsidR="009E6120">
        <w:rPr>
          <w:rFonts w:ascii="Times New Roman" w:hAnsi="Times New Roman"/>
          <w:bCs/>
          <w:iCs/>
          <w:sz w:val="22"/>
          <w:szCs w:val="22"/>
        </w:rPr>
        <w:t xml:space="preserve">že </w:t>
      </w:r>
      <w:r>
        <w:rPr>
          <w:rFonts w:ascii="Times New Roman" w:hAnsi="Times New Roman"/>
          <w:bCs/>
          <w:iCs/>
          <w:sz w:val="22"/>
          <w:szCs w:val="22"/>
        </w:rPr>
        <w:t xml:space="preserve">pozemek je </w:t>
      </w:r>
      <w:r w:rsidR="00EC5F1B">
        <w:rPr>
          <w:rFonts w:ascii="Times New Roman" w:hAnsi="Times New Roman"/>
          <w:bCs/>
          <w:iCs/>
          <w:sz w:val="22"/>
          <w:szCs w:val="22"/>
        </w:rPr>
        <w:t>ze tří</w:t>
      </w:r>
      <w:r>
        <w:rPr>
          <w:rFonts w:ascii="Times New Roman" w:hAnsi="Times New Roman"/>
          <w:bCs/>
          <w:iCs/>
          <w:sz w:val="22"/>
          <w:szCs w:val="22"/>
        </w:rPr>
        <w:t xml:space="preserve"> stran obklopen nemovitostmi fyzických osob, doporučuje spoluvlastnický podíl prodat některému z vlastníků sousedních nemovitostí.</w:t>
      </w:r>
      <w:r w:rsidR="009E6120">
        <w:rPr>
          <w:rFonts w:ascii="Times New Roman" w:hAnsi="Times New Roman"/>
          <w:bCs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637D6876" w14:textId="77777777" w:rsidR="006D4EF6" w:rsidRPr="006D4EF6" w:rsidRDefault="006D4EF6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6128ED5A" w14:textId="3201F426" w:rsidR="004653C5" w:rsidRPr="007B1DA6" w:rsidRDefault="00B87A67" w:rsidP="004653C5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O</w:t>
      </w:r>
      <w:r w:rsidR="00823024" w:rsidRPr="007B1DA6">
        <w:rPr>
          <w:rFonts w:ascii="Times New Roman" w:hAnsi="Times New Roman"/>
          <w:b/>
          <w:i/>
          <w:sz w:val="22"/>
          <w:szCs w:val="22"/>
        </w:rPr>
        <w:t>dbor strategického rozvoje</w:t>
      </w:r>
      <w:r w:rsidR="004653C5" w:rsidRPr="007B1DA6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5B638C">
        <w:rPr>
          <w:rFonts w:ascii="Times New Roman" w:hAnsi="Times New Roman"/>
          <w:b/>
          <w:i/>
          <w:sz w:val="22"/>
          <w:szCs w:val="22"/>
        </w:rPr>
        <w:t>o</w:t>
      </w:r>
      <w:r w:rsidR="005B638C" w:rsidRPr="007B1DA6">
        <w:rPr>
          <w:rFonts w:ascii="Times New Roman" w:hAnsi="Times New Roman"/>
          <w:b/>
          <w:i/>
          <w:sz w:val="22"/>
          <w:szCs w:val="22"/>
        </w:rPr>
        <w:t>dbor investiční</w:t>
      </w:r>
      <w:r w:rsidR="005B638C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4653C5" w:rsidRPr="007B1DA6">
        <w:rPr>
          <w:rFonts w:ascii="Times New Roman" w:hAnsi="Times New Roman"/>
          <w:sz w:val="22"/>
          <w:szCs w:val="22"/>
        </w:rPr>
        <w:t xml:space="preserve">– </w:t>
      </w:r>
      <w:r w:rsidR="004653C5" w:rsidRPr="007B1DA6">
        <w:rPr>
          <w:rFonts w:ascii="Times New Roman" w:hAnsi="Times New Roman"/>
          <w:b/>
          <w:sz w:val="22"/>
          <w:szCs w:val="22"/>
        </w:rPr>
        <w:t>nemají námitek</w:t>
      </w:r>
      <w:r w:rsidR="00930EC4" w:rsidRPr="007B1DA6">
        <w:rPr>
          <w:rFonts w:ascii="Times New Roman" w:hAnsi="Times New Roman"/>
          <w:sz w:val="22"/>
          <w:szCs w:val="22"/>
        </w:rPr>
        <w:t xml:space="preserve"> k prodeji </w:t>
      </w:r>
      <w:r w:rsidR="00E61C4B">
        <w:rPr>
          <w:rFonts w:ascii="Times New Roman" w:hAnsi="Times New Roman"/>
          <w:sz w:val="22"/>
          <w:szCs w:val="22"/>
        </w:rPr>
        <w:t>spoluvlastnického podílu</w:t>
      </w:r>
      <w:r w:rsidR="00565636">
        <w:rPr>
          <w:rFonts w:ascii="Times New Roman" w:hAnsi="Times New Roman"/>
          <w:sz w:val="22"/>
          <w:szCs w:val="22"/>
        </w:rPr>
        <w:t xml:space="preserve"> ve výši 1/2 </w:t>
      </w:r>
      <w:r w:rsidR="00930EC4" w:rsidRPr="007B1DA6">
        <w:rPr>
          <w:rFonts w:ascii="Times New Roman" w:hAnsi="Times New Roman"/>
          <w:sz w:val="22"/>
          <w:szCs w:val="22"/>
        </w:rPr>
        <w:t>shora uveden</w:t>
      </w:r>
      <w:r w:rsidR="00823024" w:rsidRPr="007B1DA6">
        <w:rPr>
          <w:rFonts w:ascii="Times New Roman" w:hAnsi="Times New Roman"/>
          <w:sz w:val="22"/>
          <w:szCs w:val="22"/>
        </w:rPr>
        <w:t>é</w:t>
      </w:r>
      <w:r w:rsidR="00930EC4" w:rsidRPr="007B1DA6">
        <w:rPr>
          <w:rFonts w:ascii="Times New Roman" w:hAnsi="Times New Roman"/>
          <w:sz w:val="22"/>
          <w:szCs w:val="22"/>
        </w:rPr>
        <w:t xml:space="preserve"> nemovit</w:t>
      </w:r>
      <w:r w:rsidR="00823024" w:rsidRPr="007B1DA6">
        <w:rPr>
          <w:rFonts w:ascii="Times New Roman" w:hAnsi="Times New Roman"/>
          <w:sz w:val="22"/>
          <w:szCs w:val="22"/>
        </w:rPr>
        <w:t>é věci</w:t>
      </w:r>
      <w:r w:rsidR="004653C5" w:rsidRPr="007B1DA6">
        <w:rPr>
          <w:rFonts w:ascii="Times New Roman" w:hAnsi="Times New Roman"/>
          <w:sz w:val="22"/>
          <w:szCs w:val="22"/>
        </w:rPr>
        <w:t xml:space="preserve">. </w:t>
      </w:r>
    </w:p>
    <w:p w14:paraId="7A267274" w14:textId="77777777" w:rsidR="004653C5" w:rsidRPr="007B1DA6" w:rsidRDefault="004653C5" w:rsidP="004653C5">
      <w:pPr>
        <w:pStyle w:val="Zkladntext"/>
        <w:rPr>
          <w:bCs/>
          <w:sz w:val="22"/>
          <w:szCs w:val="22"/>
        </w:rPr>
      </w:pPr>
    </w:p>
    <w:p w14:paraId="5F0F165C" w14:textId="77777777" w:rsidR="009E6120" w:rsidRPr="007B1DA6" w:rsidRDefault="009E6120" w:rsidP="009E6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7B1DA6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60D9A5E8" w14:textId="05219F42" w:rsidR="009E6120" w:rsidRPr="007B1DA6" w:rsidRDefault="009E6120" w:rsidP="009E61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B1DA6">
        <w:rPr>
          <w:rFonts w:ascii="Times New Roman" w:eastAsia="Times New Roman" w:hAnsi="Times New Roman" w:cs="Times New Roman"/>
          <w:lang w:eastAsia="cs-CZ"/>
        </w:rPr>
        <w:t xml:space="preserve">V pozemku parc.č. </w:t>
      </w:r>
      <w:r>
        <w:rPr>
          <w:rFonts w:ascii="Times New Roman" w:eastAsia="Times New Roman" w:hAnsi="Times New Roman" w:cs="Times New Roman"/>
          <w:lang w:eastAsia="cs-CZ"/>
        </w:rPr>
        <w:t>1047 se nachází elektrické vedení NN (ve vlastnictví třetí osoby)</w:t>
      </w:r>
      <w:r w:rsidRPr="007B1DA6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139B53D8" w14:textId="77777777" w:rsidR="00C87E99" w:rsidRDefault="00C87E99" w:rsidP="00C87E99">
      <w:pPr>
        <w:pStyle w:val="Zkladntext"/>
        <w:rPr>
          <w:b/>
          <w:bCs/>
          <w:sz w:val="22"/>
          <w:szCs w:val="22"/>
          <w:u w:val="single"/>
        </w:rPr>
      </w:pPr>
    </w:p>
    <w:p w14:paraId="557A529D" w14:textId="2A943AAA" w:rsidR="00C87E99" w:rsidRPr="00C87E99" w:rsidRDefault="00C87E99" w:rsidP="00C87E99">
      <w:pPr>
        <w:pStyle w:val="Zkladntext"/>
        <w:rPr>
          <w:b/>
          <w:bCs/>
          <w:sz w:val="22"/>
          <w:szCs w:val="22"/>
          <w:u w:val="single"/>
        </w:rPr>
      </w:pPr>
      <w:r w:rsidRPr="00C87E99">
        <w:rPr>
          <w:b/>
          <w:bCs/>
          <w:sz w:val="22"/>
          <w:szCs w:val="22"/>
          <w:u w:val="single"/>
        </w:rPr>
        <w:t>Projednáno v radě města</w:t>
      </w:r>
    </w:p>
    <w:p w14:paraId="64A43FDB" w14:textId="28A05972" w:rsidR="00C87E99" w:rsidRPr="00C87E99" w:rsidRDefault="00C87E99" w:rsidP="00C87E99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C87E99">
        <w:rPr>
          <w:rFonts w:ascii="Times New Roman" w:hAnsi="Times New Roman"/>
          <w:bCs/>
          <w:sz w:val="22"/>
          <w:szCs w:val="22"/>
        </w:rPr>
        <w:t xml:space="preserve">Rada města dne 6. 4. 2021 nesouhlasila </w:t>
      </w:r>
      <w:r w:rsidRPr="00C87E99">
        <w:rPr>
          <w:rFonts w:ascii="Times New Roman" w:eastAsia="Calibri" w:hAnsi="Times New Roman"/>
          <w:color w:val="000000"/>
          <w:sz w:val="22"/>
          <w:szCs w:val="22"/>
        </w:rPr>
        <w:t xml:space="preserve">s návrhem na záměr města </w:t>
      </w:r>
      <w:r w:rsidRPr="00C87E99">
        <w:rPr>
          <w:rFonts w:ascii="Times New Roman" w:hAnsi="Times New Roman"/>
          <w:color w:val="000000"/>
          <w:sz w:val="22"/>
          <w:szCs w:val="22"/>
        </w:rPr>
        <w:t xml:space="preserve">prodat </w:t>
      </w:r>
      <w:r w:rsidRPr="00C87E99">
        <w:rPr>
          <w:rFonts w:ascii="Times New Roman" w:hAnsi="Times New Roman"/>
          <w:sz w:val="22"/>
          <w:szCs w:val="22"/>
        </w:rPr>
        <w:t xml:space="preserve">spoluvlastnický podíl </w:t>
      </w:r>
      <w:r>
        <w:rPr>
          <w:rFonts w:ascii="Times New Roman" w:hAnsi="Times New Roman"/>
          <w:sz w:val="22"/>
          <w:szCs w:val="22"/>
        </w:rPr>
        <w:br/>
      </w:r>
      <w:r w:rsidRPr="00C87E99">
        <w:rPr>
          <w:rFonts w:ascii="Times New Roman" w:hAnsi="Times New Roman"/>
          <w:sz w:val="22"/>
          <w:szCs w:val="22"/>
        </w:rPr>
        <w:t>ve výši 1/2 shora uvedené nemovité věci.</w:t>
      </w:r>
    </w:p>
    <w:p w14:paraId="23E3D35F" w14:textId="77777777" w:rsidR="00201937" w:rsidRDefault="00201937" w:rsidP="00C87E9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A68AE89" w14:textId="250AA189" w:rsidR="00C87E99" w:rsidRDefault="00C87E99" w:rsidP="00C87E9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7E99">
        <w:rPr>
          <w:rFonts w:ascii="Times New Roman" w:hAnsi="Times New Roman" w:cs="Times New Roman"/>
          <w:b/>
          <w:bCs/>
          <w:u w:val="single"/>
        </w:rPr>
        <w:t>Upozornění</w:t>
      </w:r>
    </w:p>
    <w:p w14:paraId="2286520E" w14:textId="2BB87D33" w:rsidR="00C87E99" w:rsidRPr="00C87E99" w:rsidRDefault="00C87E99" w:rsidP="00C87E9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C87E99">
        <w:rPr>
          <w:rFonts w:ascii="Times New Roman" w:hAnsi="Times New Roman" w:cs="Times New Roman"/>
          <w:bCs/>
        </w:rPr>
        <w:t xml:space="preserve">Tento materiál obsahuje informace podléhající ochraně osobních údajů, které by neměly </w:t>
      </w:r>
      <w:r w:rsidR="009B651F">
        <w:rPr>
          <w:rFonts w:ascii="Times New Roman" w:hAnsi="Times New Roman" w:cs="Times New Roman"/>
          <w:bCs/>
        </w:rPr>
        <w:br/>
      </w:r>
      <w:r w:rsidRPr="00C87E99">
        <w:rPr>
          <w:rFonts w:ascii="Times New Roman" w:hAnsi="Times New Roman" w:cs="Times New Roman"/>
          <w:bCs/>
        </w:rPr>
        <w:t xml:space="preserve">být zveřejňovány dle zák. č. 106/1999 Sb., o svobodném přístupu k informacím, ve znění pozdějších předpisů, jelikož jsou chráněny zák. č. 110/2019 Sb., o zpracování osobních údajů. </w:t>
      </w:r>
    </w:p>
    <w:p w14:paraId="39ED08E0" w14:textId="77777777" w:rsidR="00C87E99" w:rsidRDefault="00C87E99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5DB1FA4C" w14:textId="5E8E080A" w:rsidR="00C445AE" w:rsidRPr="00C87E99" w:rsidRDefault="00C445AE" w:rsidP="00C445AE">
      <w:pPr>
        <w:pStyle w:val="Zkladntext"/>
        <w:rPr>
          <w:b/>
          <w:bCs/>
          <w:sz w:val="22"/>
          <w:szCs w:val="22"/>
          <w:u w:val="single"/>
        </w:rPr>
      </w:pPr>
      <w:r w:rsidRPr="00C87E99">
        <w:rPr>
          <w:b/>
          <w:bCs/>
          <w:sz w:val="22"/>
          <w:szCs w:val="22"/>
          <w:u w:val="single"/>
        </w:rPr>
        <w:lastRenderedPageBreak/>
        <w:t>K bodu 2</w:t>
      </w:r>
      <w:r w:rsidR="00E31446" w:rsidRPr="00C87E99">
        <w:rPr>
          <w:b/>
          <w:bCs/>
          <w:sz w:val="22"/>
          <w:szCs w:val="22"/>
          <w:u w:val="single"/>
        </w:rPr>
        <w:t>)</w:t>
      </w:r>
      <w:r w:rsidRPr="00C87E99">
        <w:rPr>
          <w:b/>
          <w:bCs/>
          <w:sz w:val="22"/>
          <w:szCs w:val="22"/>
          <w:u w:val="single"/>
        </w:rPr>
        <w:t xml:space="preserve"> usnesení</w:t>
      </w:r>
    </w:p>
    <w:p w14:paraId="0FDC1B24" w14:textId="77777777" w:rsidR="00C445AE" w:rsidRPr="00C87E99" w:rsidRDefault="00C445AE" w:rsidP="00C445AE">
      <w:pPr>
        <w:pStyle w:val="Zkladntext"/>
        <w:rPr>
          <w:b/>
          <w:bCs/>
          <w:sz w:val="22"/>
          <w:szCs w:val="22"/>
          <w:u w:val="single"/>
        </w:rPr>
      </w:pPr>
      <w:r w:rsidRPr="00C87E99">
        <w:rPr>
          <w:b/>
          <w:bCs/>
          <w:sz w:val="22"/>
          <w:szCs w:val="22"/>
          <w:u w:val="single"/>
        </w:rPr>
        <w:t>Věc</w:t>
      </w:r>
    </w:p>
    <w:p w14:paraId="0A09EC47" w14:textId="3C0E8BE1" w:rsidR="00C445AE" w:rsidRPr="00C87E99" w:rsidRDefault="00C445AE" w:rsidP="00C445AE">
      <w:pPr>
        <w:pStyle w:val="Zkladntext"/>
        <w:rPr>
          <w:bCs/>
          <w:sz w:val="22"/>
          <w:szCs w:val="22"/>
        </w:rPr>
      </w:pPr>
      <w:r w:rsidRPr="00C87E99">
        <w:rPr>
          <w:bCs/>
          <w:sz w:val="22"/>
          <w:szCs w:val="22"/>
        </w:rPr>
        <w:t xml:space="preserve">Záměr </w:t>
      </w:r>
      <w:r w:rsidR="00AC1F38" w:rsidRPr="00C87E99">
        <w:rPr>
          <w:bCs/>
          <w:sz w:val="22"/>
          <w:szCs w:val="22"/>
        </w:rPr>
        <w:t xml:space="preserve">neprodat </w:t>
      </w:r>
      <w:r w:rsidRPr="00C87E99">
        <w:rPr>
          <w:bCs/>
          <w:sz w:val="22"/>
          <w:szCs w:val="22"/>
        </w:rPr>
        <w:t>nemovit</w:t>
      </w:r>
      <w:r w:rsidR="00B008A2" w:rsidRPr="00C87E99">
        <w:rPr>
          <w:bCs/>
          <w:sz w:val="22"/>
          <w:szCs w:val="22"/>
        </w:rPr>
        <w:t>ou</w:t>
      </w:r>
      <w:r w:rsidRPr="00C87E99">
        <w:rPr>
          <w:bCs/>
          <w:sz w:val="22"/>
          <w:szCs w:val="22"/>
        </w:rPr>
        <w:t xml:space="preserve"> věc v k.ú. Slezská Ostrava, obec Ostrava.</w:t>
      </w:r>
    </w:p>
    <w:p w14:paraId="07367D01" w14:textId="77777777" w:rsidR="008B775A" w:rsidRDefault="008B775A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50664623" w14:textId="77777777" w:rsidR="004653C5" w:rsidRPr="007B1DA6" w:rsidRDefault="004653C5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7B1DA6">
        <w:rPr>
          <w:b/>
          <w:bCs/>
          <w:sz w:val="22"/>
          <w:szCs w:val="22"/>
          <w:u w:val="single"/>
        </w:rPr>
        <w:t xml:space="preserve">Předmět      </w:t>
      </w:r>
    </w:p>
    <w:p w14:paraId="7AFAF5DE" w14:textId="1365853A" w:rsidR="00F65E82" w:rsidRPr="00302B0A" w:rsidRDefault="00AC1F38" w:rsidP="0022375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302B0A">
        <w:rPr>
          <w:sz w:val="22"/>
          <w:szCs w:val="22"/>
        </w:rPr>
        <w:t>pozem</w:t>
      </w:r>
      <w:r w:rsidR="0035518F">
        <w:rPr>
          <w:sz w:val="22"/>
          <w:szCs w:val="22"/>
        </w:rPr>
        <w:t>e</w:t>
      </w:r>
      <w:r w:rsidRPr="00302B0A">
        <w:rPr>
          <w:sz w:val="22"/>
          <w:szCs w:val="22"/>
        </w:rPr>
        <w:t xml:space="preserve">k parc.č. </w:t>
      </w:r>
      <w:r w:rsidR="0035518F">
        <w:rPr>
          <w:sz w:val="22"/>
          <w:szCs w:val="22"/>
        </w:rPr>
        <w:t>751/4, ost. plocha, jiná plocha</w:t>
      </w:r>
      <w:r w:rsidRPr="00302B0A">
        <w:rPr>
          <w:sz w:val="22"/>
          <w:szCs w:val="22"/>
        </w:rPr>
        <w:t xml:space="preserve">, </w:t>
      </w:r>
      <w:r w:rsidR="00302B0A">
        <w:rPr>
          <w:sz w:val="22"/>
          <w:szCs w:val="22"/>
        </w:rPr>
        <w:t xml:space="preserve">ve vlastnictví statutárního města Ostrava, </w:t>
      </w:r>
      <w:r w:rsidR="00F65E82" w:rsidRPr="00302B0A">
        <w:rPr>
          <w:sz w:val="22"/>
          <w:szCs w:val="22"/>
        </w:rPr>
        <w:t>svěřen</w:t>
      </w:r>
      <w:r w:rsidR="0035518F">
        <w:rPr>
          <w:sz w:val="22"/>
          <w:szCs w:val="22"/>
        </w:rPr>
        <w:t>ý</w:t>
      </w:r>
      <w:r w:rsidR="00F65E82" w:rsidRPr="00302B0A">
        <w:rPr>
          <w:sz w:val="22"/>
          <w:szCs w:val="22"/>
        </w:rPr>
        <w:t xml:space="preserve"> městskému obvodu Slezská Ostrava.</w:t>
      </w:r>
    </w:p>
    <w:p w14:paraId="5B507012" w14:textId="77777777" w:rsidR="00076C3A" w:rsidRDefault="00076C3A" w:rsidP="00076C3A">
      <w:pPr>
        <w:pStyle w:val="Zkladntext"/>
        <w:ind w:left="360"/>
        <w:rPr>
          <w:sz w:val="22"/>
          <w:szCs w:val="22"/>
        </w:rPr>
      </w:pPr>
    </w:p>
    <w:p w14:paraId="250C7E0C" w14:textId="6DF514BF" w:rsidR="00076C3A" w:rsidRPr="00C445AE" w:rsidRDefault="00076C3A" w:rsidP="00076C3A">
      <w:pPr>
        <w:pStyle w:val="Zkladntext"/>
        <w:rPr>
          <w:sz w:val="22"/>
          <w:szCs w:val="22"/>
        </w:rPr>
      </w:pPr>
      <w:r w:rsidRPr="00C445AE">
        <w:rPr>
          <w:sz w:val="22"/>
          <w:szCs w:val="22"/>
        </w:rPr>
        <w:t xml:space="preserve">Celková výměra pozemku činí </w:t>
      </w:r>
      <w:r w:rsidR="009711D7">
        <w:rPr>
          <w:sz w:val="22"/>
          <w:szCs w:val="22"/>
        </w:rPr>
        <w:t>811</w:t>
      </w:r>
      <w:r w:rsidRPr="00C445AE">
        <w:rPr>
          <w:sz w:val="22"/>
          <w:szCs w:val="22"/>
        </w:rPr>
        <w:t xml:space="preserve"> m</w:t>
      </w:r>
      <w:r w:rsidRPr="00C445AE">
        <w:rPr>
          <w:sz w:val="22"/>
          <w:szCs w:val="22"/>
          <w:vertAlign w:val="superscript"/>
        </w:rPr>
        <w:t>2</w:t>
      </w:r>
      <w:r w:rsidRPr="00C445AE">
        <w:rPr>
          <w:sz w:val="22"/>
          <w:szCs w:val="22"/>
        </w:rPr>
        <w:t xml:space="preserve">. </w:t>
      </w:r>
    </w:p>
    <w:p w14:paraId="6B4C6959" w14:textId="52A1E3FF" w:rsidR="00076C3A" w:rsidRPr="00C445AE" w:rsidRDefault="00076C3A" w:rsidP="00076C3A">
      <w:pPr>
        <w:pStyle w:val="Zkladntext"/>
        <w:rPr>
          <w:sz w:val="22"/>
          <w:szCs w:val="22"/>
        </w:rPr>
      </w:pPr>
      <w:r w:rsidRPr="00C445AE">
        <w:rPr>
          <w:sz w:val="22"/>
          <w:szCs w:val="22"/>
        </w:rPr>
        <w:t xml:space="preserve">Předmětný pozemek se nachází u </w:t>
      </w:r>
      <w:r>
        <w:rPr>
          <w:sz w:val="22"/>
          <w:szCs w:val="22"/>
        </w:rPr>
        <w:t>ul</w:t>
      </w:r>
      <w:r w:rsidR="009711D7">
        <w:rPr>
          <w:sz w:val="22"/>
          <w:szCs w:val="22"/>
        </w:rPr>
        <w:t>. Na Baranovci</w:t>
      </w:r>
      <w:r w:rsidRPr="00C445AE">
        <w:rPr>
          <w:sz w:val="22"/>
          <w:szCs w:val="22"/>
        </w:rPr>
        <w:t xml:space="preserve"> (viz příloha č. </w:t>
      </w:r>
      <w:r>
        <w:rPr>
          <w:sz w:val="22"/>
          <w:szCs w:val="22"/>
        </w:rPr>
        <w:t>2</w:t>
      </w:r>
      <w:r w:rsidRPr="00C445AE">
        <w:rPr>
          <w:sz w:val="22"/>
          <w:szCs w:val="22"/>
        </w:rPr>
        <w:t xml:space="preserve">/1 až </w:t>
      </w:r>
      <w:r>
        <w:rPr>
          <w:sz w:val="22"/>
          <w:szCs w:val="22"/>
        </w:rPr>
        <w:t>2</w:t>
      </w:r>
      <w:r w:rsidRPr="00C445AE">
        <w:rPr>
          <w:sz w:val="22"/>
          <w:szCs w:val="22"/>
        </w:rPr>
        <w:t xml:space="preserve">/2).  </w:t>
      </w:r>
    </w:p>
    <w:p w14:paraId="08B74ACD" w14:textId="77777777" w:rsidR="004653C5" w:rsidRPr="007B1DA6" w:rsidRDefault="004653C5" w:rsidP="004653C5">
      <w:pPr>
        <w:pStyle w:val="Zkladntext"/>
        <w:rPr>
          <w:sz w:val="22"/>
          <w:szCs w:val="22"/>
        </w:rPr>
      </w:pPr>
    </w:p>
    <w:p w14:paraId="4A1C83B1" w14:textId="77777777" w:rsidR="004653C5" w:rsidRPr="007B1DA6" w:rsidRDefault="004653C5" w:rsidP="004653C5">
      <w:pPr>
        <w:pStyle w:val="Zkladntext"/>
        <w:rPr>
          <w:sz w:val="22"/>
          <w:szCs w:val="22"/>
        </w:rPr>
      </w:pPr>
    </w:p>
    <w:p w14:paraId="42F50022" w14:textId="77777777" w:rsidR="004653C5" w:rsidRPr="007B1DA6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B1DA6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4C12E23B" w14:textId="7E0BB061" w:rsidR="004653C5" w:rsidRPr="007B1DA6" w:rsidRDefault="009711D7" w:rsidP="004653C5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OMAP ESTATE</w:t>
      </w:r>
      <w:r w:rsidR="00076C3A">
        <w:rPr>
          <w:bCs/>
          <w:sz w:val="22"/>
          <w:szCs w:val="22"/>
        </w:rPr>
        <w:t xml:space="preserve"> s.r.o.</w:t>
      </w:r>
      <w:r w:rsidR="00425400">
        <w:rPr>
          <w:bCs/>
          <w:sz w:val="22"/>
          <w:szCs w:val="22"/>
        </w:rPr>
        <w:t>,</w:t>
      </w:r>
      <w:r w:rsidR="00076C3A">
        <w:rPr>
          <w:bCs/>
          <w:sz w:val="22"/>
          <w:szCs w:val="22"/>
        </w:rPr>
        <w:t xml:space="preserve"> sídlo </w:t>
      </w:r>
      <w:r>
        <w:rPr>
          <w:bCs/>
          <w:sz w:val="22"/>
          <w:szCs w:val="22"/>
        </w:rPr>
        <w:t>Dolní náměstí 304/22, Město, 746 01 Opava</w:t>
      </w:r>
      <w:r w:rsidR="004E783C">
        <w:rPr>
          <w:bCs/>
          <w:sz w:val="22"/>
          <w:szCs w:val="22"/>
        </w:rPr>
        <w:t xml:space="preserve">, IČO </w:t>
      </w:r>
      <w:r>
        <w:rPr>
          <w:bCs/>
          <w:sz w:val="22"/>
          <w:szCs w:val="22"/>
        </w:rPr>
        <w:t>048 86 780</w:t>
      </w:r>
      <w:r w:rsidR="00D71C2D" w:rsidRPr="007B1DA6">
        <w:rPr>
          <w:bCs/>
          <w:sz w:val="22"/>
          <w:szCs w:val="22"/>
        </w:rPr>
        <w:t xml:space="preserve"> </w:t>
      </w:r>
      <w:r w:rsidR="00425400">
        <w:rPr>
          <w:bCs/>
          <w:sz w:val="22"/>
          <w:szCs w:val="22"/>
        </w:rPr>
        <w:br/>
      </w:r>
      <w:r w:rsidR="00D71C2D" w:rsidRPr="007B1DA6">
        <w:rPr>
          <w:bCs/>
          <w:sz w:val="22"/>
          <w:szCs w:val="22"/>
        </w:rPr>
        <w:t>(viz příloha č. 2/</w:t>
      </w:r>
      <w:r w:rsidR="00D914C2" w:rsidRPr="007B1DA6">
        <w:rPr>
          <w:bCs/>
          <w:sz w:val="22"/>
          <w:szCs w:val="22"/>
        </w:rPr>
        <w:t>4</w:t>
      </w:r>
      <w:r w:rsidR="00D71C2D" w:rsidRPr="007B1DA6">
        <w:rPr>
          <w:bCs/>
          <w:sz w:val="22"/>
          <w:szCs w:val="22"/>
        </w:rPr>
        <w:t xml:space="preserve">). </w:t>
      </w:r>
    </w:p>
    <w:p w14:paraId="0B7DCF06" w14:textId="77777777" w:rsidR="004653C5" w:rsidRPr="007B1DA6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47BC7A2" w14:textId="77777777" w:rsidR="004653C5" w:rsidRPr="007B1DA6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B1DA6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4BA6835E" w14:textId="7D09CACE" w:rsidR="004653C5" w:rsidRPr="007B1DA6" w:rsidRDefault="004E783C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Výstavba </w:t>
      </w:r>
      <w:r w:rsidR="009711D7">
        <w:rPr>
          <w:rFonts w:ascii="Times New Roman" w:hAnsi="Times New Roman"/>
          <w:bCs/>
          <w:sz w:val="22"/>
          <w:szCs w:val="22"/>
        </w:rPr>
        <w:t>objektů za účelem bydlení. Žadatel v současné době nevlastní žádné okolní pozemky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E0A8E2E" w14:textId="77777777" w:rsidR="00F65E82" w:rsidRPr="007B1DA6" w:rsidRDefault="00F65E82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5FD5D2C" w14:textId="77777777" w:rsidR="004653C5" w:rsidRPr="007B1DA6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B1DA6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63EC0805" w14:textId="61D6EFDF" w:rsidR="008B2297" w:rsidRPr="007B1DA6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7B1DA6">
        <w:rPr>
          <w:rFonts w:ascii="Times New Roman" w:hAnsi="Times New Roman"/>
          <w:b/>
          <w:i/>
          <w:sz w:val="22"/>
          <w:szCs w:val="22"/>
        </w:rPr>
        <w:t xml:space="preserve">Zastupitelstvo městského obvodu Slezská Ostrava </w:t>
      </w:r>
      <w:r w:rsidRPr="007B1DA6">
        <w:rPr>
          <w:rFonts w:ascii="Times New Roman" w:hAnsi="Times New Roman"/>
          <w:i/>
          <w:sz w:val="22"/>
          <w:szCs w:val="22"/>
        </w:rPr>
        <w:t xml:space="preserve">– </w:t>
      </w:r>
      <w:r w:rsidR="00B16B96" w:rsidRPr="00B16B96">
        <w:rPr>
          <w:rFonts w:ascii="Times New Roman" w:hAnsi="Times New Roman"/>
          <w:sz w:val="22"/>
          <w:szCs w:val="22"/>
        </w:rPr>
        <w:t>v</w:t>
      </w:r>
      <w:r w:rsidRPr="00B16B96">
        <w:rPr>
          <w:rFonts w:ascii="Times New Roman" w:hAnsi="Times New Roman"/>
          <w:sz w:val="22"/>
          <w:szCs w:val="22"/>
        </w:rPr>
        <w:t>ydalo</w:t>
      </w:r>
      <w:r w:rsidRPr="007B1DA6">
        <w:rPr>
          <w:rFonts w:ascii="Times New Roman" w:hAnsi="Times New Roman"/>
          <w:sz w:val="22"/>
          <w:szCs w:val="22"/>
        </w:rPr>
        <w:t xml:space="preserve"> </w:t>
      </w:r>
      <w:r w:rsidR="00797489" w:rsidRPr="00797489">
        <w:rPr>
          <w:rFonts w:ascii="Times New Roman" w:hAnsi="Times New Roman"/>
          <w:b/>
          <w:bCs/>
          <w:sz w:val="22"/>
          <w:szCs w:val="22"/>
        </w:rPr>
        <w:t>záporné</w:t>
      </w:r>
      <w:r w:rsidRPr="0079748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B1DA6">
        <w:rPr>
          <w:rFonts w:ascii="Times New Roman" w:hAnsi="Times New Roman"/>
          <w:b/>
          <w:sz w:val="22"/>
          <w:szCs w:val="22"/>
        </w:rPr>
        <w:t>stanovisko</w:t>
      </w:r>
      <w:r w:rsidRPr="007B1DA6">
        <w:rPr>
          <w:rFonts w:ascii="Times New Roman" w:hAnsi="Times New Roman"/>
          <w:sz w:val="22"/>
          <w:szCs w:val="22"/>
        </w:rPr>
        <w:t xml:space="preserve"> k záměru prodeje shora uvedené nemovité věci</w:t>
      </w:r>
      <w:r w:rsidR="004E783C">
        <w:rPr>
          <w:rFonts w:ascii="Times New Roman" w:hAnsi="Times New Roman"/>
          <w:sz w:val="22"/>
          <w:szCs w:val="22"/>
        </w:rPr>
        <w:t xml:space="preserve">. Dále městský obvod sděluje, že </w:t>
      </w:r>
      <w:r w:rsidR="00797489">
        <w:rPr>
          <w:rFonts w:ascii="Times New Roman" w:hAnsi="Times New Roman"/>
          <w:sz w:val="22"/>
          <w:szCs w:val="22"/>
        </w:rPr>
        <w:t xml:space="preserve">výše uvedený pozemek může být využit </w:t>
      </w:r>
      <w:r w:rsidR="00F6503D">
        <w:rPr>
          <w:rFonts w:ascii="Times New Roman" w:hAnsi="Times New Roman"/>
          <w:sz w:val="22"/>
          <w:szCs w:val="22"/>
        </w:rPr>
        <w:t xml:space="preserve">k </w:t>
      </w:r>
      <w:r w:rsidR="00797489">
        <w:rPr>
          <w:rFonts w:ascii="Times New Roman" w:hAnsi="Times New Roman"/>
          <w:sz w:val="22"/>
          <w:szCs w:val="22"/>
        </w:rPr>
        <w:t>rozšíření vozovky, která je</w:t>
      </w:r>
      <w:r w:rsidR="00F6503D">
        <w:rPr>
          <w:rFonts w:ascii="Times New Roman" w:hAnsi="Times New Roman"/>
          <w:sz w:val="22"/>
          <w:szCs w:val="22"/>
        </w:rPr>
        <w:t xml:space="preserve"> nyní</w:t>
      </w:r>
      <w:r w:rsidR="00797489">
        <w:rPr>
          <w:rFonts w:ascii="Times New Roman" w:hAnsi="Times New Roman"/>
          <w:sz w:val="22"/>
          <w:szCs w:val="22"/>
        </w:rPr>
        <w:t xml:space="preserve"> úzká (</w:t>
      </w:r>
      <w:r w:rsidR="00D914C2" w:rsidRPr="007B1DA6">
        <w:rPr>
          <w:rFonts w:ascii="Times New Roman" w:hAnsi="Times New Roman"/>
          <w:sz w:val="22"/>
          <w:szCs w:val="22"/>
        </w:rPr>
        <w:t>viz příloha č. 2/</w:t>
      </w:r>
      <w:r w:rsidR="00D1133D" w:rsidRPr="007B1DA6">
        <w:rPr>
          <w:rFonts w:ascii="Times New Roman" w:hAnsi="Times New Roman"/>
          <w:sz w:val="22"/>
          <w:szCs w:val="22"/>
        </w:rPr>
        <w:t>3</w:t>
      </w:r>
      <w:r w:rsidR="00D914C2" w:rsidRPr="007B1DA6">
        <w:rPr>
          <w:rFonts w:ascii="Times New Roman" w:hAnsi="Times New Roman"/>
          <w:sz w:val="22"/>
          <w:szCs w:val="22"/>
        </w:rPr>
        <w:t>)</w:t>
      </w:r>
      <w:r w:rsidRPr="007B1DA6">
        <w:rPr>
          <w:rFonts w:ascii="Times New Roman" w:hAnsi="Times New Roman"/>
          <w:sz w:val="22"/>
          <w:szCs w:val="22"/>
        </w:rPr>
        <w:t xml:space="preserve">.  </w:t>
      </w:r>
    </w:p>
    <w:p w14:paraId="70FC9A01" w14:textId="77777777" w:rsidR="008B2297" w:rsidRPr="007B1DA6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3777D65" w14:textId="6FF6D3CC" w:rsidR="00F6503D" w:rsidRDefault="00893D5E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7B1DA6">
        <w:rPr>
          <w:rFonts w:ascii="Times New Roman" w:hAnsi="Times New Roman"/>
          <w:b/>
          <w:i/>
          <w:sz w:val="22"/>
          <w:szCs w:val="22"/>
        </w:rPr>
        <w:t>Odbor územního plánování</w:t>
      </w:r>
      <w:r w:rsidR="008B2297" w:rsidRPr="007B1DA6">
        <w:rPr>
          <w:rFonts w:ascii="Times New Roman" w:hAnsi="Times New Roman"/>
          <w:b/>
          <w:i/>
          <w:sz w:val="22"/>
          <w:szCs w:val="22"/>
        </w:rPr>
        <w:t xml:space="preserve"> a stavebního řádu</w:t>
      </w:r>
      <w:r w:rsidR="008B2297" w:rsidRPr="007B1DA6">
        <w:rPr>
          <w:rFonts w:ascii="Times New Roman" w:hAnsi="Times New Roman"/>
          <w:sz w:val="22"/>
          <w:szCs w:val="22"/>
        </w:rPr>
        <w:t xml:space="preserve"> – předmětný pozemek je součástí plochy </w:t>
      </w:r>
      <w:r w:rsidR="008B2297" w:rsidRPr="007B1DA6">
        <w:rPr>
          <w:rFonts w:ascii="Times New Roman" w:hAnsi="Times New Roman"/>
          <w:sz w:val="22"/>
          <w:szCs w:val="22"/>
        </w:rPr>
        <w:br/>
        <w:t xml:space="preserve">se způsobem využití </w:t>
      </w:r>
      <w:r w:rsidR="00F6503D">
        <w:rPr>
          <w:rFonts w:ascii="Times New Roman" w:hAnsi="Times New Roman"/>
          <w:sz w:val="22"/>
          <w:szCs w:val="22"/>
        </w:rPr>
        <w:t xml:space="preserve">z části </w:t>
      </w:r>
      <w:r w:rsidR="008B2297" w:rsidRPr="007B1DA6">
        <w:rPr>
          <w:rFonts w:ascii="Times New Roman" w:hAnsi="Times New Roman"/>
          <w:sz w:val="22"/>
          <w:szCs w:val="22"/>
        </w:rPr>
        <w:t>„</w:t>
      </w:r>
      <w:r w:rsidR="00F6503D">
        <w:rPr>
          <w:rFonts w:ascii="Times New Roman" w:hAnsi="Times New Roman"/>
          <w:sz w:val="22"/>
          <w:szCs w:val="22"/>
        </w:rPr>
        <w:t>Občanské vybavení</w:t>
      </w:r>
      <w:r w:rsidR="008B2297" w:rsidRPr="007B1DA6">
        <w:rPr>
          <w:rFonts w:ascii="Times New Roman" w:hAnsi="Times New Roman"/>
          <w:sz w:val="22"/>
          <w:szCs w:val="22"/>
        </w:rPr>
        <w:t>“</w:t>
      </w:r>
      <w:r w:rsidR="00F6503D">
        <w:rPr>
          <w:rFonts w:ascii="Times New Roman" w:hAnsi="Times New Roman"/>
          <w:sz w:val="22"/>
          <w:szCs w:val="22"/>
        </w:rPr>
        <w:t xml:space="preserve">, která je součástí plocha přestavby PŘ 29, z části „Krajinná zeleň“ a </w:t>
      </w:r>
      <w:r w:rsidR="00425400">
        <w:rPr>
          <w:rFonts w:ascii="Times New Roman" w:hAnsi="Times New Roman"/>
          <w:sz w:val="22"/>
          <w:szCs w:val="22"/>
        </w:rPr>
        <w:t xml:space="preserve">z </w:t>
      </w:r>
      <w:r w:rsidR="00F6503D">
        <w:rPr>
          <w:rFonts w:ascii="Times New Roman" w:hAnsi="Times New Roman"/>
          <w:sz w:val="22"/>
          <w:szCs w:val="22"/>
        </w:rPr>
        <w:t xml:space="preserve">části „Plochy pozemních komunikací (včetně tramvajového pásu) – návrh“ </w:t>
      </w:r>
      <w:r w:rsidR="002D6DB5">
        <w:rPr>
          <w:rFonts w:ascii="Times New Roman" w:hAnsi="Times New Roman"/>
          <w:sz w:val="22"/>
          <w:szCs w:val="22"/>
        </w:rPr>
        <w:br/>
      </w:r>
      <w:r w:rsidR="00F6503D">
        <w:rPr>
          <w:rFonts w:ascii="Times New Roman" w:hAnsi="Times New Roman"/>
          <w:sz w:val="22"/>
          <w:szCs w:val="22"/>
        </w:rPr>
        <w:t xml:space="preserve">ve formě koridoru vymezeného pro veřejně prospěšnou stavbu na silniční síti místních komunikací ozn. DK 68 „Výstavba Obvodové Františkov v úseku Bohumínská – Na Františkově“.  </w:t>
      </w:r>
    </w:p>
    <w:p w14:paraId="25AD11AD" w14:textId="3582FC92" w:rsidR="008B2297" w:rsidRDefault="00893D5E" w:rsidP="008B2297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7B1DA6">
        <w:rPr>
          <w:rFonts w:ascii="Times New Roman" w:hAnsi="Times New Roman"/>
          <w:sz w:val="22"/>
          <w:szCs w:val="22"/>
        </w:rPr>
        <w:t>Odbor ÚP</w:t>
      </w:r>
      <w:r w:rsidR="007130D1" w:rsidRPr="007B1DA6">
        <w:rPr>
          <w:rFonts w:ascii="Times New Roman" w:hAnsi="Times New Roman"/>
          <w:sz w:val="22"/>
          <w:szCs w:val="22"/>
        </w:rPr>
        <w:t>aSŘ</w:t>
      </w:r>
      <w:r w:rsidR="008B2297" w:rsidRPr="007B1DA6">
        <w:rPr>
          <w:rFonts w:ascii="Times New Roman" w:hAnsi="Times New Roman"/>
          <w:b/>
          <w:sz w:val="22"/>
          <w:szCs w:val="22"/>
        </w:rPr>
        <w:t xml:space="preserve"> </w:t>
      </w:r>
      <w:r w:rsidR="008B2297" w:rsidRPr="007B1DA6">
        <w:rPr>
          <w:rFonts w:ascii="Times New Roman" w:hAnsi="Times New Roman"/>
          <w:sz w:val="22"/>
          <w:szCs w:val="22"/>
        </w:rPr>
        <w:t xml:space="preserve">prodej </w:t>
      </w:r>
      <w:r w:rsidRPr="007B1DA6">
        <w:rPr>
          <w:rFonts w:ascii="Times New Roman" w:hAnsi="Times New Roman"/>
          <w:sz w:val="22"/>
          <w:szCs w:val="22"/>
        </w:rPr>
        <w:t>předmětné</w:t>
      </w:r>
      <w:r w:rsidR="00F6503D">
        <w:rPr>
          <w:rFonts w:ascii="Times New Roman" w:hAnsi="Times New Roman"/>
          <w:sz w:val="22"/>
          <w:szCs w:val="22"/>
        </w:rPr>
        <w:t>ho</w:t>
      </w:r>
      <w:r w:rsidRPr="007B1DA6">
        <w:rPr>
          <w:rFonts w:ascii="Times New Roman" w:hAnsi="Times New Roman"/>
          <w:sz w:val="22"/>
          <w:szCs w:val="22"/>
        </w:rPr>
        <w:t xml:space="preserve"> pozemku </w:t>
      </w:r>
      <w:r w:rsidR="008B2297" w:rsidRPr="007B1DA6">
        <w:rPr>
          <w:rFonts w:ascii="Times New Roman" w:hAnsi="Times New Roman"/>
          <w:b/>
          <w:sz w:val="22"/>
          <w:szCs w:val="22"/>
        </w:rPr>
        <w:t>nedoporučuje</w:t>
      </w:r>
      <w:r w:rsidR="00F6503D">
        <w:rPr>
          <w:rFonts w:ascii="Times New Roman" w:hAnsi="Times New Roman"/>
          <w:b/>
          <w:sz w:val="22"/>
          <w:szCs w:val="22"/>
        </w:rPr>
        <w:t xml:space="preserve">. </w:t>
      </w:r>
    </w:p>
    <w:p w14:paraId="7D4B15A5" w14:textId="448A4ABC" w:rsidR="00F939D9" w:rsidRDefault="00F939D9" w:rsidP="008B2297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CB29A94" w14:textId="1A06AC48" w:rsidR="00F939D9" w:rsidRPr="007B1DA6" w:rsidRDefault="00602E11" w:rsidP="00210269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7B1DA6">
        <w:rPr>
          <w:rFonts w:ascii="Times New Roman" w:hAnsi="Times New Roman"/>
          <w:b/>
          <w:i/>
          <w:sz w:val="22"/>
          <w:szCs w:val="22"/>
        </w:rPr>
        <w:t xml:space="preserve">Odbor dopravy – </w:t>
      </w:r>
      <w:r w:rsidR="00210269">
        <w:rPr>
          <w:rFonts w:ascii="Times New Roman" w:hAnsi="Times New Roman"/>
          <w:b/>
          <w:i/>
          <w:sz w:val="22"/>
          <w:szCs w:val="22"/>
        </w:rPr>
        <w:t xml:space="preserve">nedoporučuje prodej </w:t>
      </w:r>
      <w:r w:rsidR="00210269">
        <w:rPr>
          <w:rFonts w:ascii="Times New Roman" w:hAnsi="Times New Roman"/>
          <w:bCs/>
          <w:iCs/>
          <w:sz w:val="22"/>
          <w:szCs w:val="22"/>
        </w:rPr>
        <w:t xml:space="preserve">výše uvedeného </w:t>
      </w:r>
      <w:r w:rsidRPr="007B1DA6">
        <w:rPr>
          <w:rFonts w:ascii="Times New Roman" w:hAnsi="Times New Roman"/>
          <w:sz w:val="22"/>
          <w:szCs w:val="22"/>
        </w:rPr>
        <w:t>pozemku</w:t>
      </w:r>
      <w:r w:rsidR="00210269">
        <w:rPr>
          <w:rFonts w:ascii="Times New Roman" w:hAnsi="Times New Roman"/>
          <w:sz w:val="22"/>
          <w:szCs w:val="22"/>
        </w:rPr>
        <w:t xml:space="preserve">, neboť část pozemku </w:t>
      </w:r>
      <w:r w:rsidR="00A562D4">
        <w:rPr>
          <w:rFonts w:ascii="Times New Roman" w:hAnsi="Times New Roman"/>
          <w:sz w:val="22"/>
          <w:szCs w:val="22"/>
        </w:rPr>
        <w:br/>
      </w:r>
      <w:r w:rsidR="00210269">
        <w:rPr>
          <w:rFonts w:ascii="Times New Roman" w:hAnsi="Times New Roman"/>
          <w:sz w:val="22"/>
          <w:szCs w:val="22"/>
        </w:rPr>
        <w:t xml:space="preserve">je dle územního plánu vedena jako rezerva pro stavbu „Obvodová Františkov – DK 68“. </w:t>
      </w:r>
    </w:p>
    <w:p w14:paraId="181C95D2" w14:textId="77777777" w:rsidR="00602E11" w:rsidRPr="007B1DA6" w:rsidRDefault="00602E11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BAC5E13" w14:textId="1F878570" w:rsidR="008B2297" w:rsidRPr="007B1DA6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7B1DA6">
        <w:rPr>
          <w:rFonts w:ascii="Times New Roman" w:hAnsi="Times New Roman"/>
          <w:b/>
          <w:i/>
          <w:sz w:val="22"/>
          <w:szCs w:val="22"/>
        </w:rPr>
        <w:t xml:space="preserve">Odbor investiční, odbor strategického rozvoje </w:t>
      </w:r>
      <w:r w:rsidRPr="007B1DA6">
        <w:rPr>
          <w:rFonts w:ascii="Times New Roman" w:hAnsi="Times New Roman"/>
          <w:sz w:val="22"/>
          <w:szCs w:val="22"/>
        </w:rPr>
        <w:t xml:space="preserve">– </w:t>
      </w:r>
      <w:r w:rsidRPr="007B1DA6">
        <w:rPr>
          <w:rFonts w:ascii="Times New Roman" w:hAnsi="Times New Roman"/>
          <w:b/>
          <w:sz w:val="22"/>
          <w:szCs w:val="22"/>
        </w:rPr>
        <w:t>nemají námitek</w:t>
      </w:r>
      <w:r w:rsidRPr="007B1DA6">
        <w:rPr>
          <w:rFonts w:ascii="Times New Roman" w:hAnsi="Times New Roman"/>
          <w:sz w:val="22"/>
          <w:szCs w:val="22"/>
        </w:rPr>
        <w:t xml:space="preserve"> k prodeji shora uvedené nemovité věci. </w:t>
      </w:r>
    </w:p>
    <w:p w14:paraId="3EA1CF00" w14:textId="77777777" w:rsidR="004653C5" w:rsidRPr="007B1DA6" w:rsidRDefault="004653C5" w:rsidP="004653C5">
      <w:pPr>
        <w:pStyle w:val="Zkladntext"/>
        <w:rPr>
          <w:bCs/>
          <w:sz w:val="22"/>
          <w:szCs w:val="22"/>
        </w:rPr>
      </w:pPr>
    </w:p>
    <w:p w14:paraId="608F1382" w14:textId="77777777" w:rsidR="007B1DA6" w:rsidRPr="007B1DA6" w:rsidRDefault="007B1DA6" w:rsidP="007B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7B1DA6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6BEC3A44" w14:textId="1F47BEFA" w:rsidR="007B1DA6" w:rsidRPr="007B1DA6" w:rsidRDefault="007B1DA6" w:rsidP="007B1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B1DA6">
        <w:rPr>
          <w:rFonts w:ascii="Times New Roman" w:eastAsia="Times New Roman" w:hAnsi="Times New Roman" w:cs="Times New Roman"/>
          <w:lang w:eastAsia="cs-CZ"/>
        </w:rPr>
        <w:t xml:space="preserve">V pozemku parc.č. </w:t>
      </w:r>
      <w:r w:rsidR="009E6120">
        <w:rPr>
          <w:rFonts w:ascii="Times New Roman" w:eastAsia="Times New Roman" w:hAnsi="Times New Roman" w:cs="Times New Roman"/>
          <w:lang w:eastAsia="cs-CZ"/>
        </w:rPr>
        <w:t>751/4</w:t>
      </w:r>
      <w:r w:rsidRPr="007B1DA6">
        <w:rPr>
          <w:rFonts w:ascii="Times New Roman" w:eastAsia="Times New Roman" w:hAnsi="Times New Roman" w:cs="Times New Roman"/>
          <w:lang w:eastAsia="cs-CZ"/>
        </w:rPr>
        <w:t xml:space="preserve"> se nachází </w:t>
      </w:r>
      <w:r w:rsidR="009E6120">
        <w:rPr>
          <w:rFonts w:ascii="Times New Roman" w:eastAsia="Times New Roman" w:hAnsi="Times New Roman" w:cs="Times New Roman"/>
          <w:lang w:eastAsia="cs-CZ"/>
        </w:rPr>
        <w:t>tel. a jiné spojové vedení, dešťová kanalizace a</w:t>
      </w:r>
      <w:r w:rsidR="00AB199E">
        <w:rPr>
          <w:rFonts w:ascii="Times New Roman" w:eastAsia="Times New Roman" w:hAnsi="Times New Roman" w:cs="Times New Roman"/>
          <w:lang w:eastAsia="cs-CZ"/>
        </w:rPr>
        <w:t xml:space="preserve"> elektrick</w:t>
      </w:r>
      <w:r w:rsidR="009E6120">
        <w:rPr>
          <w:rFonts w:ascii="Times New Roman" w:eastAsia="Times New Roman" w:hAnsi="Times New Roman" w:cs="Times New Roman"/>
          <w:lang w:eastAsia="cs-CZ"/>
        </w:rPr>
        <w:t>é vedení NN</w:t>
      </w:r>
      <w:r w:rsidR="00AB199E">
        <w:rPr>
          <w:rFonts w:ascii="Times New Roman" w:eastAsia="Times New Roman" w:hAnsi="Times New Roman" w:cs="Times New Roman"/>
          <w:lang w:eastAsia="cs-CZ"/>
        </w:rPr>
        <w:t xml:space="preserve"> (</w:t>
      </w:r>
      <w:r w:rsidR="00234866">
        <w:rPr>
          <w:rFonts w:ascii="Times New Roman" w:eastAsia="Times New Roman" w:hAnsi="Times New Roman" w:cs="Times New Roman"/>
          <w:lang w:eastAsia="cs-CZ"/>
        </w:rPr>
        <w:t xml:space="preserve">vše </w:t>
      </w:r>
      <w:r w:rsidR="00AB199E">
        <w:rPr>
          <w:rFonts w:ascii="Times New Roman" w:eastAsia="Times New Roman" w:hAnsi="Times New Roman" w:cs="Times New Roman"/>
          <w:lang w:eastAsia="cs-CZ"/>
        </w:rPr>
        <w:t>ve vlastnictví třetí osoby)</w:t>
      </w:r>
      <w:r w:rsidRPr="007B1DA6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765F4E3D" w14:textId="516B987C" w:rsidR="00353B0C" w:rsidRDefault="00353B0C" w:rsidP="00353B0C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6324B535" w14:textId="77777777" w:rsidR="00C87E99" w:rsidRPr="00C87E99" w:rsidRDefault="00C87E99" w:rsidP="00C87E99">
      <w:pPr>
        <w:pStyle w:val="Zkladntext"/>
        <w:rPr>
          <w:b/>
          <w:bCs/>
          <w:sz w:val="22"/>
          <w:szCs w:val="22"/>
          <w:u w:val="single"/>
        </w:rPr>
      </w:pPr>
      <w:r w:rsidRPr="00C87E99">
        <w:rPr>
          <w:b/>
          <w:bCs/>
          <w:sz w:val="22"/>
          <w:szCs w:val="22"/>
          <w:u w:val="single"/>
        </w:rPr>
        <w:t>Projednáno v radě města</w:t>
      </w:r>
    </w:p>
    <w:p w14:paraId="1275A983" w14:textId="47640ACA" w:rsidR="00C87E99" w:rsidRDefault="00C87E99" w:rsidP="00C87E99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 w:rsidRPr="00C87E99">
        <w:rPr>
          <w:rFonts w:ascii="Times New Roman" w:hAnsi="Times New Roman"/>
          <w:bCs/>
          <w:sz w:val="22"/>
          <w:szCs w:val="22"/>
        </w:rPr>
        <w:t xml:space="preserve">Rada města dne 6. 4. 2021 nesouhlasila </w:t>
      </w:r>
      <w:r w:rsidRPr="00C87E99">
        <w:rPr>
          <w:rFonts w:ascii="Times New Roman" w:eastAsia="Calibri" w:hAnsi="Times New Roman"/>
          <w:color w:val="000000"/>
          <w:sz w:val="22"/>
          <w:szCs w:val="22"/>
        </w:rPr>
        <w:t xml:space="preserve">s návrhem na záměr města </w:t>
      </w:r>
      <w:r w:rsidRPr="00C87E99">
        <w:rPr>
          <w:rFonts w:ascii="Times New Roman" w:hAnsi="Times New Roman"/>
          <w:color w:val="000000"/>
          <w:sz w:val="22"/>
          <w:szCs w:val="22"/>
        </w:rPr>
        <w:t xml:space="preserve">prodat </w:t>
      </w:r>
      <w:r>
        <w:rPr>
          <w:rFonts w:ascii="Times New Roman" w:hAnsi="Times New Roman"/>
          <w:sz w:val="22"/>
          <w:szCs w:val="22"/>
        </w:rPr>
        <w:t>shora uvedenou nemovitou věc</w:t>
      </w:r>
      <w:r w:rsidRPr="007B1DA6">
        <w:rPr>
          <w:rFonts w:ascii="Times New Roman" w:hAnsi="Times New Roman"/>
          <w:sz w:val="22"/>
          <w:szCs w:val="22"/>
        </w:rPr>
        <w:t>.</w:t>
      </w:r>
    </w:p>
    <w:p w14:paraId="2E02311B" w14:textId="77777777" w:rsidR="00C87E99" w:rsidRDefault="00C87E99" w:rsidP="0020193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6F4B006" w14:textId="4A90BF28" w:rsidR="00C87E99" w:rsidRDefault="00C87E99" w:rsidP="00C87E9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7E99">
        <w:rPr>
          <w:rFonts w:ascii="Times New Roman" w:hAnsi="Times New Roman" w:cs="Times New Roman"/>
          <w:b/>
          <w:bCs/>
          <w:u w:val="single"/>
        </w:rPr>
        <w:t>Upozornění</w:t>
      </w:r>
    </w:p>
    <w:p w14:paraId="24BC6779" w14:textId="501AB5AD" w:rsidR="008B2297" w:rsidRPr="00C87E99" w:rsidRDefault="00C87E99" w:rsidP="00C87E9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C87E99">
        <w:rPr>
          <w:rFonts w:ascii="Times New Roman" w:hAnsi="Times New Roman" w:cs="Times New Roman"/>
          <w:bCs/>
        </w:rPr>
        <w:t xml:space="preserve">Tento materiál obsahuje informace podléhající ochraně osobních údajů, které by neměly </w:t>
      </w:r>
      <w:r w:rsidR="009B651F">
        <w:rPr>
          <w:rFonts w:ascii="Times New Roman" w:hAnsi="Times New Roman" w:cs="Times New Roman"/>
          <w:bCs/>
        </w:rPr>
        <w:br/>
      </w:r>
      <w:r w:rsidRPr="00C87E99">
        <w:rPr>
          <w:rFonts w:ascii="Times New Roman" w:hAnsi="Times New Roman" w:cs="Times New Roman"/>
          <w:bCs/>
        </w:rPr>
        <w:t>být zveřejňovány dle zák. č. 106/1999 Sb., o svobodném přístupu k informacím, ve znění pozdějších předpisů, jelikož jsou chráněny zák. č. 110/2019 Sb., o zpracování osobních údajů.</w:t>
      </w:r>
    </w:p>
    <w:sectPr w:rsidR="008B2297" w:rsidRPr="00C87E99" w:rsidSect="00C87E99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46E2" w14:textId="77777777" w:rsidR="00AB7A4E" w:rsidRDefault="00AB7A4E" w:rsidP="00686BE9">
      <w:pPr>
        <w:spacing w:after="0" w:line="240" w:lineRule="auto"/>
      </w:pPr>
      <w:r>
        <w:separator/>
      </w:r>
    </w:p>
  </w:endnote>
  <w:endnote w:type="continuationSeparator" w:id="0">
    <w:p w14:paraId="32181CDC" w14:textId="77777777" w:rsidR="00AB7A4E" w:rsidRDefault="00AB7A4E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142A0F40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5A">
          <w:rPr>
            <w:noProof/>
          </w:rPr>
          <w:t>1</w:t>
        </w:r>
        <w:r>
          <w:fldChar w:fldCharType="end"/>
        </w:r>
      </w:p>
    </w:sdtContent>
  </w:sdt>
  <w:p w14:paraId="2C97C811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F2308" w14:textId="77777777" w:rsidR="00AB7A4E" w:rsidRDefault="00AB7A4E" w:rsidP="00686BE9">
      <w:pPr>
        <w:spacing w:after="0" w:line="240" w:lineRule="auto"/>
      </w:pPr>
      <w:r>
        <w:separator/>
      </w:r>
    </w:p>
  </w:footnote>
  <w:footnote w:type="continuationSeparator" w:id="0">
    <w:p w14:paraId="3940C78B" w14:textId="77777777" w:rsidR="00AB7A4E" w:rsidRDefault="00AB7A4E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7EDF"/>
    <w:multiLevelType w:val="hybridMultilevel"/>
    <w:tmpl w:val="602C0264"/>
    <w:lvl w:ilvl="0" w:tplc="A64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C5"/>
    <w:rsid w:val="00044198"/>
    <w:rsid w:val="000512B3"/>
    <w:rsid w:val="00051BF5"/>
    <w:rsid w:val="00054F26"/>
    <w:rsid w:val="00076C3A"/>
    <w:rsid w:val="000834FE"/>
    <w:rsid w:val="001049E5"/>
    <w:rsid w:val="00112958"/>
    <w:rsid w:val="001130BB"/>
    <w:rsid w:val="00126BAE"/>
    <w:rsid w:val="001429CD"/>
    <w:rsid w:val="00153F45"/>
    <w:rsid w:val="0015743B"/>
    <w:rsid w:val="00197310"/>
    <w:rsid w:val="001C16D2"/>
    <w:rsid w:val="001E2976"/>
    <w:rsid w:val="001E5AF8"/>
    <w:rsid w:val="00201937"/>
    <w:rsid w:val="00210269"/>
    <w:rsid w:val="00212913"/>
    <w:rsid w:val="00212C82"/>
    <w:rsid w:val="0021570F"/>
    <w:rsid w:val="00217318"/>
    <w:rsid w:val="0023361B"/>
    <w:rsid w:val="00234866"/>
    <w:rsid w:val="002862CF"/>
    <w:rsid w:val="002A0C90"/>
    <w:rsid w:val="002B2D35"/>
    <w:rsid w:val="002C1188"/>
    <w:rsid w:val="002D6DB5"/>
    <w:rsid w:val="002F1A0F"/>
    <w:rsid w:val="00302B0A"/>
    <w:rsid w:val="003144DC"/>
    <w:rsid w:val="003224D7"/>
    <w:rsid w:val="003327A8"/>
    <w:rsid w:val="00353B0C"/>
    <w:rsid w:val="0035518F"/>
    <w:rsid w:val="00356065"/>
    <w:rsid w:val="00375767"/>
    <w:rsid w:val="00385774"/>
    <w:rsid w:val="00397AAA"/>
    <w:rsid w:val="003B2F1E"/>
    <w:rsid w:val="00425400"/>
    <w:rsid w:val="0042748E"/>
    <w:rsid w:val="0044010C"/>
    <w:rsid w:val="00442D37"/>
    <w:rsid w:val="004653C5"/>
    <w:rsid w:val="004D3424"/>
    <w:rsid w:val="004E53C9"/>
    <w:rsid w:val="004E783C"/>
    <w:rsid w:val="00501356"/>
    <w:rsid w:val="00516C44"/>
    <w:rsid w:val="00533EA0"/>
    <w:rsid w:val="0054546C"/>
    <w:rsid w:val="00546BC9"/>
    <w:rsid w:val="00551135"/>
    <w:rsid w:val="0056342A"/>
    <w:rsid w:val="00565636"/>
    <w:rsid w:val="00574430"/>
    <w:rsid w:val="00582952"/>
    <w:rsid w:val="005A5904"/>
    <w:rsid w:val="005B638C"/>
    <w:rsid w:val="005C4FE1"/>
    <w:rsid w:val="005E021E"/>
    <w:rsid w:val="005E7C97"/>
    <w:rsid w:val="00602E11"/>
    <w:rsid w:val="00623A99"/>
    <w:rsid w:val="006365A1"/>
    <w:rsid w:val="0063662D"/>
    <w:rsid w:val="0067106A"/>
    <w:rsid w:val="00680B1B"/>
    <w:rsid w:val="00686BE9"/>
    <w:rsid w:val="006D4EF6"/>
    <w:rsid w:val="006E50B8"/>
    <w:rsid w:val="006F0AF0"/>
    <w:rsid w:val="006F7BD5"/>
    <w:rsid w:val="007130D1"/>
    <w:rsid w:val="00714082"/>
    <w:rsid w:val="007617C0"/>
    <w:rsid w:val="007932F2"/>
    <w:rsid w:val="00797489"/>
    <w:rsid w:val="007B1DA6"/>
    <w:rsid w:val="007B2545"/>
    <w:rsid w:val="007B7431"/>
    <w:rsid w:val="007D3A46"/>
    <w:rsid w:val="007E07CA"/>
    <w:rsid w:val="00800DD4"/>
    <w:rsid w:val="00822388"/>
    <w:rsid w:val="00823024"/>
    <w:rsid w:val="008445AC"/>
    <w:rsid w:val="008448EA"/>
    <w:rsid w:val="00846B2D"/>
    <w:rsid w:val="00854C0C"/>
    <w:rsid w:val="00890F73"/>
    <w:rsid w:val="00893D5E"/>
    <w:rsid w:val="00894E2D"/>
    <w:rsid w:val="008968ED"/>
    <w:rsid w:val="008B2297"/>
    <w:rsid w:val="008B775A"/>
    <w:rsid w:val="008D6999"/>
    <w:rsid w:val="008E545C"/>
    <w:rsid w:val="00930EC4"/>
    <w:rsid w:val="00950509"/>
    <w:rsid w:val="009711D7"/>
    <w:rsid w:val="00984F96"/>
    <w:rsid w:val="00991986"/>
    <w:rsid w:val="00996EC2"/>
    <w:rsid w:val="009B651F"/>
    <w:rsid w:val="009D1DF7"/>
    <w:rsid w:val="009E6120"/>
    <w:rsid w:val="00A456E8"/>
    <w:rsid w:val="00A562D4"/>
    <w:rsid w:val="00A64134"/>
    <w:rsid w:val="00A717E2"/>
    <w:rsid w:val="00A806FC"/>
    <w:rsid w:val="00A86EFC"/>
    <w:rsid w:val="00A876BC"/>
    <w:rsid w:val="00A9061A"/>
    <w:rsid w:val="00A971FE"/>
    <w:rsid w:val="00AA28D2"/>
    <w:rsid w:val="00AB199E"/>
    <w:rsid w:val="00AB7A4E"/>
    <w:rsid w:val="00AC1F38"/>
    <w:rsid w:val="00AE0125"/>
    <w:rsid w:val="00AF16F7"/>
    <w:rsid w:val="00B008A2"/>
    <w:rsid w:val="00B16B96"/>
    <w:rsid w:val="00B44FBA"/>
    <w:rsid w:val="00B77AF3"/>
    <w:rsid w:val="00B87A67"/>
    <w:rsid w:val="00B93A31"/>
    <w:rsid w:val="00BA221F"/>
    <w:rsid w:val="00BA3DDC"/>
    <w:rsid w:val="00BC5C43"/>
    <w:rsid w:val="00BD1850"/>
    <w:rsid w:val="00BF56D5"/>
    <w:rsid w:val="00C139AC"/>
    <w:rsid w:val="00C27C00"/>
    <w:rsid w:val="00C445AE"/>
    <w:rsid w:val="00C65940"/>
    <w:rsid w:val="00C809A2"/>
    <w:rsid w:val="00C8488A"/>
    <w:rsid w:val="00C87E99"/>
    <w:rsid w:val="00CE5402"/>
    <w:rsid w:val="00D1133D"/>
    <w:rsid w:val="00D16121"/>
    <w:rsid w:val="00D71C2D"/>
    <w:rsid w:val="00D914C2"/>
    <w:rsid w:val="00E010AA"/>
    <w:rsid w:val="00E05419"/>
    <w:rsid w:val="00E23E79"/>
    <w:rsid w:val="00E24ADD"/>
    <w:rsid w:val="00E31446"/>
    <w:rsid w:val="00E4283E"/>
    <w:rsid w:val="00E61C4B"/>
    <w:rsid w:val="00E62D1F"/>
    <w:rsid w:val="00EA0CBA"/>
    <w:rsid w:val="00EC5F1B"/>
    <w:rsid w:val="00F00969"/>
    <w:rsid w:val="00F301AF"/>
    <w:rsid w:val="00F6503D"/>
    <w:rsid w:val="00F65D4A"/>
    <w:rsid w:val="00F65E82"/>
    <w:rsid w:val="00F80751"/>
    <w:rsid w:val="00F8358E"/>
    <w:rsid w:val="00F939D9"/>
    <w:rsid w:val="00F9441C"/>
    <w:rsid w:val="00FC0869"/>
    <w:rsid w:val="00FC5627"/>
    <w:rsid w:val="00FF43A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227A"/>
  <w15:docId w15:val="{8E9B1455-4529-4642-8339-64677DB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4</cp:revision>
  <cp:lastPrinted>2021-03-31T09:02:00Z</cp:lastPrinted>
  <dcterms:created xsi:type="dcterms:W3CDTF">2021-04-06T08:44:00Z</dcterms:created>
  <dcterms:modified xsi:type="dcterms:W3CDTF">2021-04-06T08:51:00Z</dcterms:modified>
</cp:coreProperties>
</file>