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3CF23" w14:textId="77777777"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14:paraId="0EAE44F7" w14:textId="77777777"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14:paraId="4E9863A3" w14:textId="77777777"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14:paraId="47334EFD" w14:textId="77777777"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8"/>
          <w:footerReference w:type="default" r:id="rId9"/>
          <w:pgSz w:w="11906" w:h="16838" w:code="9"/>
          <w:pgMar w:top="126" w:right="1106" w:bottom="993" w:left="1259" w:header="397" w:footer="88" w:gutter="0"/>
          <w:cols w:space="708"/>
          <w:docGrid w:linePitch="360"/>
        </w:sectPr>
      </w:pPr>
    </w:p>
    <w:p w14:paraId="166A1388" w14:textId="77777777"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t>Statutární město Ostrava</w:t>
      </w:r>
    </w:p>
    <w:p w14:paraId="7E7C1727" w14:textId="77777777"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14:paraId="79912FB2" w14:textId="77777777"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14:paraId="51DFBBAB" w14:textId="77777777"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14:paraId="0F2F80A4" w14:textId="77777777"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14:paraId="2C66CE2C" w14:textId="77777777"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14:paraId="7F004978" w14:textId="77777777"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14:paraId="490F787B" w14:textId="77777777"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14:paraId="718DD222" w14:textId="77777777"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14:paraId="68C35F2E" w14:textId="77777777"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14:paraId="2A27593B" w14:textId="77777777"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14:paraId="4296E707" w14:textId="463D0023" w:rsidR="00302404" w:rsidRDefault="0072177E" w:rsidP="00C140AD">
      <w:pPr>
        <w:tabs>
          <w:tab w:val="left" w:pos="0"/>
          <w:tab w:val="left" w:pos="4706"/>
          <w:tab w:val="left" w:pos="4990"/>
          <w:tab w:val="left" w:pos="9639"/>
        </w:tabs>
        <w:spacing w:before="60"/>
        <w:rPr>
          <w:rFonts w:ascii="Times New Roman" w:hAnsi="Times New Roman"/>
          <w:b/>
          <w:sz w:val="22"/>
          <w:szCs w:val="22"/>
        </w:rPr>
      </w:pPr>
      <w:r w:rsidRPr="0072177E">
        <w:rPr>
          <w:rFonts w:ascii="Times New Roman" w:hAnsi="Times New Roman"/>
          <w:b/>
          <w:sz w:val="22"/>
          <w:szCs w:val="22"/>
        </w:rPr>
        <w:t>KRAJSKÁ ATLETICKÁ AKADEMIE OSTRAVA, z.s.</w:t>
      </w:r>
    </w:p>
    <w:p w14:paraId="3229D308" w14:textId="414053DC" w:rsidR="0054038B" w:rsidRDefault="0072177E" w:rsidP="00C140AD">
      <w:pPr>
        <w:tabs>
          <w:tab w:val="left" w:pos="0"/>
          <w:tab w:val="left" w:pos="4706"/>
          <w:tab w:val="left" w:pos="4990"/>
          <w:tab w:val="left" w:pos="9639"/>
        </w:tabs>
        <w:spacing w:before="60"/>
        <w:rPr>
          <w:rFonts w:ascii="Times New Roman" w:hAnsi="Times New Roman"/>
          <w:sz w:val="22"/>
          <w:szCs w:val="22"/>
        </w:rPr>
      </w:pPr>
      <w:r w:rsidRPr="0072177E">
        <w:rPr>
          <w:rFonts w:ascii="Times New Roman" w:hAnsi="Times New Roman"/>
          <w:sz w:val="22"/>
          <w:szCs w:val="22"/>
        </w:rPr>
        <w:t>Závodní 2891/86, Vítkovice, 703 00 Ostrava</w:t>
      </w:r>
    </w:p>
    <w:p w14:paraId="0991AB6F" w14:textId="25431CD3" w:rsidR="005534E8" w:rsidRDefault="0072177E" w:rsidP="00C140AD">
      <w:pPr>
        <w:tabs>
          <w:tab w:val="left" w:pos="0"/>
          <w:tab w:val="left" w:pos="9639"/>
        </w:tabs>
        <w:rPr>
          <w:rFonts w:ascii="Times New Roman" w:hAnsi="Times New Roman"/>
          <w:sz w:val="22"/>
          <w:szCs w:val="22"/>
        </w:rPr>
      </w:pPr>
      <w:r>
        <w:rPr>
          <w:rFonts w:ascii="Times New Roman" w:hAnsi="Times New Roman"/>
          <w:sz w:val="22"/>
          <w:szCs w:val="22"/>
        </w:rPr>
        <w:t>z</w:t>
      </w:r>
      <w:r w:rsidR="000A0096">
        <w:rPr>
          <w:rFonts w:ascii="Times New Roman" w:hAnsi="Times New Roman"/>
          <w:sz w:val="22"/>
          <w:szCs w:val="22"/>
        </w:rPr>
        <w:t>astoupen</w:t>
      </w:r>
      <w:r>
        <w:rPr>
          <w:rFonts w:ascii="Times New Roman" w:hAnsi="Times New Roman"/>
          <w:sz w:val="22"/>
          <w:szCs w:val="22"/>
        </w:rPr>
        <w:t xml:space="preserve">a předsedou výkonné rady Ing. Tomášem </w:t>
      </w:r>
      <w:proofErr w:type="spellStart"/>
      <w:r>
        <w:rPr>
          <w:rFonts w:ascii="Times New Roman" w:hAnsi="Times New Roman"/>
          <w:sz w:val="22"/>
          <w:szCs w:val="22"/>
        </w:rPr>
        <w:t>Břeským</w:t>
      </w:r>
      <w:proofErr w:type="spellEnd"/>
      <w:r>
        <w:rPr>
          <w:rFonts w:ascii="Times New Roman" w:hAnsi="Times New Roman"/>
          <w:sz w:val="22"/>
          <w:szCs w:val="22"/>
        </w:rPr>
        <w:t xml:space="preserve"> a </w:t>
      </w:r>
    </w:p>
    <w:p w14:paraId="1AB585A0" w14:textId="1053E758" w:rsidR="0072177E" w:rsidRDefault="0072177E" w:rsidP="00C140AD">
      <w:pPr>
        <w:tabs>
          <w:tab w:val="left" w:pos="0"/>
          <w:tab w:val="left" w:pos="9639"/>
        </w:tabs>
        <w:rPr>
          <w:rFonts w:ascii="Times New Roman" w:hAnsi="Times New Roman"/>
          <w:sz w:val="22"/>
          <w:szCs w:val="22"/>
        </w:rPr>
      </w:pPr>
      <w:r>
        <w:rPr>
          <w:rFonts w:ascii="Times New Roman" w:hAnsi="Times New Roman"/>
          <w:sz w:val="22"/>
          <w:szCs w:val="22"/>
        </w:rPr>
        <w:t xml:space="preserve">                   členkou výkonné rady Mgr. Šárkou Mokrou</w:t>
      </w:r>
    </w:p>
    <w:p w14:paraId="70E7C6F9" w14:textId="77777777"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14:paraId="06C92FD4" w14:textId="252E98D3" w:rsidR="00302404" w:rsidRPr="00557A16"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72177E" w:rsidRPr="00557A16">
        <w:rPr>
          <w:rFonts w:ascii="Times New Roman" w:hAnsi="Times New Roman"/>
          <w:sz w:val="22"/>
          <w:szCs w:val="22"/>
        </w:rPr>
        <w:t xml:space="preserve">09549978 </w:t>
      </w:r>
    </w:p>
    <w:p w14:paraId="6F3C84BF" w14:textId="6C68450D" w:rsidR="00302404" w:rsidRPr="00557A16" w:rsidRDefault="00302404" w:rsidP="00C140AD">
      <w:pPr>
        <w:tabs>
          <w:tab w:val="left" w:pos="0"/>
          <w:tab w:val="left" w:pos="1985"/>
          <w:tab w:val="left" w:pos="5040"/>
          <w:tab w:val="left" w:pos="6521"/>
        </w:tabs>
        <w:rPr>
          <w:rFonts w:ascii="Times New Roman" w:hAnsi="Times New Roman"/>
          <w:sz w:val="22"/>
          <w:szCs w:val="22"/>
        </w:rPr>
      </w:pPr>
      <w:r w:rsidRPr="00557A16">
        <w:rPr>
          <w:rFonts w:ascii="Times New Roman" w:hAnsi="Times New Roman"/>
          <w:sz w:val="22"/>
          <w:szCs w:val="22"/>
        </w:rPr>
        <w:t>DIČ:</w:t>
      </w:r>
      <w:r w:rsidRPr="00557A16">
        <w:rPr>
          <w:rFonts w:ascii="Times New Roman" w:hAnsi="Times New Roman"/>
          <w:sz w:val="22"/>
          <w:szCs w:val="22"/>
        </w:rPr>
        <w:tab/>
      </w:r>
      <w:r w:rsidR="000A0096" w:rsidRPr="00557A16">
        <w:rPr>
          <w:rFonts w:ascii="Times New Roman" w:hAnsi="Times New Roman"/>
          <w:sz w:val="22"/>
          <w:szCs w:val="22"/>
        </w:rPr>
        <w:t>ne</w:t>
      </w:r>
      <w:r w:rsidR="0072177E" w:rsidRPr="00557A16">
        <w:rPr>
          <w:rFonts w:ascii="Times New Roman" w:hAnsi="Times New Roman"/>
          <w:sz w:val="22"/>
          <w:szCs w:val="22"/>
        </w:rPr>
        <w:t xml:space="preserve">ní </w:t>
      </w:r>
      <w:r w:rsidR="000A0096" w:rsidRPr="00557A16">
        <w:rPr>
          <w:rFonts w:ascii="Times New Roman" w:hAnsi="Times New Roman"/>
          <w:sz w:val="22"/>
          <w:szCs w:val="22"/>
        </w:rPr>
        <w:t>p</w:t>
      </w:r>
      <w:r w:rsidR="006A2D73" w:rsidRPr="00557A16">
        <w:rPr>
          <w:rFonts w:ascii="Times New Roman" w:hAnsi="Times New Roman"/>
          <w:sz w:val="22"/>
          <w:szCs w:val="22"/>
        </w:rPr>
        <w:t>l</w:t>
      </w:r>
      <w:r w:rsidR="000A0096" w:rsidRPr="00557A16">
        <w:rPr>
          <w:rFonts w:ascii="Times New Roman" w:hAnsi="Times New Roman"/>
          <w:sz w:val="22"/>
          <w:szCs w:val="22"/>
        </w:rPr>
        <w:t>átce</w:t>
      </w:r>
      <w:r w:rsidRPr="00557A16">
        <w:rPr>
          <w:rFonts w:ascii="Times New Roman" w:hAnsi="Times New Roman"/>
          <w:sz w:val="22"/>
          <w:szCs w:val="22"/>
        </w:rPr>
        <w:t xml:space="preserve"> DPH</w:t>
      </w:r>
    </w:p>
    <w:p w14:paraId="7FBD7E15" w14:textId="209C65C4" w:rsidR="00302404" w:rsidRPr="00557A16" w:rsidRDefault="00302404" w:rsidP="00C140AD">
      <w:pPr>
        <w:tabs>
          <w:tab w:val="left" w:pos="0"/>
          <w:tab w:val="left" w:pos="1985"/>
          <w:tab w:val="left" w:pos="5040"/>
          <w:tab w:val="left" w:pos="6521"/>
        </w:tabs>
        <w:rPr>
          <w:rFonts w:ascii="Times New Roman" w:hAnsi="Times New Roman"/>
          <w:sz w:val="22"/>
          <w:szCs w:val="22"/>
        </w:rPr>
      </w:pPr>
      <w:r w:rsidRPr="00557A16">
        <w:rPr>
          <w:rFonts w:ascii="Times New Roman" w:hAnsi="Times New Roman"/>
          <w:sz w:val="22"/>
          <w:szCs w:val="22"/>
        </w:rPr>
        <w:t>Bankovní spojení:</w:t>
      </w:r>
      <w:r w:rsidR="00DD0463" w:rsidRPr="00557A16">
        <w:rPr>
          <w:rFonts w:ascii="Times New Roman" w:hAnsi="Times New Roman"/>
          <w:sz w:val="22"/>
          <w:szCs w:val="22"/>
        </w:rPr>
        <w:tab/>
      </w:r>
      <w:r w:rsidR="0072177E" w:rsidRPr="00557A16">
        <w:rPr>
          <w:rFonts w:ascii="Times New Roman" w:hAnsi="Times New Roman"/>
          <w:sz w:val="22"/>
          <w:szCs w:val="22"/>
        </w:rPr>
        <w:t>Fio banka, a. s.</w:t>
      </w:r>
    </w:p>
    <w:p w14:paraId="239ADEA5" w14:textId="003C6D8D" w:rsidR="00302404" w:rsidRPr="00557A16" w:rsidRDefault="00302404" w:rsidP="00C140AD">
      <w:pPr>
        <w:tabs>
          <w:tab w:val="left" w:pos="0"/>
          <w:tab w:val="left" w:pos="1985"/>
          <w:tab w:val="left" w:pos="5040"/>
          <w:tab w:val="left" w:pos="6521"/>
        </w:tabs>
        <w:rPr>
          <w:rFonts w:ascii="Times New Roman" w:hAnsi="Times New Roman"/>
          <w:sz w:val="22"/>
          <w:szCs w:val="22"/>
        </w:rPr>
      </w:pPr>
      <w:r w:rsidRPr="00557A16">
        <w:rPr>
          <w:rFonts w:ascii="Times New Roman" w:hAnsi="Times New Roman"/>
          <w:sz w:val="22"/>
          <w:szCs w:val="22"/>
        </w:rPr>
        <w:t xml:space="preserve">Číslo účtu: </w:t>
      </w:r>
      <w:r w:rsidRPr="00557A16">
        <w:rPr>
          <w:rFonts w:ascii="Times New Roman" w:hAnsi="Times New Roman"/>
          <w:sz w:val="22"/>
          <w:szCs w:val="22"/>
        </w:rPr>
        <w:tab/>
      </w:r>
      <w:r w:rsidR="00AD7A40">
        <w:rPr>
          <w:rFonts w:ascii="Times New Roman" w:hAnsi="Times New Roman"/>
          <w:sz w:val="22"/>
          <w:szCs w:val="22"/>
        </w:rPr>
        <w:t>xxxxxxxxxxxx</w:t>
      </w:r>
      <w:r w:rsidR="0072177E" w:rsidRPr="00557A16">
        <w:rPr>
          <w:rFonts w:ascii="Times New Roman" w:hAnsi="Times New Roman"/>
          <w:sz w:val="22"/>
          <w:szCs w:val="22"/>
        </w:rPr>
        <w:t xml:space="preserve"> </w:t>
      </w:r>
    </w:p>
    <w:p w14:paraId="075C32E4" w14:textId="77777777" w:rsidR="00302404" w:rsidRPr="00557A16"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557A16">
        <w:rPr>
          <w:rFonts w:ascii="Times New Roman" w:hAnsi="Times New Roman"/>
          <w:sz w:val="22"/>
          <w:szCs w:val="22"/>
        </w:rPr>
        <w:t>_______________________________________</w:t>
      </w:r>
    </w:p>
    <w:p w14:paraId="77190B39" w14:textId="77777777"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557A16">
        <w:rPr>
          <w:rFonts w:ascii="Times New Roman" w:hAnsi="Times New Roman"/>
          <w:sz w:val="22"/>
          <w:szCs w:val="22"/>
        </w:rPr>
        <w:t xml:space="preserve">dále </w:t>
      </w:r>
      <w:proofErr w:type="gramStart"/>
      <w:r w:rsidRPr="00557A16">
        <w:rPr>
          <w:rFonts w:ascii="Times New Roman" w:hAnsi="Times New Roman"/>
          <w:sz w:val="22"/>
          <w:szCs w:val="22"/>
        </w:rPr>
        <w:t xml:space="preserve">jen </w:t>
      </w:r>
      <w:r w:rsidR="000A0096" w:rsidRPr="00557A16">
        <w:rPr>
          <w:rFonts w:ascii="Times New Roman" w:hAnsi="Times New Roman"/>
          <w:sz w:val="22"/>
          <w:szCs w:val="22"/>
        </w:rPr>
        <w:t>,,</w:t>
      </w:r>
      <w:r w:rsidRPr="00557A16">
        <w:rPr>
          <w:rFonts w:ascii="Times New Roman" w:hAnsi="Times New Roman"/>
          <w:b/>
          <w:sz w:val="22"/>
          <w:szCs w:val="22"/>
        </w:rPr>
        <w:t>příjemce</w:t>
      </w:r>
      <w:proofErr w:type="gramEnd"/>
      <w:r w:rsidR="000A0096" w:rsidRPr="00557A16">
        <w:rPr>
          <w:rFonts w:ascii="Times New Roman" w:hAnsi="Times New Roman"/>
          <w:b/>
          <w:sz w:val="22"/>
          <w:szCs w:val="22"/>
        </w:rPr>
        <w:t>“</w:t>
      </w:r>
    </w:p>
    <w:p w14:paraId="16D084F8" w14:textId="77777777"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r w:rsidRPr="006120DC">
        <w:rPr>
          <w:rFonts w:cs="Arial"/>
          <w:b/>
          <w:sz w:val="24"/>
          <w:szCs w:val="24"/>
        </w:rPr>
        <w:t>se dohodly:</w:t>
      </w:r>
    </w:p>
    <w:p w14:paraId="5889C9ED" w14:textId="77777777"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14:paraId="39146CE7" w14:textId="77777777" w:rsidR="00795E5C" w:rsidRPr="00936662" w:rsidRDefault="00304B36" w:rsidP="00F04121">
      <w:pPr>
        <w:pStyle w:val="Nadpis1"/>
      </w:pPr>
      <w:r>
        <w:br/>
      </w:r>
      <w:r w:rsidR="004D1482" w:rsidRPr="00936662">
        <w:t>Úvodní ustanovení</w:t>
      </w:r>
      <w:r w:rsidR="00E72E06" w:rsidRPr="00936662">
        <w:t xml:space="preserve"> </w:t>
      </w:r>
    </w:p>
    <w:p w14:paraId="5FA2B1A8" w14:textId="77777777"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14:paraId="7F866EC4"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14:paraId="63545541" w14:textId="77777777"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14:paraId="355788CA" w14:textId="77777777"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lastRenderedPageBreak/>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14:paraId="7A276F9E" w14:textId="77777777"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14:paraId="55F1F01E" w14:textId="77777777"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14:paraId="3D958225" w14:textId="77777777" w:rsidR="00795E5C" w:rsidRPr="006120DC" w:rsidRDefault="000C60AC" w:rsidP="00936662">
      <w:pPr>
        <w:pStyle w:val="Nadpis1"/>
      </w:pPr>
      <w:r>
        <w:br/>
      </w:r>
      <w:r w:rsidR="00795E5C" w:rsidRPr="006120DC">
        <w:t>Předmět smlouvy</w:t>
      </w:r>
    </w:p>
    <w:p w14:paraId="2BAE97B7" w14:textId="77777777"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BC6D22">
        <w:rPr>
          <w:rFonts w:ascii="Times New Roman" w:hAnsi="Times New Roman"/>
          <w:sz w:val="22"/>
          <w:szCs w:val="22"/>
        </w:rPr>
        <w:t>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14:paraId="63FF0BE3" w14:textId="77777777"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14:paraId="4A77FD73" w14:textId="77777777"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14:paraId="7842F386" w14:textId="77777777" w:rsidR="00795E5C" w:rsidRPr="00936662" w:rsidRDefault="000C60AC" w:rsidP="000C25F7">
      <w:pPr>
        <w:pStyle w:val="Nadpis1"/>
        <w:keepNext/>
      </w:pPr>
      <w:r>
        <w:br/>
      </w:r>
      <w:bookmarkStart w:id="0" w:name="_Ref519705955"/>
      <w:r w:rsidR="00795E5C" w:rsidRPr="00936662">
        <w:t>Účel dotace</w:t>
      </w:r>
      <w:bookmarkEnd w:id="0"/>
    </w:p>
    <w:p w14:paraId="3B855836" w14:textId="77777777"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14:paraId="0595E544" w14:textId="387480A6"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0072177E" w:rsidRPr="0072177E">
        <w:rPr>
          <w:rFonts w:ascii="Times New Roman" w:hAnsi="Times New Roman"/>
          <w:b/>
          <w:bCs/>
          <w:iCs/>
          <w:sz w:val="22"/>
          <w:szCs w:val="22"/>
        </w:rPr>
        <w:t>Podpora Krajské Atletické Akademie Ostrava 2021</w:t>
      </w:r>
    </w:p>
    <w:p w14:paraId="6289066B" w14:textId="77777777"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59E24F2B"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 xml:space="preserve">odměny z dohod (OON - DPP, DPČ, </w:t>
      </w:r>
      <w:proofErr w:type="spellStart"/>
      <w:proofErr w:type="gramStart"/>
      <w:r w:rsidRPr="009C46BF">
        <w:rPr>
          <w:rFonts w:ascii="Times New Roman" w:hAnsi="Times New Roman"/>
          <w:b/>
          <w:bCs/>
          <w:iCs/>
          <w:sz w:val="22"/>
          <w:szCs w:val="22"/>
        </w:rPr>
        <w:t>vč.zákonných</w:t>
      </w:r>
      <w:proofErr w:type="spellEnd"/>
      <w:proofErr w:type="gramEnd"/>
      <w:r w:rsidRPr="009C46BF">
        <w:rPr>
          <w:rFonts w:ascii="Times New Roman" w:hAnsi="Times New Roman"/>
          <w:b/>
          <w:bCs/>
          <w:iCs/>
          <w:sz w:val="22"/>
          <w:szCs w:val="22"/>
        </w:rPr>
        <w:t xml:space="preserve"> odvodů) a služby OSVČ - trenéři, THP;</w:t>
      </w:r>
    </w:p>
    <w:p w14:paraId="5A041B75"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zdravotní, rehabilitační a regenerační služby, vzdělávání trenérů;</w:t>
      </w:r>
    </w:p>
    <w:p w14:paraId="6A9E347D"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nájmy a služby spojené s nájmy sportovišť a nebytových prostor;</w:t>
      </w:r>
    </w:p>
    <w:p w14:paraId="52508935"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ubytování, stravování, pitný režim (celoroční a soustředění);</w:t>
      </w:r>
    </w:p>
    <w:p w14:paraId="76ACA25F"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cestovné, doprava, přeprava materiálu;</w:t>
      </w:r>
    </w:p>
    <w:p w14:paraId="57DE1AD5" w14:textId="77777777" w:rsidR="009C46B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sportovní materiál a tréninkové vybavení;</w:t>
      </w:r>
    </w:p>
    <w:p w14:paraId="3DC810DC" w14:textId="410FC790" w:rsidR="001A5A0F" w:rsidRPr="009C46BF" w:rsidRDefault="009C46BF" w:rsidP="009C46BF">
      <w:pPr>
        <w:pStyle w:val="Odstavecseseznamem"/>
        <w:numPr>
          <w:ilvl w:val="0"/>
          <w:numId w:val="8"/>
        </w:numPr>
        <w:tabs>
          <w:tab w:val="left" w:pos="0"/>
        </w:tabs>
        <w:jc w:val="both"/>
        <w:rPr>
          <w:rFonts w:ascii="Times New Roman" w:hAnsi="Times New Roman"/>
          <w:b/>
          <w:bCs/>
          <w:iCs/>
          <w:sz w:val="22"/>
          <w:szCs w:val="22"/>
        </w:rPr>
      </w:pPr>
      <w:r w:rsidRPr="009C46BF">
        <w:rPr>
          <w:rFonts w:ascii="Times New Roman" w:hAnsi="Times New Roman"/>
          <w:b/>
          <w:bCs/>
          <w:iCs/>
          <w:sz w:val="22"/>
          <w:szCs w:val="22"/>
        </w:rPr>
        <w:t xml:space="preserve">propagace, grafické, </w:t>
      </w:r>
      <w:proofErr w:type="spellStart"/>
      <w:r w:rsidRPr="009C46BF">
        <w:rPr>
          <w:rFonts w:ascii="Times New Roman" w:hAnsi="Times New Roman"/>
          <w:b/>
          <w:bCs/>
          <w:iCs/>
          <w:sz w:val="22"/>
          <w:szCs w:val="22"/>
        </w:rPr>
        <w:t>dtp</w:t>
      </w:r>
      <w:proofErr w:type="spellEnd"/>
      <w:r w:rsidRPr="009C46BF">
        <w:rPr>
          <w:rFonts w:ascii="Times New Roman" w:hAnsi="Times New Roman"/>
          <w:b/>
          <w:bCs/>
          <w:iCs/>
          <w:sz w:val="22"/>
          <w:szCs w:val="22"/>
        </w:rPr>
        <w:t>, IT práce, zpracování a výroba propagačních materiálů, tiskové služby, programování www stránek, zpracování obsahu www stránek, editace www stránek a facebookového profilu</w:t>
      </w:r>
      <w:r>
        <w:rPr>
          <w:rFonts w:ascii="Times New Roman" w:hAnsi="Times New Roman"/>
          <w:b/>
          <w:bCs/>
          <w:iCs/>
          <w:sz w:val="22"/>
          <w:szCs w:val="22"/>
        </w:rPr>
        <w:t>.</w:t>
      </w:r>
    </w:p>
    <w:p w14:paraId="3F3BA788" w14:textId="77777777" w:rsidR="00AA5CAF" w:rsidRPr="00817333" w:rsidRDefault="00AA5CAF" w:rsidP="00AA5CAF">
      <w:pPr>
        <w:pStyle w:val="Odstavecseseznamem"/>
        <w:tabs>
          <w:tab w:val="left" w:pos="0"/>
        </w:tabs>
        <w:ind w:left="284"/>
        <w:jc w:val="both"/>
        <w:rPr>
          <w:rFonts w:ascii="Times New Roman" w:hAnsi="Times New Roman"/>
          <w:b/>
          <w:sz w:val="22"/>
          <w:szCs w:val="22"/>
        </w:rPr>
      </w:pPr>
    </w:p>
    <w:p w14:paraId="6E96DD8D" w14:textId="1567C48B"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48EBCB2F" w14:textId="18DE96E1" w:rsidR="009C46BF" w:rsidRDefault="009C46BF">
      <w:pPr>
        <w:rPr>
          <w:rFonts w:ascii="Times New Roman" w:hAnsi="Times New Roman"/>
          <w:sz w:val="22"/>
          <w:szCs w:val="22"/>
        </w:rPr>
      </w:pPr>
      <w:r>
        <w:rPr>
          <w:rFonts w:ascii="Times New Roman" w:hAnsi="Times New Roman"/>
          <w:sz w:val="22"/>
          <w:szCs w:val="22"/>
        </w:rPr>
        <w:br w:type="page"/>
      </w:r>
    </w:p>
    <w:p w14:paraId="2CBE5F90" w14:textId="77777777" w:rsidR="00AA5CAF" w:rsidRPr="00936662" w:rsidRDefault="000C60AC" w:rsidP="00936662">
      <w:pPr>
        <w:pStyle w:val="Nadpis1"/>
      </w:pPr>
      <w:r>
        <w:lastRenderedPageBreak/>
        <w:br/>
      </w:r>
      <w:r w:rsidR="00AA5CAF" w:rsidRPr="00936662">
        <w:t>Výše dotace</w:t>
      </w:r>
    </w:p>
    <w:p w14:paraId="1E64DC2D" w14:textId="006B045C" w:rsidR="00274B68"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0072177E">
        <w:rPr>
          <w:rFonts w:ascii="Times New Roman" w:hAnsi="Times New Roman"/>
          <w:b/>
          <w:sz w:val="22"/>
          <w:szCs w:val="22"/>
        </w:rPr>
        <w:t>1 500 000,-</w:t>
      </w:r>
      <w:r w:rsidRPr="00E12462">
        <w:rPr>
          <w:rFonts w:ascii="Times New Roman" w:hAnsi="Times New Roman"/>
          <w:b/>
          <w:sz w:val="22"/>
          <w:szCs w:val="22"/>
        </w:rPr>
        <w:t> Kč</w:t>
      </w:r>
      <w:r w:rsidRPr="00E12462">
        <w:rPr>
          <w:rFonts w:ascii="Times New Roman" w:hAnsi="Times New Roman"/>
          <w:sz w:val="22"/>
          <w:szCs w:val="22"/>
        </w:rPr>
        <w:t xml:space="preserve">, slovy </w:t>
      </w:r>
      <w:r w:rsidR="0072177E">
        <w:rPr>
          <w:rFonts w:ascii="Times New Roman" w:hAnsi="Times New Roman"/>
          <w:b/>
          <w:sz w:val="22"/>
          <w:szCs w:val="22"/>
        </w:rPr>
        <w:t>jeden milion pět set tisíc</w:t>
      </w:r>
      <w:r w:rsidRPr="006120DC">
        <w:rPr>
          <w:rFonts w:ascii="Times New Roman" w:hAnsi="Times New Roman"/>
          <w:sz w:val="22"/>
          <w:szCs w:val="22"/>
        </w:rPr>
        <w:t xml:space="preserve"> korun českých. Peněžní prostředky budou bezhotovostně převedeny na účet příjemce uvedený v záhlaví </w:t>
      </w:r>
      <w:r>
        <w:rPr>
          <w:rFonts w:ascii="Times New Roman" w:hAnsi="Times New Roman"/>
          <w:sz w:val="22"/>
          <w:szCs w:val="22"/>
        </w:rPr>
        <w:t xml:space="preserve">této </w:t>
      </w:r>
      <w:proofErr w:type="gramStart"/>
      <w:r w:rsidR="00712813">
        <w:rPr>
          <w:rFonts w:ascii="Times New Roman" w:hAnsi="Times New Roman"/>
          <w:sz w:val="22"/>
          <w:szCs w:val="22"/>
        </w:rPr>
        <w:t>smlouvy</w:t>
      </w:r>
      <w:proofErr w:type="gramEnd"/>
      <w:r w:rsidRPr="006120DC">
        <w:rPr>
          <w:rFonts w:ascii="Times New Roman" w:hAnsi="Times New Roman"/>
          <w:sz w:val="22"/>
          <w:szCs w:val="22"/>
        </w:rPr>
        <w:t xml:space="preserve"> a to</w:t>
      </w:r>
      <w:r w:rsidR="00BC6D22">
        <w:rPr>
          <w:rFonts w:ascii="Times New Roman" w:hAnsi="Times New Roman"/>
          <w:sz w:val="22"/>
          <w:szCs w:val="22"/>
        </w:rPr>
        <w:t xml:space="preserve"> </w:t>
      </w:r>
      <w:r w:rsidR="006618D9">
        <w:rPr>
          <w:rFonts w:ascii="Times New Roman" w:hAnsi="Times New Roman"/>
          <w:sz w:val="22"/>
          <w:szCs w:val="22"/>
        </w:rPr>
        <w:t>jednorázově do 15 dnů po nabytí účinnosti této smlouvy</w:t>
      </w:r>
      <w:r w:rsidR="00BC6D22">
        <w:rPr>
          <w:rFonts w:ascii="Times New Roman" w:hAnsi="Times New Roman"/>
          <w:sz w:val="22"/>
          <w:szCs w:val="22"/>
        </w:rPr>
        <w:t>. Platba se považuje ze uskutečněnou dnem odepsání příslušné částky z účtu poskytovatele.</w:t>
      </w:r>
    </w:p>
    <w:p w14:paraId="1E5F5B0E" w14:textId="77777777" w:rsidR="00BC6D22" w:rsidRDefault="00BC6D22" w:rsidP="00011A47">
      <w:pPr>
        <w:tabs>
          <w:tab w:val="left" w:pos="0"/>
          <w:tab w:val="left" w:leader="underscore" w:pos="4706"/>
          <w:tab w:val="left" w:pos="4990"/>
          <w:tab w:val="left" w:leader="underscore" w:pos="9639"/>
        </w:tabs>
        <w:jc w:val="both"/>
        <w:rPr>
          <w:rFonts w:ascii="Times New Roman" w:hAnsi="Times New Roman"/>
          <w:sz w:val="22"/>
          <w:szCs w:val="22"/>
        </w:rPr>
      </w:pPr>
    </w:p>
    <w:p w14:paraId="4B34DE1C" w14:textId="77777777" w:rsidR="00BC6D22" w:rsidRDefault="00BC6D22" w:rsidP="00011A47">
      <w:pPr>
        <w:tabs>
          <w:tab w:val="left" w:pos="0"/>
          <w:tab w:val="left" w:leader="underscore" w:pos="4706"/>
          <w:tab w:val="left" w:pos="4990"/>
          <w:tab w:val="left" w:leader="underscore" w:pos="9639"/>
        </w:tabs>
        <w:jc w:val="both"/>
        <w:rPr>
          <w:rFonts w:ascii="Times New Roman" w:hAnsi="Times New Roman"/>
          <w:sz w:val="22"/>
          <w:szCs w:val="22"/>
        </w:rPr>
      </w:pPr>
    </w:p>
    <w:p w14:paraId="4639B096" w14:textId="77777777" w:rsidR="00795E5C" w:rsidRPr="006120DC" w:rsidRDefault="000C60AC" w:rsidP="003B3812">
      <w:pPr>
        <w:pStyle w:val="Nadpis1"/>
      </w:pPr>
      <w:r>
        <w:br/>
      </w:r>
      <w:bookmarkStart w:id="1" w:name="_Ref519703308"/>
      <w:r w:rsidR="00795E5C" w:rsidRPr="006120DC">
        <w:t>Podmínky použití dotace</w:t>
      </w:r>
      <w:bookmarkEnd w:id="1"/>
    </w:p>
    <w:p w14:paraId="2E385138" w14:textId="77777777"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14:paraId="4190AC4F" w14:textId="17C37E8D"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CE49CE">
        <w:rPr>
          <w:rFonts w:ascii="Times New Roman" w:hAnsi="Times New Roman"/>
          <w:b/>
          <w:sz w:val="22"/>
          <w:szCs w:val="22"/>
        </w:rPr>
        <w:t>1.1.2021</w:t>
      </w:r>
      <w:r w:rsidRPr="00B8502C">
        <w:rPr>
          <w:rFonts w:ascii="Times New Roman" w:hAnsi="Times New Roman"/>
          <w:b/>
          <w:sz w:val="22"/>
          <w:szCs w:val="22"/>
        </w:rPr>
        <w:t xml:space="preserve"> do </w:t>
      </w:r>
      <w:r w:rsidR="00CE49CE">
        <w:rPr>
          <w:rFonts w:ascii="Times New Roman" w:hAnsi="Times New Roman"/>
          <w:b/>
          <w:sz w:val="22"/>
          <w:szCs w:val="22"/>
        </w:rPr>
        <w:t>31.12.2021</w:t>
      </w:r>
      <w:r w:rsidRPr="00B8502C">
        <w:rPr>
          <w:rFonts w:ascii="Times New Roman" w:hAnsi="Times New Roman"/>
          <w:b/>
          <w:sz w:val="22"/>
          <w:szCs w:val="22"/>
        </w:rPr>
        <w:t xml:space="preserve">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vztahuje</w:t>
      </w:r>
      <w:r w:rsidR="00BE1C8A">
        <w:rPr>
          <w:rFonts w:ascii="Times New Roman" w:hAnsi="Times New Roman"/>
          <w:b/>
          <w:sz w:val="22"/>
          <w:szCs w:val="22"/>
        </w:rPr>
        <w:t>;</w:t>
      </w:r>
    </w:p>
    <w:p w14:paraId="662F19CE" w14:textId="77777777"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t xml:space="preserve">byl vynaložen </w:t>
      </w:r>
      <w:proofErr w:type="gramStart"/>
      <w:r w:rsidRPr="006120DC">
        <w:rPr>
          <w:rFonts w:ascii="Times New Roman" w:hAnsi="Times New Roman"/>
          <w:sz w:val="22"/>
          <w:szCs w:val="22"/>
        </w:rPr>
        <w:t>v  souladu</w:t>
      </w:r>
      <w:proofErr w:type="gramEnd"/>
      <w:r w:rsidRPr="006120DC">
        <w:rPr>
          <w:rFonts w:ascii="Times New Roman" w:hAnsi="Times New Roman"/>
          <w:sz w:val="22"/>
          <w:szCs w:val="22"/>
        </w:rPr>
        <w:t xml:space="preserve">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14:paraId="37FDDC23" w14:textId="77777777"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14:paraId="20F2FE90" w14:textId="77777777" w:rsidR="00AA5CAF"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BC6D22">
        <w:rPr>
          <w:rFonts w:ascii="Times New Roman" w:hAnsi="Times New Roman"/>
          <w:sz w:val="22"/>
          <w:szCs w:val="22"/>
        </w:rPr>
        <w:t>;</w:t>
      </w:r>
    </w:p>
    <w:p w14:paraId="251C979B" w14:textId="77777777" w:rsidR="00BC6D22" w:rsidRPr="005F5F43" w:rsidRDefault="00BC6D22"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Pr>
          <w:rFonts w:ascii="Times New Roman" w:hAnsi="Times New Roman"/>
          <w:sz w:val="22"/>
          <w:szCs w:val="22"/>
        </w:rPr>
        <w:t>je definován (konkretizován) touto smlouvou.</w:t>
      </w:r>
    </w:p>
    <w:p w14:paraId="54F0DF1D" w14:textId="77777777"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14:paraId="37AC3227" w14:textId="77777777"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14:paraId="640CDB1B"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5C3E8BF3"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14:paraId="668BCDC1" w14:textId="77777777"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14:paraId="1C615535" w14:textId="77777777"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14:paraId="5D0EA1E7"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1565F7FB"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14:paraId="03E72297" w14:textId="77777777"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14:paraId="5526BC7E" w14:textId="77777777"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14:paraId="4A1A0C1C" w14:textId="77777777"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14:paraId="644F5BF2" w14:textId="77777777"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w:t>
      </w:r>
      <w:r w:rsidR="00B65376">
        <w:rPr>
          <w:sz w:val="22"/>
          <w:szCs w:val="22"/>
        </w:rPr>
        <w:t>tku zatíženého zástavním právem.</w:t>
      </w:r>
    </w:p>
    <w:p w14:paraId="53874195" w14:textId="77777777"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14:paraId="06EBD5D6" w14:textId="77777777"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 xml:space="preserve">Obdobně se postupuje v případě, že příjemce neuplatní DPH z důvodu použití poměru mezi plněním, které se vztahuje k ekonomické činnosti příjemce a ostatní činností příjemce, která není ekonomickou </w:t>
      </w:r>
      <w:proofErr w:type="gramStart"/>
      <w:r w:rsidR="00DE572C" w:rsidRPr="006120DC">
        <w:rPr>
          <w:rFonts w:ascii="Times New Roman" w:hAnsi="Times New Roman"/>
          <w:color w:val="000000"/>
          <w:sz w:val="22"/>
          <w:szCs w:val="22"/>
        </w:rPr>
        <w:t>činností</w:t>
      </w:r>
      <w:proofErr w:type="gramEnd"/>
      <w:r w:rsidR="00DE572C" w:rsidRPr="006120DC">
        <w:rPr>
          <w:rFonts w:ascii="Times New Roman" w:hAnsi="Times New Roman"/>
          <w:color w:val="000000"/>
          <w:sz w:val="22"/>
          <w:szCs w:val="22"/>
        </w:rPr>
        <w:t xml:space="preserve">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14:paraId="20772B04" w14:textId="77777777"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14:paraId="16B9FBBE" w14:textId="77777777"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lastRenderedPageBreak/>
        <w:t xml:space="preserve">Výdaj na úhradu zálohové faktury, </w:t>
      </w:r>
      <w:r w:rsidR="00D61E90" w:rsidRPr="00513F2C">
        <w:rPr>
          <w:rFonts w:ascii="Times New Roman" w:hAnsi="Times New Roman"/>
          <w:sz w:val="22"/>
          <w:szCs w:val="22"/>
        </w:rPr>
        <w:t>která nebud</w:t>
      </w:r>
      <w:r w:rsidR="00E4564B" w:rsidRPr="00513F2C">
        <w:rPr>
          <w:rFonts w:ascii="Times New Roman" w:hAnsi="Times New Roman"/>
          <w:sz w:val="22"/>
          <w:szCs w:val="22"/>
        </w:rPr>
        <w:t>e</w:t>
      </w:r>
      <w:r w:rsidR="00D61E90" w:rsidRPr="00513F2C">
        <w:rPr>
          <w:rFonts w:ascii="Times New Roman" w:hAnsi="Times New Roman"/>
          <w:sz w:val="22"/>
          <w:szCs w:val="22"/>
        </w:rPr>
        <w:t xml:space="preserve"> do termínu konečného čerpání dotace vyúčtována</w:t>
      </w:r>
      <w:r w:rsidR="00513F2C">
        <w:rPr>
          <w:rFonts w:ascii="Times New Roman" w:hAnsi="Times New Roman"/>
          <w:i/>
          <w:sz w:val="22"/>
          <w:szCs w:val="22"/>
        </w:rPr>
        <w:t xml:space="preserve">, </w:t>
      </w:r>
      <w:r w:rsidRPr="00817333">
        <w:rPr>
          <w:rFonts w:ascii="Times New Roman" w:hAnsi="Times New Roman"/>
          <w:sz w:val="22"/>
          <w:szCs w:val="22"/>
        </w:rPr>
        <w:t>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14:paraId="77FB5FD8" w14:textId="77777777" w:rsidR="00B02DBF" w:rsidRDefault="00B02DBF" w:rsidP="00290DAF">
      <w:pPr>
        <w:pStyle w:val="Nadpis2"/>
        <w:spacing w:after="0"/>
      </w:pPr>
    </w:p>
    <w:p w14:paraId="0198C7AD" w14:textId="77777777" w:rsidR="00964003" w:rsidRPr="000C60AC" w:rsidRDefault="00792D37" w:rsidP="00290DAF">
      <w:pPr>
        <w:pStyle w:val="Nadpis2"/>
        <w:spacing w:after="0"/>
      </w:pPr>
      <w:r w:rsidRPr="000C60AC">
        <w:t>Příjemce se dále zavazuje</w:t>
      </w:r>
    </w:p>
    <w:p w14:paraId="5D30E208" w14:textId="77777777"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14:paraId="22249F4B" w14:textId="6F62E570" w:rsidR="004E0366" w:rsidRPr="00974DCA" w:rsidRDefault="00DD3C4F" w:rsidP="00974DC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14:paraId="71FFC9F9"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14:paraId="7CF44B77" w14:textId="77777777"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14:paraId="430017BB" w14:textId="66A531BD" w:rsidR="006F134B" w:rsidRPr="00733912"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i/>
          <w:iCs/>
          <w:color w:val="FF0000"/>
          <w:sz w:val="18"/>
          <w:szCs w:val="18"/>
        </w:rPr>
      </w:pPr>
      <w:r w:rsidRPr="006F134B">
        <w:rPr>
          <w:rFonts w:ascii="Times New Roman" w:hAnsi="Times New Roman"/>
          <w:sz w:val="22"/>
          <w:szCs w:val="22"/>
        </w:rPr>
        <w:t>V průběhu realizace účelu prokazatelným a vhodným způsobem prezentovat statutární město Ostravu, a to zejména takto:</w:t>
      </w:r>
      <w:r w:rsidR="00733912">
        <w:rPr>
          <w:rFonts w:ascii="Times New Roman" w:hAnsi="Times New Roman"/>
          <w:sz w:val="22"/>
          <w:szCs w:val="22"/>
        </w:rPr>
        <w:t xml:space="preserve"> </w:t>
      </w:r>
      <w:r w:rsidR="00733912" w:rsidRPr="00733912">
        <w:rPr>
          <w:rFonts w:ascii="Times New Roman" w:hAnsi="Times New Roman"/>
          <w:i/>
          <w:iCs/>
          <w:color w:val="FF0000"/>
          <w:sz w:val="18"/>
          <w:szCs w:val="18"/>
        </w:rPr>
        <w:t xml:space="preserve">(bude </w:t>
      </w:r>
      <w:r w:rsidR="00733912">
        <w:rPr>
          <w:rFonts w:ascii="Times New Roman" w:hAnsi="Times New Roman"/>
          <w:i/>
          <w:iCs/>
          <w:color w:val="FF0000"/>
          <w:sz w:val="18"/>
          <w:szCs w:val="18"/>
        </w:rPr>
        <w:t xml:space="preserve">upřesněno na základě </w:t>
      </w:r>
      <w:r w:rsidR="00733912" w:rsidRPr="00733912">
        <w:rPr>
          <w:rFonts w:ascii="Times New Roman" w:hAnsi="Times New Roman"/>
          <w:i/>
          <w:iCs/>
          <w:color w:val="FF0000"/>
          <w:sz w:val="18"/>
          <w:szCs w:val="18"/>
        </w:rPr>
        <w:t>konzult</w:t>
      </w:r>
      <w:r w:rsidR="00733912">
        <w:rPr>
          <w:rFonts w:ascii="Times New Roman" w:hAnsi="Times New Roman"/>
          <w:i/>
          <w:iCs/>
          <w:color w:val="FF0000"/>
          <w:sz w:val="18"/>
          <w:szCs w:val="18"/>
        </w:rPr>
        <w:t>ace</w:t>
      </w:r>
      <w:r w:rsidR="00733912" w:rsidRPr="00733912">
        <w:rPr>
          <w:rFonts w:ascii="Times New Roman" w:hAnsi="Times New Roman"/>
          <w:i/>
          <w:iCs/>
          <w:color w:val="FF0000"/>
          <w:sz w:val="18"/>
          <w:szCs w:val="18"/>
        </w:rPr>
        <w:t xml:space="preserve"> s odborem kanceláře primátora před podpisem smlouvy)</w:t>
      </w:r>
    </w:p>
    <w:p w14:paraId="759B3261"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w:t>
      </w:r>
      <w:r w:rsidR="009E681D">
        <w:rPr>
          <w:rFonts w:ascii="Times New Roman" w:hAnsi="Times New Roman"/>
          <w:sz w:val="22"/>
          <w:szCs w:val="22"/>
        </w:rPr>
        <w:t> </w:t>
      </w:r>
      <w:r w:rsidRPr="006F134B">
        <w:rPr>
          <w:rFonts w:ascii="Times New Roman" w:hAnsi="Times New Roman"/>
          <w:sz w:val="22"/>
          <w:szCs w:val="22"/>
        </w:rPr>
        <w:t xml:space="preserve">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5DE89E16" w14:textId="4A6BD7B4"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r w:rsidR="009E681D">
        <w:rPr>
          <w:rFonts w:ascii="Times New Roman" w:hAnsi="Times New Roman"/>
          <w:sz w:val="22"/>
          <w:szCs w:val="22"/>
        </w:rPr>
        <w:t>;</w:t>
      </w:r>
    </w:p>
    <w:p w14:paraId="40058CBB"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2FF4BA80" w14:textId="77777777"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14:paraId="5AA38ECC" w14:textId="77777777"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14:paraId="4CC84305" w14:textId="67DE0655" w:rsidR="009E681D" w:rsidRPr="00733912" w:rsidRDefault="009E681D" w:rsidP="00733912">
      <w:pPr>
        <w:tabs>
          <w:tab w:val="left" w:leader="underscore" w:pos="9639"/>
        </w:tabs>
        <w:ind w:left="850"/>
        <w:jc w:val="both"/>
        <w:rPr>
          <w:rFonts w:ascii="Times New Roman" w:hAnsi="Times New Roman"/>
          <w:sz w:val="22"/>
          <w:szCs w:val="22"/>
        </w:rPr>
      </w:pPr>
    </w:p>
    <w:p w14:paraId="39BFF813" w14:textId="77777777" w:rsidR="009E681D" w:rsidRDefault="009E681D" w:rsidP="009E681D">
      <w:pPr>
        <w:tabs>
          <w:tab w:val="left" w:leader="underscore" w:pos="9639"/>
        </w:tabs>
        <w:ind w:left="720"/>
        <w:jc w:val="both"/>
        <w:rPr>
          <w:rFonts w:ascii="Times New Roman" w:hAnsi="Times New Roman"/>
          <w:sz w:val="22"/>
          <w:szCs w:val="22"/>
        </w:rPr>
      </w:pPr>
    </w:p>
    <w:p w14:paraId="149CC1E7" w14:textId="77777777" w:rsidR="00D23A7C" w:rsidRPr="00D23A7C" w:rsidRDefault="009E681D" w:rsidP="009E681D">
      <w:pPr>
        <w:tabs>
          <w:tab w:val="left" w:leader="underscore" w:pos="9639"/>
        </w:tabs>
        <w:ind w:left="426"/>
        <w:jc w:val="both"/>
        <w:rPr>
          <w:rFonts w:ascii="Times New Roman" w:hAnsi="Times New Roman"/>
          <w:sz w:val="22"/>
          <w:szCs w:val="22"/>
        </w:rPr>
      </w:pPr>
      <w:r>
        <w:rPr>
          <w:rFonts w:ascii="Times New Roman" w:hAnsi="Times New Roman"/>
          <w:sz w:val="22"/>
          <w:szCs w:val="22"/>
        </w:rPr>
        <w:t xml:space="preserve">V případě realizace sportovní akce se příjemce zavazuje </w:t>
      </w:r>
      <w:r w:rsidR="00D23A7C" w:rsidRPr="00D23A7C">
        <w:rPr>
          <w:rFonts w:ascii="Times New Roman" w:hAnsi="Times New Roman"/>
          <w:sz w:val="22"/>
          <w:szCs w:val="22"/>
        </w:rPr>
        <w:t xml:space="preserve">zajistit </w:t>
      </w:r>
      <w:r>
        <w:rPr>
          <w:rFonts w:ascii="Times New Roman" w:hAnsi="Times New Roman"/>
          <w:sz w:val="22"/>
          <w:szCs w:val="22"/>
        </w:rPr>
        <w:t xml:space="preserve">v rámci projektu </w:t>
      </w:r>
      <w:r w:rsidR="00D23A7C" w:rsidRPr="00D23A7C">
        <w:rPr>
          <w:rFonts w:ascii="Times New Roman" w:hAnsi="Times New Roman"/>
          <w:sz w:val="22"/>
          <w:szCs w:val="22"/>
        </w:rPr>
        <w:t xml:space="preserve">pozvání pro členy rady města, sportovní komise a delegované zaměstnance </w:t>
      </w:r>
      <w:r w:rsidR="00A27517" w:rsidRPr="00D23A7C">
        <w:rPr>
          <w:rFonts w:ascii="Times New Roman" w:hAnsi="Times New Roman"/>
          <w:sz w:val="22"/>
          <w:szCs w:val="22"/>
        </w:rPr>
        <w:t>odboru školství a sportu Magistrátu města Ostravy</w:t>
      </w:r>
      <w:r w:rsidR="00D23A7C" w:rsidRPr="00D23A7C">
        <w:rPr>
          <w:rFonts w:ascii="Times New Roman" w:hAnsi="Times New Roman"/>
          <w:sz w:val="22"/>
          <w:szCs w:val="22"/>
        </w:rPr>
        <w:t>, a to nejpozději 14 dnů před konáním akce.</w:t>
      </w:r>
    </w:p>
    <w:p w14:paraId="5CC77BF4" w14:textId="44F4B8CD"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Všechny formy, rozsah a způsob prezentace města je Příjemce dotace povinen v dostatečném časovém předstihu (v souladu s časovým harmonogramem mediální kampaně akce) konzultovat s</w:t>
      </w:r>
      <w:r w:rsidR="00A27517">
        <w:rPr>
          <w:rFonts w:ascii="Times New Roman" w:hAnsi="Times New Roman"/>
          <w:sz w:val="22"/>
          <w:szCs w:val="22"/>
        </w:rPr>
        <w:t> </w:t>
      </w:r>
      <w:r w:rsidRPr="006F134B">
        <w:rPr>
          <w:rFonts w:ascii="Times New Roman" w:hAnsi="Times New Roman"/>
          <w:sz w:val="22"/>
          <w:szCs w:val="22"/>
        </w:rPr>
        <w:t xml:space="preserve">odborem kancelář primátora, </w:t>
      </w:r>
      <w:r w:rsidR="00BE35C8" w:rsidRPr="00BE35C8">
        <w:rPr>
          <w:rFonts w:ascii="Times New Roman" w:hAnsi="Times New Roman"/>
          <w:sz w:val="22"/>
          <w:szCs w:val="22"/>
        </w:rPr>
        <w:t>oddělení</w:t>
      </w:r>
      <w:r w:rsidR="00BE35C8">
        <w:rPr>
          <w:rFonts w:ascii="Times New Roman" w:hAnsi="Times New Roman"/>
          <w:sz w:val="22"/>
          <w:szCs w:val="22"/>
        </w:rPr>
        <w:t>m</w:t>
      </w:r>
      <w:r w:rsidR="00BE35C8" w:rsidRPr="00BE35C8">
        <w:rPr>
          <w:rFonts w:ascii="Times New Roman" w:hAnsi="Times New Roman"/>
          <w:sz w:val="22"/>
          <w:szCs w:val="22"/>
        </w:rPr>
        <w:t xml:space="preserve"> komunikace, digitálních médií a zahraničních </w:t>
      </w:r>
      <w:proofErr w:type="gramStart"/>
      <w:r w:rsidR="00BE35C8" w:rsidRPr="00BE35C8">
        <w:rPr>
          <w:rFonts w:ascii="Times New Roman" w:hAnsi="Times New Roman"/>
          <w:sz w:val="22"/>
          <w:szCs w:val="22"/>
        </w:rPr>
        <w:t xml:space="preserve">vztahů </w:t>
      </w:r>
      <w:r w:rsidRPr="006F134B">
        <w:rPr>
          <w:rFonts w:ascii="Times New Roman" w:hAnsi="Times New Roman"/>
          <w:sz w:val="22"/>
          <w:szCs w:val="22"/>
        </w:rPr>
        <w:t xml:space="preserve"> Magistrátu</w:t>
      </w:r>
      <w:proofErr w:type="gramEnd"/>
      <w:r w:rsidRPr="006F134B">
        <w:rPr>
          <w:rFonts w:ascii="Times New Roman" w:hAnsi="Times New Roman"/>
          <w:sz w:val="22"/>
          <w:szCs w:val="22"/>
        </w:rPr>
        <w:t xml:space="preserve"> města Ostravy. Příjemce dotace je povinen v případě možnosti doložit způsob prezentace města na datovém médiu současně se závěrečným finančním vypořádáním. Veškeré náklady </w:t>
      </w:r>
      <w:r w:rsidRPr="006F134B">
        <w:rPr>
          <w:rFonts w:ascii="Times New Roman" w:hAnsi="Times New Roman"/>
          <w:sz w:val="22"/>
          <w:szCs w:val="22"/>
        </w:rPr>
        <w:lastRenderedPageBreak/>
        <w:t>spojené s</w:t>
      </w:r>
      <w:r w:rsidR="00A27517">
        <w:rPr>
          <w:rFonts w:ascii="Times New Roman" w:hAnsi="Times New Roman"/>
          <w:sz w:val="22"/>
          <w:szCs w:val="22"/>
        </w:rPr>
        <w:t> </w:t>
      </w:r>
      <w:r w:rsidRPr="006F134B">
        <w:rPr>
          <w:rFonts w:ascii="Times New Roman" w:hAnsi="Times New Roman"/>
          <w:sz w:val="22"/>
          <w:szCs w:val="22"/>
        </w:rPr>
        <w:t>uvedenou prezentací hradí příjemce, pokud se nedohodne písemně s poskytovatelem dotace jinak.</w:t>
      </w:r>
    </w:p>
    <w:p w14:paraId="6BEB32F4" w14:textId="77777777"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0"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14:paraId="390EA963" w14:textId="77777777"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14:paraId="0285006D" w14:textId="2FD212A1"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w:t>
      </w:r>
      <w:r w:rsidR="00A27517">
        <w:rPr>
          <w:rFonts w:ascii="Times New Roman" w:hAnsi="Times New Roman"/>
          <w:sz w:val="22"/>
          <w:szCs w:val="22"/>
        </w:rPr>
        <w:t> </w:t>
      </w:r>
      <w:r w:rsidRPr="005D4576">
        <w:rPr>
          <w:rFonts w:ascii="Times New Roman" w:hAnsi="Times New Roman"/>
          <w:sz w:val="22"/>
          <w:szCs w:val="22"/>
        </w:rPr>
        <w:t xml:space="preserve">nařízením města č. </w:t>
      </w:r>
      <w:r w:rsidR="004F0D49">
        <w:rPr>
          <w:rFonts w:ascii="Times New Roman" w:hAnsi="Times New Roman"/>
          <w:sz w:val="22"/>
          <w:szCs w:val="22"/>
        </w:rPr>
        <w:t>2</w:t>
      </w:r>
      <w:r w:rsidRPr="005D4576">
        <w:rPr>
          <w:rFonts w:ascii="Times New Roman" w:hAnsi="Times New Roman"/>
          <w:sz w:val="22"/>
          <w:szCs w:val="22"/>
        </w:rPr>
        <w:t>/20</w:t>
      </w:r>
      <w:r w:rsidR="004F0D49">
        <w:rPr>
          <w:rFonts w:ascii="Times New Roman" w:hAnsi="Times New Roman"/>
          <w:sz w:val="22"/>
          <w:szCs w:val="22"/>
        </w:rPr>
        <w:t>20</w:t>
      </w:r>
      <w:r w:rsidRPr="005D4576">
        <w:rPr>
          <w:rFonts w:ascii="Times New Roman" w:hAnsi="Times New Roman"/>
          <w:sz w:val="22"/>
          <w:szCs w:val="22"/>
        </w:rPr>
        <w:t>, kterým se stanoví zákaz šíření reklamy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436E17AF" w14:textId="77777777"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718F765B" w14:textId="77777777" w:rsidR="007F5C8D" w:rsidRDefault="00D317D7" w:rsidP="00817333">
      <w:pPr>
        <w:numPr>
          <w:ilvl w:val="0"/>
          <w:numId w:val="3"/>
        </w:numPr>
        <w:spacing w:before="120" w:after="120"/>
        <w:ind w:left="357" w:hanging="357"/>
        <w:jc w:val="both"/>
        <w:rPr>
          <w:rFonts w:ascii="Times New Roman" w:hAnsi="Times New Roman"/>
          <w:sz w:val="22"/>
          <w:szCs w:val="22"/>
        </w:rPr>
      </w:pPr>
      <w:bookmarkStart w:id="3"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0A08D5">
        <w:rPr>
          <w:rFonts w:ascii="Times New Roman" w:hAnsi="Times New Roman"/>
          <w:b/>
          <w:sz w:val="22"/>
          <w:szCs w:val="22"/>
        </w:rPr>
        <w:t>31.1.2022</w:t>
      </w:r>
      <w:r w:rsidR="00C568DA" w:rsidRPr="00E12462">
        <w:rPr>
          <w:rFonts w:ascii="Times New Roman" w:hAnsi="Times New Roman"/>
          <w:b/>
          <w:sz w:val="22"/>
          <w:szCs w:val="22"/>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w:t>
      </w:r>
      <w:proofErr w:type="gramStart"/>
      <w:r w:rsidR="00C568DA" w:rsidRPr="00216B30">
        <w:rPr>
          <w:rFonts w:ascii="Times New Roman" w:hAnsi="Times New Roman"/>
          <w:sz w:val="22"/>
          <w:szCs w:val="22"/>
        </w:rPr>
        <w:t>s  fakturami</w:t>
      </w:r>
      <w:proofErr w:type="gramEnd"/>
      <w:r w:rsidR="00C568DA" w:rsidRPr="00216B30">
        <w:rPr>
          <w:rFonts w:ascii="Times New Roman" w:hAnsi="Times New Roman"/>
          <w:sz w:val="22"/>
          <w:szCs w:val="22"/>
        </w:rPr>
        <w:t xml:space="preserve">/VPD/PPD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27BC737A" w14:textId="77777777"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3"/>
    </w:p>
    <w:p w14:paraId="03A6D0E3" w14:textId="77777777"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nerealizaci projektu odeslat poskytnutou dotaci zpět převodem </w:t>
      </w:r>
      <w:r w:rsidR="00C568DA" w:rsidRPr="00117ED2">
        <w:rPr>
          <w:rFonts w:ascii="Times New Roman" w:hAnsi="Times New Roman"/>
          <w:sz w:val="22"/>
          <w:szCs w:val="22"/>
        </w:rPr>
        <w:lastRenderedPageBreak/>
        <w:t>na účet poskytovatele uvedený v záhlaví této smlouvy, a to v den oznámení vzniku změny, včetně písemného odůvodnění vrácení dotace.</w:t>
      </w:r>
    </w:p>
    <w:p w14:paraId="31A84578" w14:textId="77777777"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F7DDE7E" w14:textId="77777777"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14:paraId="3ACD4FB5" w14:textId="77777777"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14:paraId="7177949D" w14:textId="77777777"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14:paraId="138D3E47" w14:textId="77777777"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14:paraId="2C9AEB5B" w14:textId="05CBF283" w:rsidR="00964003" w:rsidRPr="00117ED2" w:rsidRDefault="00A9338E" w:rsidP="00B65376">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 xml:space="preserve">tace, pouze </w:t>
      </w:r>
      <w:proofErr w:type="gramStart"/>
      <w:r w:rsidR="002E5DE9" w:rsidRPr="00117ED2">
        <w:rPr>
          <w:rFonts w:ascii="Times New Roman" w:hAnsi="Times New Roman"/>
          <w:sz w:val="22"/>
        </w:rPr>
        <w:t>z</w:t>
      </w:r>
      <w:r w:rsidR="005B53B3" w:rsidRPr="00117ED2">
        <w:rPr>
          <w:rFonts w:ascii="Times New Roman" w:hAnsi="Times New Roman"/>
          <w:sz w:val="22"/>
        </w:rPr>
        <w:t xml:space="preserve">  </w:t>
      </w:r>
      <w:r w:rsidR="002E5DE9" w:rsidRPr="00117ED2">
        <w:rPr>
          <w:rFonts w:ascii="Times New Roman" w:hAnsi="Times New Roman"/>
          <w:sz w:val="22"/>
        </w:rPr>
        <w:t>účtu</w:t>
      </w:r>
      <w:proofErr w:type="gramEnd"/>
      <w:r w:rsidR="004D6C67" w:rsidRPr="00117ED2">
        <w:rPr>
          <w:rFonts w:ascii="Times New Roman" w:hAnsi="Times New Roman"/>
          <w:sz w:val="22"/>
        </w:rPr>
        <w:t xml:space="preserve"> příjemce.</w:t>
      </w:r>
      <w:r w:rsidR="00B65376">
        <w:rPr>
          <w:rFonts w:ascii="Times New Roman" w:hAnsi="Times New Roman"/>
          <w:sz w:val="22"/>
        </w:rPr>
        <w:t xml:space="preserve"> </w:t>
      </w:r>
    </w:p>
    <w:p w14:paraId="4E43D96D" w14:textId="77777777" w:rsidR="009668A9" w:rsidRPr="008A491C" w:rsidRDefault="009668A9" w:rsidP="00513F2C">
      <w:pPr>
        <w:spacing w:before="120"/>
        <w:ind w:left="360"/>
        <w:jc w:val="both"/>
        <w:rPr>
          <w:rFonts w:ascii="Times New Roman" w:hAnsi="Times New Roman"/>
          <w:i/>
          <w:sz w:val="22"/>
          <w:szCs w:val="22"/>
        </w:rPr>
      </w:pPr>
    </w:p>
    <w:p w14:paraId="1BF8FC7F" w14:textId="77777777" w:rsidR="00964003" w:rsidRPr="00936662" w:rsidRDefault="000C60AC" w:rsidP="000C60AC">
      <w:pPr>
        <w:pStyle w:val="Nadpis1"/>
      </w:pPr>
      <w:r>
        <w:br/>
      </w:r>
      <w:r w:rsidR="00964003" w:rsidRPr="00936662">
        <w:t>Kontrola</w:t>
      </w:r>
    </w:p>
    <w:p w14:paraId="39FB5C12"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w:t>
      </w:r>
      <w:r w:rsidR="00A27517">
        <w:rPr>
          <w:rFonts w:ascii="Times New Roman" w:hAnsi="Times New Roman"/>
          <w:sz w:val="22"/>
          <w:szCs w:val="22"/>
        </w:rPr>
        <w:t> </w:t>
      </w:r>
      <w:r w:rsidRPr="004A50AA">
        <w:rPr>
          <w:rFonts w:ascii="Times New Roman" w:hAnsi="Times New Roman"/>
          <w:sz w:val="22"/>
          <w:szCs w:val="22"/>
        </w:rPr>
        <w:t>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14:paraId="7B07E066" w14:textId="77777777"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78389C4B" w14:textId="77777777" w:rsidR="00F82F26"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14:paraId="2ED0D12C" w14:textId="77777777" w:rsidR="00B02DBF" w:rsidRDefault="00B02DBF" w:rsidP="00B02DBF">
      <w:pPr>
        <w:tabs>
          <w:tab w:val="left" w:pos="0"/>
          <w:tab w:val="left" w:leader="underscore" w:pos="4706"/>
          <w:tab w:val="left" w:pos="4990"/>
          <w:tab w:val="left" w:leader="underscore" w:pos="9639"/>
        </w:tabs>
        <w:spacing w:before="120"/>
        <w:ind w:left="357"/>
        <w:jc w:val="both"/>
        <w:rPr>
          <w:rFonts w:ascii="Times New Roman" w:hAnsi="Times New Roman"/>
          <w:sz w:val="22"/>
          <w:szCs w:val="22"/>
        </w:rPr>
      </w:pPr>
    </w:p>
    <w:p w14:paraId="1BF55C6E" w14:textId="77777777" w:rsidR="00B02DBF" w:rsidRPr="00F74FFB" w:rsidRDefault="00B02DBF" w:rsidP="00B02DBF">
      <w:pPr>
        <w:tabs>
          <w:tab w:val="left" w:pos="0"/>
          <w:tab w:val="left" w:leader="underscore" w:pos="4706"/>
          <w:tab w:val="left" w:pos="4990"/>
          <w:tab w:val="left" w:leader="underscore" w:pos="9639"/>
        </w:tabs>
        <w:spacing w:before="120"/>
        <w:ind w:left="357"/>
        <w:jc w:val="both"/>
        <w:rPr>
          <w:rFonts w:ascii="Times New Roman" w:hAnsi="Times New Roman"/>
          <w:sz w:val="22"/>
          <w:szCs w:val="22"/>
        </w:rPr>
      </w:pPr>
    </w:p>
    <w:p w14:paraId="2EE79A77" w14:textId="77777777" w:rsidR="00964003" w:rsidRPr="00936662" w:rsidRDefault="000C60AC" w:rsidP="00936662">
      <w:pPr>
        <w:pStyle w:val="Nadpis1"/>
      </w:pPr>
      <w:r>
        <w:br/>
      </w:r>
      <w:r w:rsidR="00964003" w:rsidRPr="00936662">
        <w:t>Sankční ujednání</w:t>
      </w:r>
    </w:p>
    <w:p w14:paraId="061D8B0B" w14:textId="77777777"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14:paraId="366BE73C" w14:textId="77777777"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14:paraId="6492B226" w14:textId="77777777"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14:paraId="6AC95556" w14:textId="29217618"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w:t>
      </w:r>
      <w:r w:rsidR="00F136DC">
        <w:rPr>
          <w:rFonts w:ascii="Times New Roman" w:hAnsi="Times New Roman"/>
          <w:sz w:val="22"/>
          <w:szCs w:val="22"/>
        </w:rPr>
        <w:t>0</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14:paraId="48DBB5E8" w14:textId="77777777"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14:paraId="2FDE7440" w14:textId="6640DF99"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w:t>
      </w:r>
      <w:r w:rsidR="00F136DC">
        <w:rPr>
          <w:rFonts w:ascii="Times New Roman" w:hAnsi="Times New Roman"/>
          <w:sz w:val="22"/>
          <w:szCs w:val="22"/>
        </w:rPr>
        <w:t>2</w:t>
      </w:r>
      <w:r w:rsidR="0014271F">
        <w:rPr>
          <w:rFonts w:ascii="Times New Roman" w:hAnsi="Times New Roman"/>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w:t>
      </w:r>
      <w:r w:rsidR="00F136DC">
        <w:rPr>
          <w:rFonts w:ascii="Times New Roman" w:hAnsi="Times New Roman"/>
          <w:sz w:val="22"/>
          <w:szCs w:val="22"/>
        </w:rPr>
        <w:t>2</w:t>
      </w:r>
      <w:r w:rsidR="0014271F">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14:paraId="041E9578" w14:textId="77777777"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14:paraId="2458C462" w14:textId="77777777" w:rsidR="00F4568F" w:rsidRPr="00A9338E" w:rsidRDefault="00DA4299"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w:t>
      </w:r>
      <w:r w:rsidR="00F4568F" w:rsidRPr="00A9338E">
        <w:rPr>
          <w:rFonts w:ascii="Times New Roman" w:hAnsi="Times New Roman"/>
          <w:sz w:val="22"/>
          <w:szCs w:val="22"/>
        </w:rPr>
        <w:t xml:space="preserve"> </w:t>
      </w:r>
    </w:p>
    <w:p w14:paraId="7C72A862" w14:textId="77777777" w:rsidR="00CA4B37" w:rsidRPr="00A9338E" w:rsidRDefault="00F4568F" w:rsidP="000627A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14:paraId="55B2AE10" w14:textId="61CEEAB7"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w:t>
      </w:r>
      <w:r w:rsidR="00F136DC">
        <w:rPr>
          <w:rFonts w:ascii="Times New Roman" w:hAnsi="Times New Roman"/>
          <w:sz w:val="22"/>
          <w:szCs w:val="22"/>
        </w:rPr>
        <w:t>2</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14:paraId="42CC7C65" w14:textId="77777777"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14:paraId="39CD0DB4" w14:textId="77777777"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14:paraId="0A937228" w14:textId="77777777"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p>
    <w:p w14:paraId="558F321C" w14:textId="77777777"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14:paraId="7182443F"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14:paraId="2D810A31"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14:paraId="4A70C374" w14:textId="77777777"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w:t>
      </w:r>
      <w:r w:rsidR="00621CEB" w:rsidRPr="0014271F">
        <w:rPr>
          <w:rFonts w:ascii="Times New Roman" w:hAnsi="Times New Roman"/>
          <w:sz w:val="22"/>
          <w:szCs w:val="22"/>
        </w:rPr>
        <w:lastRenderedPageBreak/>
        <w:t xml:space="preserve">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14:paraId="6307282F" w14:textId="77777777"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14:paraId="249D7442" w14:textId="77777777"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14:paraId="4781D201"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14:paraId="5A625BE2" w14:textId="77777777"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14:paraId="0A6BE00C" w14:textId="77777777"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w:t>
      </w:r>
      <w:proofErr w:type="gramStart"/>
      <w:r w:rsidR="00D256E6" w:rsidRPr="00BB0886">
        <w:rPr>
          <w:rFonts w:ascii="Times New Roman" w:hAnsi="Times New Roman"/>
          <w:sz w:val="22"/>
          <w:szCs w:val="22"/>
        </w:rPr>
        <w:t>ZM….</w:t>
      </w:r>
      <w:proofErr w:type="gramEnd"/>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ze dne</w:t>
      </w:r>
      <w:r w:rsidR="00D256E6" w:rsidRPr="00BB0886">
        <w:rPr>
          <w:rFonts w:ascii="Times New Roman" w:hAnsi="Times New Roman"/>
          <w:sz w:val="22"/>
          <w:szCs w:val="22"/>
        </w:rPr>
        <w:t>……..</w:t>
      </w:r>
      <w:r w:rsidR="003A69E6" w:rsidRPr="00BB0886">
        <w:rPr>
          <w:rFonts w:ascii="Times New Roman" w:hAnsi="Times New Roman"/>
          <w:sz w:val="22"/>
          <w:szCs w:val="22"/>
        </w:rPr>
        <w:t>.</w:t>
      </w:r>
    </w:p>
    <w:p w14:paraId="677ED1E5" w14:textId="77777777" w:rsidR="00865F9A" w:rsidRPr="006120DC" w:rsidRDefault="00865F9A" w:rsidP="00D54A52">
      <w:pPr>
        <w:jc w:val="both"/>
        <w:rPr>
          <w:rFonts w:ascii="Times New Roman" w:hAnsi="Times New Roman"/>
          <w:sz w:val="22"/>
          <w:szCs w:val="22"/>
        </w:rPr>
      </w:pPr>
    </w:p>
    <w:p w14:paraId="07473E79" w14:textId="77777777"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14:paraId="53345A3C" w14:textId="77777777"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14:paraId="1A768511" w14:textId="77777777" w:rsidR="00D54A52" w:rsidRPr="006120DC" w:rsidRDefault="00D54A52" w:rsidP="00D54A52">
      <w:pPr>
        <w:tabs>
          <w:tab w:val="center" w:pos="1440"/>
        </w:tabs>
        <w:rPr>
          <w:rFonts w:ascii="Times New Roman" w:hAnsi="Times New Roman"/>
          <w:sz w:val="22"/>
          <w:szCs w:val="22"/>
        </w:rPr>
      </w:pPr>
    </w:p>
    <w:p w14:paraId="4FDBABC6" w14:textId="77777777" w:rsidR="00750165" w:rsidRDefault="00750165" w:rsidP="00D54A52">
      <w:pPr>
        <w:tabs>
          <w:tab w:val="center" w:pos="1440"/>
        </w:tabs>
        <w:rPr>
          <w:rFonts w:ascii="Times New Roman" w:hAnsi="Times New Roman"/>
          <w:sz w:val="22"/>
          <w:szCs w:val="22"/>
        </w:rPr>
      </w:pPr>
    </w:p>
    <w:p w14:paraId="3959B986" w14:textId="77777777" w:rsidR="001A465B" w:rsidRPr="006120DC" w:rsidRDefault="001A465B" w:rsidP="00D54A52">
      <w:pPr>
        <w:tabs>
          <w:tab w:val="center" w:pos="1440"/>
        </w:tabs>
        <w:rPr>
          <w:rFonts w:ascii="Times New Roman" w:hAnsi="Times New Roman"/>
          <w:sz w:val="22"/>
          <w:szCs w:val="22"/>
        </w:rPr>
      </w:pPr>
    </w:p>
    <w:p w14:paraId="422F276A" w14:textId="77777777"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14:paraId="2607F044" w14:textId="0A737463"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sidR="00733912">
        <w:rPr>
          <w:rFonts w:ascii="Times New Roman" w:hAnsi="Times New Roman"/>
          <w:sz w:val="22"/>
          <w:szCs w:val="22"/>
        </w:rPr>
        <w:t xml:space="preserve">Ing. Tomáš </w:t>
      </w:r>
      <w:proofErr w:type="spellStart"/>
      <w:r w:rsidR="00733912">
        <w:rPr>
          <w:rFonts w:ascii="Times New Roman" w:hAnsi="Times New Roman"/>
          <w:sz w:val="22"/>
          <w:szCs w:val="22"/>
        </w:rPr>
        <w:t>Břeský</w:t>
      </w:r>
      <w:proofErr w:type="spellEnd"/>
      <w:r w:rsidRPr="006120DC">
        <w:rPr>
          <w:rFonts w:ascii="Times New Roman" w:hAnsi="Times New Roman"/>
          <w:sz w:val="22"/>
          <w:szCs w:val="22"/>
        </w:rPr>
        <w:t xml:space="preserve">    </w:t>
      </w:r>
    </w:p>
    <w:p w14:paraId="1999239E" w14:textId="0C9117E8"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sidR="00733912">
        <w:rPr>
          <w:rFonts w:ascii="Times New Roman" w:hAnsi="Times New Roman"/>
          <w:sz w:val="22"/>
          <w:szCs w:val="22"/>
        </w:rPr>
        <w:t xml:space="preserve">                                                                    předseda výkonné rady</w:t>
      </w:r>
    </w:p>
    <w:p w14:paraId="354ECA37" w14:textId="2AB07CE5" w:rsidR="00733912" w:rsidRDefault="00733912" w:rsidP="00011A47">
      <w:pPr>
        <w:tabs>
          <w:tab w:val="left" w:pos="426"/>
          <w:tab w:val="center" w:pos="1440"/>
          <w:tab w:val="left" w:pos="6860"/>
          <w:tab w:val="center" w:pos="7200"/>
        </w:tabs>
        <w:rPr>
          <w:rFonts w:ascii="Times New Roman" w:hAnsi="Times New Roman"/>
          <w:sz w:val="22"/>
          <w:szCs w:val="22"/>
        </w:rPr>
      </w:pPr>
    </w:p>
    <w:p w14:paraId="4FB419A8" w14:textId="4B493246" w:rsidR="00733912" w:rsidRDefault="00733912" w:rsidP="00011A47">
      <w:pPr>
        <w:tabs>
          <w:tab w:val="left" w:pos="426"/>
          <w:tab w:val="center" w:pos="1440"/>
          <w:tab w:val="left" w:pos="6860"/>
          <w:tab w:val="center" w:pos="7200"/>
        </w:tabs>
        <w:rPr>
          <w:rFonts w:ascii="Times New Roman" w:hAnsi="Times New Roman"/>
          <w:sz w:val="22"/>
          <w:szCs w:val="22"/>
        </w:rPr>
      </w:pPr>
    </w:p>
    <w:p w14:paraId="521A8504" w14:textId="5E6DBF45" w:rsidR="00733912" w:rsidRDefault="00733912" w:rsidP="00011A47">
      <w:pPr>
        <w:tabs>
          <w:tab w:val="left" w:pos="426"/>
          <w:tab w:val="center" w:pos="1440"/>
          <w:tab w:val="left" w:pos="6860"/>
          <w:tab w:val="center" w:pos="7200"/>
        </w:tabs>
        <w:rPr>
          <w:rFonts w:ascii="Times New Roman" w:hAnsi="Times New Roman"/>
          <w:sz w:val="22"/>
          <w:szCs w:val="22"/>
        </w:rPr>
      </w:pPr>
    </w:p>
    <w:p w14:paraId="334FAB95" w14:textId="12765417" w:rsidR="00733912" w:rsidRDefault="00733912" w:rsidP="00011A47">
      <w:pPr>
        <w:tabs>
          <w:tab w:val="left" w:pos="426"/>
          <w:tab w:val="center" w:pos="1440"/>
          <w:tab w:val="left" w:pos="6860"/>
          <w:tab w:val="center" w:pos="7200"/>
        </w:tabs>
        <w:rPr>
          <w:rFonts w:ascii="Times New Roman" w:hAnsi="Times New Roman"/>
          <w:sz w:val="22"/>
          <w:szCs w:val="22"/>
        </w:rPr>
      </w:pPr>
    </w:p>
    <w:p w14:paraId="6084AB7A" w14:textId="5CB35F34" w:rsidR="00733912" w:rsidRDefault="00733912" w:rsidP="00011A47">
      <w:pPr>
        <w:tabs>
          <w:tab w:val="left" w:pos="426"/>
          <w:tab w:val="center" w:pos="1440"/>
          <w:tab w:val="left" w:pos="6860"/>
          <w:tab w:val="center" w:pos="7200"/>
        </w:tabs>
        <w:rPr>
          <w:rFonts w:ascii="Times New Roman" w:hAnsi="Times New Roman"/>
          <w:sz w:val="22"/>
          <w:szCs w:val="22"/>
        </w:rPr>
      </w:pPr>
    </w:p>
    <w:p w14:paraId="212DC3F7" w14:textId="77777777" w:rsidR="00733912" w:rsidRDefault="00733912" w:rsidP="00011A47">
      <w:pPr>
        <w:tabs>
          <w:tab w:val="left" w:pos="426"/>
          <w:tab w:val="center" w:pos="1440"/>
          <w:tab w:val="left" w:pos="6860"/>
          <w:tab w:val="center" w:pos="7200"/>
        </w:tabs>
        <w:rPr>
          <w:rFonts w:ascii="Times New Roman" w:hAnsi="Times New Roman"/>
          <w:sz w:val="22"/>
          <w:szCs w:val="22"/>
        </w:rPr>
      </w:pPr>
    </w:p>
    <w:p w14:paraId="68583FB4" w14:textId="7AA9DDF4" w:rsidR="00733912" w:rsidRDefault="00733912"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_______________________________</w:t>
      </w:r>
    </w:p>
    <w:p w14:paraId="61B4D259" w14:textId="69196301" w:rsidR="00733912" w:rsidRDefault="00733912"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Mgr. Šárka Mokrá</w:t>
      </w:r>
    </w:p>
    <w:p w14:paraId="62E2D3CB" w14:textId="3C7C5295" w:rsidR="00733912" w:rsidRDefault="00733912"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členka výkonné rady</w:t>
      </w:r>
    </w:p>
    <w:p w14:paraId="463BBC4B" w14:textId="7CB36FD2" w:rsidR="00733912" w:rsidRDefault="00733912"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w:t>
      </w:r>
    </w:p>
    <w:sectPr w:rsidR="0073391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075ED" w14:textId="77777777" w:rsidR="00AB7DE6" w:rsidRDefault="00AB7DE6">
      <w:r>
        <w:separator/>
      </w:r>
    </w:p>
    <w:p w14:paraId="7FB8FB1B" w14:textId="77777777" w:rsidR="00AB7DE6" w:rsidRDefault="00AB7DE6"/>
  </w:endnote>
  <w:endnote w:type="continuationSeparator" w:id="0">
    <w:p w14:paraId="17112E26" w14:textId="77777777" w:rsidR="00AB7DE6" w:rsidRDefault="00AB7DE6">
      <w:r>
        <w:continuationSeparator/>
      </w:r>
    </w:p>
    <w:p w14:paraId="09242C5E" w14:textId="77777777" w:rsidR="00AB7DE6" w:rsidRDefault="00AB7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308D" w14:textId="0142370F"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0596CA47" wp14:editId="04DAB228">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6618D9">
      <w:rPr>
        <w:rStyle w:val="slostrnky"/>
        <w:rFonts w:cs="Arial"/>
        <w:noProof/>
        <w:color w:val="003C69"/>
        <w:sz w:val="16"/>
      </w:rPr>
      <w:t>2</w:t>
    </w:r>
    <w:r w:rsidR="00351B8A" w:rsidRPr="00CA7728">
      <w:rPr>
        <w:rStyle w:val="slostrnky"/>
        <w:rFonts w:cs="Arial"/>
        <w:color w:val="003C69"/>
        <w:sz w:val="16"/>
      </w:rPr>
      <w:fldChar w:fldCharType="end"/>
    </w:r>
    <w:r w:rsidR="00B475E0" w:rsidRPr="00CA7728">
      <w:rPr>
        <w:rStyle w:val="slostrnky"/>
        <w:rFonts w:cs="Arial"/>
        <w:color w:val="003C69"/>
        <w:sz w:val="16"/>
      </w:rPr>
      <w:t>/</w:t>
    </w:r>
    <w:r w:rsidR="00513F2C">
      <w:rPr>
        <w:rStyle w:val="slostrnky"/>
        <w:rFonts w:cs="Arial"/>
        <w:color w:val="003C69"/>
        <w:sz w:val="16"/>
      </w:rPr>
      <w:t>8</w:t>
    </w:r>
    <w:r w:rsidR="00B475E0" w:rsidRPr="00CA7728">
      <w:rPr>
        <w:rStyle w:val="slostrnky"/>
        <w:rFonts w:cs="Arial"/>
        <w:color w:val="003C69"/>
        <w:sz w:val="16"/>
      </w:rPr>
      <w:tab/>
    </w:r>
    <w:r w:rsidR="0072177E" w:rsidRPr="0072177E">
      <w:rPr>
        <w:rStyle w:val="slostrnky"/>
        <w:rFonts w:cs="Arial"/>
        <w:b/>
        <w:i/>
        <w:color w:val="003C69"/>
        <w:sz w:val="16"/>
      </w:rPr>
      <w:t>Podpora Krajské Atletické Akademie Ostrava 2021</w:t>
    </w:r>
  </w:p>
  <w:p w14:paraId="128865E5" w14:textId="77777777"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14:paraId="15B9BF69" w14:textId="08DC29F4" w:rsidR="00B475E0" w:rsidRDefault="00B475E0" w:rsidP="00E3397A">
    <w:pPr>
      <w:pStyle w:val="Zpat"/>
      <w:tabs>
        <w:tab w:val="clear" w:pos="4536"/>
        <w:tab w:val="clear" w:pos="9072"/>
        <w:tab w:val="left" w:pos="7125"/>
      </w:tabs>
      <w:rPr>
        <w:rStyle w:val="slostrnky"/>
        <w:rFonts w:cs="Arial"/>
        <w:b/>
        <w:i/>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2E13" w14:textId="77777777" w:rsidR="00AB7DE6" w:rsidRDefault="00AB7DE6">
      <w:r>
        <w:separator/>
      </w:r>
    </w:p>
    <w:p w14:paraId="5DC86CA3" w14:textId="77777777" w:rsidR="00AB7DE6" w:rsidRDefault="00AB7DE6"/>
  </w:footnote>
  <w:footnote w:type="continuationSeparator" w:id="0">
    <w:p w14:paraId="2F92925F" w14:textId="77777777" w:rsidR="00AB7DE6" w:rsidRDefault="00AB7DE6">
      <w:r>
        <w:continuationSeparator/>
      </w:r>
    </w:p>
    <w:p w14:paraId="250601EF" w14:textId="77777777" w:rsidR="00AB7DE6" w:rsidRDefault="00AB7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93474" w14:textId="6789D841" w:rsidR="00BD6E2B" w:rsidRDefault="00D35391" w:rsidP="00557A16">
    <w:pPr>
      <w:pStyle w:val="Zhlav"/>
      <w:tabs>
        <w:tab w:val="clear" w:pos="4536"/>
        <w:tab w:val="left" w:pos="4008"/>
        <w:tab w:val="left" w:pos="7371"/>
      </w:tabs>
      <w:ind w:left="7797" w:firstLine="425"/>
      <w:rPr>
        <w:rFonts w:cs="Arial"/>
        <w:b/>
        <w:noProof/>
        <w:color w:val="003C69"/>
      </w:rPr>
    </w:pPr>
    <w:r>
      <w:rPr>
        <w:rFonts w:cs="Arial"/>
        <w:b/>
        <w:noProof/>
        <w:color w:val="003C69"/>
      </w:rPr>
      <w:t xml:space="preserve">                                                                                                                                                        </w:t>
    </w:r>
    <w:r w:rsidR="00557A16">
      <w:rPr>
        <w:rFonts w:cs="Arial"/>
        <w:b/>
        <w:noProof/>
        <w:color w:val="003C69"/>
      </w:rPr>
      <w:t xml:space="preserve">                      </w:t>
    </w:r>
    <w:r>
      <w:rPr>
        <w:rFonts w:cs="Arial"/>
        <w:b/>
        <w:noProof/>
        <w:color w:val="003C69"/>
      </w:rPr>
      <w:t xml:space="preserve">Příloha č. </w:t>
    </w:r>
    <w:r w:rsidR="0072177E">
      <w:rPr>
        <w:rFonts w:cs="Arial"/>
        <w:b/>
        <w:noProof/>
        <w:color w:val="003C69"/>
      </w:rPr>
      <w:t>2</w:t>
    </w:r>
  </w:p>
  <w:p w14:paraId="3B8DF51F" w14:textId="77777777" w:rsidR="0037447F" w:rsidRDefault="0037447F" w:rsidP="0037447F">
    <w:pPr>
      <w:pStyle w:val="Zhlav"/>
      <w:tabs>
        <w:tab w:val="clear" w:pos="4536"/>
        <w:tab w:val="left" w:pos="4008"/>
        <w:tab w:val="left" w:pos="7371"/>
      </w:tabs>
      <w:rPr>
        <w:rFonts w:cs="Arial"/>
        <w:b/>
        <w:noProof/>
        <w:color w:val="003C69"/>
      </w:rPr>
    </w:pPr>
  </w:p>
  <w:p w14:paraId="50017BD4" w14:textId="77777777"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14:paraId="63F85E7D" w14:textId="77777777"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15:restartNumberingAfterBreak="0">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08D5"/>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0D49"/>
    <w:rsid w:val="004F1915"/>
    <w:rsid w:val="004F368A"/>
    <w:rsid w:val="004F46EB"/>
    <w:rsid w:val="004F6652"/>
    <w:rsid w:val="004F7441"/>
    <w:rsid w:val="0050021A"/>
    <w:rsid w:val="00503D58"/>
    <w:rsid w:val="005058C8"/>
    <w:rsid w:val="005075EC"/>
    <w:rsid w:val="005118CA"/>
    <w:rsid w:val="00511B82"/>
    <w:rsid w:val="005128D7"/>
    <w:rsid w:val="00513E00"/>
    <w:rsid w:val="00513F2C"/>
    <w:rsid w:val="00516BF0"/>
    <w:rsid w:val="00517D2E"/>
    <w:rsid w:val="0052468B"/>
    <w:rsid w:val="00525333"/>
    <w:rsid w:val="0052683F"/>
    <w:rsid w:val="0052702A"/>
    <w:rsid w:val="00530668"/>
    <w:rsid w:val="00533613"/>
    <w:rsid w:val="005350AD"/>
    <w:rsid w:val="00535689"/>
    <w:rsid w:val="00535AE9"/>
    <w:rsid w:val="00537EB3"/>
    <w:rsid w:val="0054038B"/>
    <w:rsid w:val="005419DB"/>
    <w:rsid w:val="00541DC2"/>
    <w:rsid w:val="00543AB4"/>
    <w:rsid w:val="00547D87"/>
    <w:rsid w:val="005534E8"/>
    <w:rsid w:val="00553F5A"/>
    <w:rsid w:val="0055479E"/>
    <w:rsid w:val="00556164"/>
    <w:rsid w:val="00557A16"/>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18D9"/>
    <w:rsid w:val="00663781"/>
    <w:rsid w:val="00664121"/>
    <w:rsid w:val="00664574"/>
    <w:rsid w:val="006659AC"/>
    <w:rsid w:val="00670821"/>
    <w:rsid w:val="00672C0B"/>
    <w:rsid w:val="0067415B"/>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177E"/>
    <w:rsid w:val="00723CA1"/>
    <w:rsid w:val="00724F5A"/>
    <w:rsid w:val="00725269"/>
    <w:rsid w:val="00727077"/>
    <w:rsid w:val="00727308"/>
    <w:rsid w:val="00727B38"/>
    <w:rsid w:val="00730877"/>
    <w:rsid w:val="00733912"/>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1D7E"/>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5E72"/>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1E04"/>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4DCA"/>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46BF"/>
    <w:rsid w:val="009C6D07"/>
    <w:rsid w:val="009C7837"/>
    <w:rsid w:val="009D4CC4"/>
    <w:rsid w:val="009D77CD"/>
    <w:rsid w:val="009E3A48"/>
    <w:rsid w:val="009E3B8F"/>
    <w:rsid w:val="009E5B61"/>
    <w:rsid w:val="009E5D80"/>
    <w:rsid w:val="009E681D"/>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0B7A"/>
    <w:rsid w:val="00A11A54"/>
    <w:rsid w:val="00A14C8B"/>
    <w:rsid w:val="00A15705"/>
    <w:rsid w:val="00A16DCC"/>
    <w:rsid w:val="00A2039A"/>
    <w:rsid w:val="00A232A0"/>
    <w:rsid w:val="00A235E6"/>
    <w:rsid w:val="00A24026"/>
    <w:rsid w:val="00A25346"/>
    <w:rsid w:val="00A25D82"/>
    <w:rsid w:val="00A27517"/>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B7DE6"/>
    <w:rsid w:val="00AC494F"/>
    <w:rsid w:val="00AC7AD6"/>
    <w:rsid w:val="00AD014A"/>
    <w:rsid w:val="00AD2C29"/>
    <w:rsid w:val="00AD704B"/>
    <w:rsid w:val="00AD705D"/>
    <w:rsid w:val="00AD7A40"/>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2DBF"/>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5376"/>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6D22"/>
    <w:rsid w:val="00BC776F"/>
    <w:rsid w:val="00BD15C0"/>
    <w:rsid w:val="00BD6A29"/>
    <w:rsid w:val="00BD6E2B"/>
    <w:rsid w:val="00BD72DB"/>
    <w:rsid w:val="00BD75E1"/>
    <w:rsid w:val="00BE0B31"/>
    <w:rsid w:val="00BE1C8A"/>
    <w:rsid w:val="00BE35C8"/>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49CE"/>
    <w:rsid w:val="00CE5B5C"/>
    <w:rsid w:val="00CE69C8"/>
    <w:rsid w:val="00CE71FF"/>
    <w:rsid w:val="00CE7A96"/>
    <w:rsid w:val="00CF0EEC"/>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3DC"/>
    <w:rsid w:val="00D30B00"/>
    <w:rsid w:val="00D3100D"/>
    <w:rsid w:val="00D317D7"/>
    <w:rsid w:val="00D32278"/>
    <w:rsid w:val="00D35391"/>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5547"/>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6DC"/>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B1A970"/>
  <w15:docId w15:val="{060E6819-B4A3-4750-AAEB-61A74411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nadpis">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0200-1D64-4A37-9A1C-BD8E6FE9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3344</Words>
  <Characters>20494</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23791</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Tisoňová Martina</cp:lastModifiedBy>
  <cp:revision>2</cp:revision>
  <cp:lastPrinted>2020-05-21T10:24:00Z</cp:lastPrinted>
  <dcterms:created xsi:type="dcterms:W3CDTF">2021-03-30T08:36:00Z</dcterms:created>
  <dcterms:modified xsi:type="dcterms:W3CDTF">2021-03-30T08:36:00Z</dcterms:modified>
</cp:coreProperties>
</file>