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A0" w:rsidRDefault="008E43A0" w:rsidP="008E43A0">
      <w:pPr>
        <w:rPr>
          <w:b/>
          <w:sz w:val="28"/>
          <w:szCs w:val="28"/>
        </w:rPr>
      </w:pPr>
      <w:r>
        <w:rPr>
          <w:b/>
          <w:sz w:val="28"/>
          <w:szCs w:val="28"/>
        </w:rPr>
        <w:t>Důvodová zpráva</w:t>
      </w:r>
    </w:p>
    <w:p w:rsidR="008E43A0" w:rsidRPr="00812D52" w:rsidRDefault="008E43A0" w:rsidP="008E43A0">
      <w:pPr>
        <w:pBdr>
          <w:bottom w:val="single" w:sz="4" w:space="1" w:color="auto"/>
        </w:pBdr>
        <w:spacing w:before="240"/>
        <w:jc w:val="both"/>
        <w:rPr>
          <w:b/>
        </w:rPr>
      </w:pPr>
      <w:r>
        <w:rPr>
          <w:b/>
        </w:rPr>
        <w:t>Navýšení neinvestiční účelové dotace k částečnému krytí provozních a osobních nákladů v roce 2020 obchodní společnosti Dům kultury města Ostravy, a.s. a rozšíření účelu použití.</w:t>
      </w:r>
    </w:p>
    <w:p w:rsidR="008E43A0" w:rsidRPr="00F24EB9" w:rsidRDefault="008E43A0" w:rsidP="008E43A0">
      <w:pPr>
        <w:spacing w:before="240" w:after="120"/>
        <w:jc w:val="both"/>
        <w:rPr>
          <w:sz w:val="22"/>
          <w:szCs w:val="22"/>
        </w:rPr>
      </w:pPr>
      <w:r w:rsidRPr="00F24EB9">
        <w:rPr>
          <w:sz w:val="22"/>
          <w:szCs w:val="22"/>
        </w:rPr>
        <w:t xml:space="preserve">Usnesením č. 0631/ZM1822/11 ze dne </w:t>
      </w:r>
      <w:proofErr w:type="gramStart"/>
      <w:r w:rsidRPr="00F24EB9">
        <w:rPr>
          <w:sz w:val="22"/>
          <w:szCs w:val="22"/>
        </w:rPr>
        <w:t>11.12.2019</w:t>
      </w:r>
      <w:proofErr w:type="gramEnd"/>
      <w:r w:rsidRPr="00F24EB9">
        <w:rPr>
          <w:sz w:val="22"/>
          <w:szCs w:val="22"/>
        </w:rPr>
        <w:t xml:space="preserve"> rozhodlo zastupitelstvo města o poskytnutí neinvestiční účelové dotace na částečné krytí provozních a osobních nákladů pro rok 2020 obchodní společnosti Dům kultury města Ostravy, a.s.</w:t>
      </w:r>
      <w:r w:rsidRPr="00F24EB9">
        <w:rPr>
          <w:color w:val="000000"/>
          <w:sz w:val="22"/>
          <w:szCs w:val="22"/>
        </w:rPr>
        <w:t>,</w:t>
      </w:r>
      <w:r w:rsidRPr="00F24EB9">
        <w:rPr>
          <w:sz w:val="22"/>
          <w:szCs w:val="22"/>
        </w:rPr>
        <w:t xml:space="preserve"> ve výši 10 000 tis. Kč a o uzavření smlouvy ev. č. 0293/2020/KVA.</w:t>
      </w:r>
    </w:p>
    <w:p w:rsidR="008E43A0" w:rsidRPr="00F24EB9" w:rsidRDefault="008E43A0" w:rsidP="008E43A0">
      <w:pPr>
        <w:spacing w:before="240" w:after="120"/>
        <w:jc w:val="both"/>
        <w:rPr>
          <w:sz w:val="22"/>
          <w:szCs w:val="22"/>
        </w:rPr>
      </w:pPr>
      <w:r w:rsidRPr="00F24EB9">
        <w:rPr>
          <w:sz w:val="22"/>
          <w:szCs w:val="22"/>
        </w:rPr>
        <w:t xml:space="preserve">Dne </w:t>
      </w:r>
      <w:proofErr w:type="gramStart"/>
      <w:r w:rsidRPr="00F24EB9">
        <w:rPr>
          <w:sz w:val="22"/>
          <w:szCs w:val="22"/>
        </w:rPr>
        <w:t>03.03.2020</w:t>
      </w:r>
      <w:proofErr w:type="gramEnd"/>
      <w:r w:rsidRPr="00F24EB9">
        <w:rPr>
          <w:sz w:val="22"/>
          <w:szCs w:val="22"/>
        </w:rPr>
        <w:t xml:space="preserve"> rada města v působnosti valné hromady svým usnesením č. 03405/RM1822/50 schválila podnikatelský plán obchodní společnosti Dům kultury města Ostravy, a.s. s navrženým navýšením provozní dotace o 2.000 tis. Kč. Vzhledem k průběhu epidemiologické situace, s tím spojenými vládními opatřeními a jejich ekonomickými dopady vyzval odbor financí a rozpočtu v září 2020 obchodní společnosti města k upřesnění nastavení výše provozních dotací.</w:t>
      </w:r>
    </w:p>
    <w:p w:rsidR="008E43A0" w:rsidRPr="00F24EB9" w:rsidRDefault="008E43A0" w:rsidP="008E43A0">
      <w:pPr>
        <w:spacing w:before="240" w:after="120"/>
        <w:jc w:val="both"/>
        <w:rPr>
          <w:sz w:val="22"/>
          <w:szCs w:val="22"/>
        </w:rPr>
      </w:pPr>
      <w:r w:rsidRPr="00F24EB9">
        <w:rPr>
          <w:sz w:val="22"/>
          <w:szCs w:val="22"/>
        </w:rPr>
        <w:t xml:space="preserve">Na základě uvedeného zaslala obchodní společnost Dům kultury města Ostravy, a.s. dne </w:t>
      </w:r>
      <w:proofErr w:type="gramStart"/>
      <w:r w:rsidRPr="00F24EB9">
        <w:rPr>
          <w:sz w:val="22"/>
          <w:szCs w:val="22"/>
        </w:rPr>
        <w:t>29.09.2020</w:t>
      </w:r>
      <w:proofErr w:type="gramEnd"/>
      <w:r w:rsidRPr="00F24EB9">
        <w:rPr>
          <w:sz w:val="22"/>
          <w:szCs w:val="22"/>
        </w:rPr>
        <w:t xml:space="preserve"> žádost o navýšení neinvestiční účelové dotace a o rozšíření účelu použití. Předseda představenstva požádal o navýšení o 2 000 tis. Kč na konečnou výši dotace 12 000 tis. Kč (2 000 tis. Kč navýšení dle schváleného verifikovaného plánu), viz příloha č. 1 předloženého materiálu. </w:t>
      </w:r>
    </w:p>
    <w:p w:rsidR="008E43A0" w:rsidRPr="00F24EB9" w:rsidRDefault="008E43A0" w:rsidP="008E43A0">
      <w:pPr>
        <w:spacing w:before="240" w:after="120"/>
        <w:jc w:val="both"/>
        <w:rPr>
          <w:sz w:val="22"/>
          <w:szCs w:val="22"/>
        </w:rPr>
      </w:pPr>
      <w:r w:rsidRPr="00F24EB9">
        <w:rPr>
          <w:sz w:val="22"/>
          <w:szCs w:val="22"/>
        </w:rPr>
        <w:t xml:space="preserve">Na základě podrobného přezkoumání ukazatelů hospodaření odbor financí a rozpočtu doporučil navýšení neinvestiční účelové dotace k částečnému krytí provozních a osobních nákladů v roce 2020 o 2 000 tis. Kč a souhlasil s rozšířením účelu použití dotace. Společnost Dům kultury města Ostravy, a.s. již několikátým rokem vykazuje záporný výsledek hospodaření a nenavýšení požadované dotace by vedlo jen k prohlubování ztráty. </w:t>
      </w:r>
    </w:p>
    <w:p w:rsidR="008E43A0" w:rsidRPr="00F24EB9" w:rsidRDefault="008E43A0" w:rsidP="008E43A0">
      <w:pPr>
        <w:spacing w:before="240" w:after="120"/>
        <w:jc w:val="both"/>
        <w:rPr>
          <w:sz w:val="22"/>
          <w:szCs w:val="22"/>
        </w:rPr>
      </w:pPr>
      <w:r w:rsidRPr="00F24EB9">
        <w:rPr>
          <w:sz w:val="22"/>
          <w:szCs w:val="22"/>
        </w:rPr>
        <w:t xml:space="preserve">V návaznosti na výše uvedené skutečnosti se doporučuje navýšit neinvestiční účelovou dotaci k částečnému krytí provozních a osobních nákladů v roce 2020 o částku 2 000 tis. Kč na celkovou výši dotace 12 000 tis. Kč a souhlasit s rozšířením účelu použití dotace. Navrhuje se uzavřít Dodatek č. 1 ke stávající smlouvě ev. č. 0292/2020/KVA o poskytnutí neinvestiční účelové dotace dle přílohy č. 3 předloženého materiálu. </w:t>
      </w:r>
    </w:p>
    <w:p w:rsidR="008E43A0" w:rsidRPr="00CD3F4F" w:rsidRDefault="008E43A0" w:rsidP="008E43A0">
      <w:pPr>
        <w:spacing w:before="240" w:after="60"/>
        <w:jc w:val="both"/>
        <w:rPr>
          <w:b/>
          <w:sz w:val="22"/>
          <w:szCs w:val="22"/>
        </w:rPr>
      </w:pPr>
      <w:r w:rsidRPr="00CD3F4F">
        <w:rPr>
          <w:b/>
          <w:sz w:val="22"/>
          <w:szCs w:val="22"/>
        </w:rPr>
        <w:t>Stanovisko odboru kultury a volnočasových aktivit</w:t>
      </w:r>
    </w:p>
    <w:p w:rsidR="008E43A0" w:rsidRDefault="008E43A0" w:rsidP="008E43A0">
      <w:pPr>
        <w:tabs>
          <w:tab w:val="left" w:pos="0"/>
          <w:tab w:val="left" w:pos="2880"/>
        </w:tabs>
        <w:suppressAutoHyphens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Odbor kultury a volnočasových aktivit provedl předběžnou řídící kontrolu podle zákona č. 320/2001 Sb., o finanční kontrole ve veřejné správě a o změně některých zákonů (zákon o finanční kontrole), ve znění pozdějších předpisů, kterou bylo ověřeno, že žádost společnosti splňuje náležitosti dle zákona č. 250/2000 Sb., o rozpočtových pravidlech územních samosprávních rozpočtů, ve znění pozdějších předpisů. </w:t>
      </w:r>
      <w:r w:rsidRPr="00665A5E">
        <w:rPr>
          <w:sz w:val="22"/>
          <w:szCs w:val="22"/>
        </w:rPr>
        <w:t xml:space="preserve">Odbor doporučuje orgánům města schválit </w:t>
      </w:r>
      <w:r>
        <w:rPr>
          <w:sz w:val="22"/>
          <w:szCs w:val="22"/>
        </w:rPr>
        <w:t>materiál v navrhovaném znění (viz příloha</w:t>
      </w:r>
      <w:r w:rsidRPr="00665A5E">
        <w:rPr>
          <w:sz w:val="22"/>
          <w:szCs w:val="22"/>
        </w:rPr>
        <w:t xml:space="preserve"> č.</w:t>
      </w:r>
      <w:r>
        <w:rPr>
          <w:sz w:val="22"/>
          <w:szCs w:val="22"/>
        </w:rPr>
        <w:t> </w:t>
      </w:r>
      <w:r w:rsidRPr="00665A5E">
        <w:rPr>
          <w:sz w:val="22"/>
          <w:szCs w:val="22"/>
        </w:rPr>
        <w:t xml:space="preserve">3). </w:t>
      </w:r>
    </w:p>
    <w:p w:rsidR="008E43A0" w:rsidRDefault="008E43A0" w:rsidP="008E43A0">
      <w:pPr>
        <w:tabs>
          <w:tab w:val="left" w:pos="0"/>
          <w:tab w:val="left" w:pos="288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Finanční krytí tohoto požadavku se navrhuje </w:t>
      </w:r>
      <w:r w:rsidRPr="00BF32AD">
        <w:rPr>
          <w:sz w:val="22"/>
          <w:szCs w:val="22"/>
        </w:rPr>
        <w:t>z </w:t>
      </w:r>
      <w:r>
        <w:rPr>
          <w:sz w:val="22"/>
          <w:szCs w:val="22"/>
        </w:rPr>
        <w:t>účelové</w:t>
      </w:r>
      <w:r w:rsidRPr="00BF32AD">
        <w:rPr>
          <w:sz w:val="22"/>
          <w:szCs w:val="22"/>
        </w:rPr>
        <w:t xml:space="preserve"> rezervy města</w:t>
      </w:r>
      <w:r>
        <w:rPr>
          <w:sz w:val="22"/>
          <w:szCs w:val="22"/>
        </w:rPr>
        <w:t xml:space="preserve"> ke krytí výpadku sdílených daní</w:t>
      </w:r>
      <w:r w:rsidRPr="00BF32A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7443E0" w:rsidRDefault="007443E0" w:rsidP="007443E0">
      <w:pPr>
        <w:spacing w:before="2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Stanovisko rady </w:t>
      </w:r>
      <w:bookmarkStart w:id="0" w:name="_GoBack"/>
      <w:bookmarkEnd w:id="0"/>
      <w:r>
        <w:rPr>
          <w:b/>
          <w:sz w:val="22"/>
          <w:szCs w:val="22"/>
        </w:rPr>
        <w:t>města</w:t>
      </w:r>
    </w:p>
    <w:p w:rsidR="007443E0" w:rsidRPr="00457E21" w:rsidRDefault="007443E0" w:rsidP="007443E0">
      <w:pPr>
        <w:spacing w:before="120"/>
        <w:jc w:val="both"/>
        <w:rPr>
          <w:sz w:val="22"/>
          <w:szCs w:val="22"/>
        </w:rPr>
      </w:pPr>
      <w:r w:rsidRPr="00457E21">
        <w:rPr>
          <w:sz w:val="22"/>
          <w:szCs w:val="22"/>
        </w:rPr>
        <w:t>Rada města pr</w:t>
      </w:r>
      <w:r>
        <w:rPr>
          <w:sz w:val="22"/>
          <w:szCs w:val="22"/>
        </w:rPr>
        <w:t xml:space="preserve">ojednala na svém zasedání dne </w:t>
      </w:r>
      <w:proofErr w:type="gramStart"/>
      <w:r>
        <w:rPr>
          <w:sz w:val="22"/>
          <w:szCs w:val="22"/>
        </w:rPr>
        <w:t>03.11</w:t>
      </w:r>
      <w:r w:rsidRPr="00457E21">
        <w:rPr>
          <w:sz w:val="22"/>
          <w:szCs w:val="22"/>
        </w:rPr>
        <w:t>.2020</w:t>
      </w:r>
      <w:proofErr w:type="gramEnd"/>
      <w:r w:rsidRPr="00457E21">
        <w:rPr>
          <w:sz w:val="22"/>
          <w:szCs w:val="22"/>
        </w:rPr>
        <w:t xml:space="preserve"> </w:t>
      </w:r>
      <w:r w:rsidRPr="00F24EB9">
        <w:rPr>
          <w:sz w:val="22"/>
          <w:szCs w:val="22"/>
        </w:rPr>
        <w:t>žádost obchodní společnosti Dům kultury města Ostravy, a.s., o </w:t>
      </w:r>
      <w:r w:rsidR="00F24EB9" w:rsidRPr="00F24EB9">
        <w:rPr>
          <w:sz w:val="22"/>
          <w:szCs w:val="22"/>
        </w:rPr>
        <w:t>navýšení neinvestiční účelové dotace k částečnému krytí provozních a osobních nákladů v roce 2020 o 2 000 tis. Kč</w:t>
      </w:r>
      <w:r w:rsidR="00F24EB9" w:rsidRPr="00F24EB9">
        <w:rPr>
          <w:sz w:val="22"/>
          <w:szCs w:val="22"/>
        </w:rPr>
        <w:t>, o rozšíření</w:t>
      </w:r>
      <w:r w:rsidR="00F24EB9" w:rsidRPr="00F24EB9">
        <w:rPr>
          <w:sz w:val="22"/>
          <w:szCs w:val="22"/>
        </w:rPr>
        <w:t xml:space="preserve"> účelu použití dotace</w:t>
      </w:r>
      <w:r w:rsidR="00F24EB9" w:rsidRPr="00F24EB9">
        <w:rPr>
          <w:sz w:val="22"/>
          <w:szCs w:val="22"/>
        </w:rPr>
        <w:t xml:space="preserve"> </w:t>
      </w:r>
      <w:r w:rsidRPr="00F24EB9">
        <w:rPr>
          <w:sz w:val="22"/>
          <w:szCs w:val="22"/>
        </w:rPr>
        <w:t>a usnesením č.</w:t>
      </w:r>
      <w:r w:rsidR="00F24EB9" w:rsidRPr="00F24EB9">
        <w:rPr>
          <w:sz w:val="22"/>
          <w:szCs w:val="22"/>
        </w:rPr>
        <w:t> 05212</w:t>
      </w:r>
      <w:r w:rsidRPr="00F24EB9">
        <w:rPr>
          <w:sz w:val="22"/>
          <w:szCs w:val="22"/>
        </w:rPr>
        <w:t>/RM18</w:t>
      </w:r>
      <w:r w:rsidR="00F24EB9" w:rsidRPr="00F24EB9">
        <w:rPr>
          <w:sz w:val="22"/>
          <w:szCs w:val="22"/>
        </w:rPr>
        <w:t>22/76</w:t>
      </w:r>
      <w:r w:rsidRPr="00F24EB9">
        <w:rPr>
          <w:sz w:val="22"/>
          <w:szCs w:val="22"/>
        </w:rPr>
        <w:t xml:space="preserve"> doporučila zastupitelstvu města schválit materiál v navrhovaném znění</w:t>
      </w:r>
      <w:r w:rsidRPr="00457E21">
        <w:rPr>
          <w:sz w:val="22"/>
          <w:szCs w:val="22"/>
        </w:rPr>
        <w:t>.</w:t>
      </w:r>
    </w:p>
    <w:p w:rsidR="000F5D88" w:rsidRPr="008E43A0" w:rsidRDefault="000F5D88" w:rsidP="008E43A0"/>
    <w:sectPr w:rsidR="000F5D88" w:rsidRPr="008E43A0" w:rsidSect="00217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2C46"/>
    <w:multiLevelType w:val="hybridMultilevel"/>
    <w:tmpl w:val="5050661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642145F"/>
    <w:multiLevelType w:val="hybridMultilevel"/>
    <w:tmpl w:val="9FCCF088"/>
    <w:lvl w:ilvl="0" w:tplc="6BC03E0C">
      <w:start w:val="40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9014EF"/>
    <w:multiLevelType w:val="hybridMultilevel"/>
    <w:tmpl w:val="5A665E1A"/>
    <w:lvl w:ilvl="0" w:tplc="0405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3">
    <w:nsid w:val="262E6450"/>
    <w:multiLevelType w:val="hybridMultilevel"/>
    <w:tmpl w:val="1FE05D56"/>
    <w:lvl w:ilvl="0" w:tplc="EAC886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E759E7"/>
    <w:multiLevelType w:val="hybridMultilevel"/>
    <w:tmpl w:val="28C2E12E"/>
    <w:lvl w:ilvl="0" w:tplc="3F2CDA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4312730"/>
    <w:multiLevelType w:val="hybridMultilevel"/>
    <w:tmpl w:val="B7C6E090"/>
    <w:lvl w:ilvl="0" w:tplc="7856D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D50174"/>
    <w:multiLevelType w:val="hybridMultilevel"/>
    <w:tmpl w:val="D4D81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7302C5"/>
    <w:multiLevelType w:val="hybridMultilevel"/>
    <w:tmpl w:val="E1A052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D50C38"/>
    <w:multiLevelType w:val="hybridMultilevel"/>
    <w:tmpl w:val="E7FAE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D040E0"/>
    <w:multiLevelType w:val="hybridMultilevel"/>
    <w:tmpl w:val="425E9322"/>
    <w:lvl w:ilvl="0" w:tplc="EDA092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BED"/>
    <w:rsid w:val="00002D77"/>
    <w:rsid w:val="00012086"/>
    <w:rsid w:val="00016BED"/>
    <w:rsid w:val="00017D26"/>
    <w:rsid w:val="00020AA4"/>
    <w:rsid w:val="00024E03"/>
    <w:rsid w:val="00031986"/>
    <w:rsid w:val="00044BDE"/>
    <w:rsid w:val="0005367A"/>
    <w:rsid w:val="00054721"/>
    <w:rsid w:val="000654B7"/>
    <w:rsid w:val="000715B0"/>
    <w:rsid w:val="0009038D"/>
    <w:rsid w:val="00094FED"/>
    <w:rsid w:val="000B5348"/>
    <w:rsid w:val="000B65FA"/>
    <w:rsid w:val="000D2251"/>
    <w:rsid w:val="000D23BA"/>
    <w:rsid w:val="000D3F27"/>
    <w:rsid w:val="000E6D5F"/>
    <w:rsid w:val="000F5D88"/>
    <w:rsid w:val="00101FBD"/>
    <w:rsid w:val="00106FD1"/>
    <w:rsid w:val="00107E6F"/>
    <w:rsid w:val="001154AD"/>
    <w:rsid w:val="00125CAC"/>
    <w:rsid w:val="00141F08"/>
    <w:rsid w:val="00171746"/>
    <w:rsid w:val="00175227"/>
    <w:rsid w:val="00191FAA"/>
    <w:rsid w:val="00195F34"/>
    <w:rsid w:val="001B2561"/>
    <w:rsid w:val="001B5F86"/>
    <w:rsid w:val="001B7292"/>
    <w:rsid w:val="001C1F42"/>
    <w:rsid w:val="001C33B9"/>
    <w:rsid w:val="001C3DDB"/>
    <w:rsid w:val="001C7125"/>
    <w:rsid w:val="001E313B"/>
    <w:rsid w:val="001E4C87"/>
    <w:rsid w:val="001F08EC"/>
    <w:rsid w:val="001F5A37"/>
    <w:rsid w:val="001F75AF"/>
    <w:rsid w:val="00210AD7"/>
    <w:rsid w:val="0021701E"/>
    <w:rsid w:val="0022058A"/>
    <w:rsid w:val="002223BE"/>
    <w:rsid w:val="002321E6"/>
    <w:rsid w:val="002444FD"/>
    <w:rsid w:val="00244FEA"/>
    <w:rsid w:val="0024730E"/>
    <w:rsid w:val="002541D1"/>
    <w:rsid w:val="00263F30"/>
    <w:rsid w:val="002646A4"/>
    <w:rsid w:val="00264935"/>
    <w:rsid w:val="00270B27"/>
    <w:rsid w:val="0028014F"/>
    <w:rsid w:val="00286FC2"/>
    <w:rsid w:val="00292D9E"/>
    <w:rsid w:val="00294987"/>
    <w:rsid w:val="002B0FF0"/>
    <w:rsid w:val="002B694A"/>
    <w:rsid w:val="002C0429"/>
    <w:rsid w:val="002C52BC"/>
    <w:rsid w:val="002C5AA9"/>
    <w:rsid w:val="002D1011"/>
    <w:rsid w:val="002D3C63"/>
    <w:rsid w:val="002D4A6C"/>
    <w:rsid w:val="002D78A8"/>
    <w:rsid w:val="002E260A"/>
    <w:rsid w:val="002E3E6B"/>
    <w:rsid w:val="002E6126"/>
    <w:rsid w:val="002F7E9B"/>
    <w:rsid w:val="003101C5"/>
    <w:rsid w:val="00312866"/>
    <w:rsid w:val="0031654C"/>
    <w:rsid w:val="00325C22"/>
    <w:rsid w:val="00357599"/>
    <w:rsid w:val="00371904"/>
    <w:rsid w:val="003A29CC"/>
    <w:rsid w:val="003C3C7A"/>
    <w:rsid w:val="003F4FB7"/>
    <w:rsid w:val="00401E7D"/>
    <w:rsid w:val="00407C9B"/>
    <w:rsid w:val="00422108"/>
    <w:rsid w:val="00440E92"/>
    <w:rsid w:val="00442061"/>
    <w:rsid w:val="004479B8"/>
    <w:rsid w:val="00477218"/>
    <w:rsid w:val="004836C5"/>
    <w:rsid w:val="0048674B"/>
    <w:rsid w:val="004A2769"/>
    <w:rsid w:val="004A38DD"/>
    <w:rsid w:val="004B0835"/>
    <w:rsid w:val="004B2406"/>
    <w:rsid w:val="004D3D9C"/>
    <w:rsid w:val="004D7501"/>
    <w:rsid w:val="004E4947"/>
    <w:rsid w:val="004F4C82"/>
    <w:rsid w:val="00500876"/>
    <w:rsid w:val="0050104B"/>
    <w:rsid w:val="0050404E"/>
    <w:rsid w:val="00505E02"/>
    <w:rsid w:val="00506859"/>
    <w:rsid w:val="005076E2"/>
    <w:rsid w:val="00516489"/>
    <w:rsid w:val="005222D5"/>
    <w:rsid w:val="0052238E"/>
    <w:rsid w:val="00531262"/>
    <w:rsid w:val="00532603"/>
    <w:rsid w:val="0053262B"/>
    <w:rsid w:val="00532731"/>
    <w:rsid w:val="00540737"/>
    <w:rsid w:val="00547B56"/>
    <w:rsid w:val="005534CC"/>
    <w:rsid w:val="0056262D"/>
    <w:rsid w:val="00562E5D"/>
    <w:rsid w:val="0058073E"/>
    <w:rsid w:val="0058465D"/>
    <w:rsid w:val="005906D7"/>
    <w:rsid w:val="00595DE4"/>
    <w:rsid w:val="005B03D3"/>
    <w:rsid w:val="005B55AC"/>
    <w:rsid w:val="005B5D64"/>
    <w:rsid w:val="005C1DB0"/>
    <w:rsid w:val="005D00CD"/>
    <w:rsid w:val="005D5A9F"/>
    <w:rsid w:val="005F291F"/>
    <w:rsid w:val="006002DC"/>
    <w:rsid w:val="00605BB3"/>
    <w:rsid w:val="00611199"/>
    <w:rsid w:val="00620FA9"/>
    <w:rsid w:val="00622EF7"/>
    <w:rsid w:val="00634E8F"/>
    <w:rsid w:val="00665A5E"/>
    <w:rsid w:val="00673CEF"/>
    <w:rsid w:val="0068223A"/>
    <w:rsid w:val="00683B1C"/>
    <w:rsid w:val="00684764"/>
    <w:rsid w:val="00690FA1"/>
    <w:rsid w:val="006A249E"/>
    <w:rsid w:val="006A5723"/>
    <w:rsid w:val="006B4D2C"/>
    <w:rsid w:val="006C13BE"/>
    <w:rsid w:val="006C32D1"/>
    <w:rsid w:val="006C5846"/>
    <w:rsid w:val="006C6202"/>
    <w:rsid w:val="006D1CFE"/>
    <w:rsid w:val="006D41F6"/>
    <w:rsid w:val="006E0F4B"/>
    <w:rsid w:val="006E75F7"/>
    <w:rsid w:val="007060EF"/>
    <w:rsid w:val="0071104A"/>
    <w:rsid w:val="00736E43"/>
    <w:rsid w:val="007443E0"/>
    <w:rsid w:val="00760EBA"/>
    <w:rsid w:val="00764742"/>
    <w:rsid w:val="00777E46"/>
    <w:rsid w:val="007846F6"/>
    <w:rsid w:val="00787CDE"/>
    <w:rsid w:val="00793906"/>
    <w:rsid w:val="00794D31"/>
    <w:rsid w:val="00795DFE"/>
    <w:rsid w:val="007A58E2"/>
    <w:rsid w:val="007C569A"/>
    <w:rsid w:val="007D46B9"/>
    <w:rsid w:val="007D7BF9"/>
    <w:rsid w:val="007E50E6"/>
    <w:rsid w:val="007F0486"/>
    <w:rsid w:val="007F1864"/>
    <w:rsid w:val="007F537F"/>
    <w:rsid w:val="008033CB"/>
    <w:rsid w:val="00812D52"/>
    <w:rsid w:val="008259CB"/>
    <w:rsid w:val="00841B02"/>
    <w:rsid w:val="00841F55"/>
    <w:rsid w:val="00842A3F"/>
    <w:rsid w:val="00845366"/>
    <w:rsid w:val="00853696"/>
    <w:rsid w:val="008673F2"/>
    <w:rsid w:val="00870B25"/>
    <w:rsid w:val="00870E9F"/>
    <w:rsid w:val="0087332E"/>
    <w:rsid w:val="00880A5D"/>
    <w:rsid w:val="00891D7E"/>
    <w:rsid w:val="008969BC"/>
    <w:rsid w:val="008A6294"/>
    <w:rsid w:val="008B5EB5"/>
    <w:rsid w:val="008B68C1"/>
    <w:rsid w:val="008C6410"/>
    <w:rsid w:val="008C6B31"/>
    <w:rsid w:val="008E43A0"/>
    <w:rsid w:val="009316B4"/>
    <w:rsid w:val="0093257F"/>
    <w:rsid w:val="009403F0"/>
    <w:rsid w:val="00960410"/>
    <w:rsid w:val="0096059E"/>
    <w:rsid w:val="00964C4B"/>
    <w:rsid w:val="009826BE"/>
    <w:rsid w:val="00985B79"/>
    <w:rsid w:val="009A23D7"/>
    <w:rsid w:val="009A2E51"/>
    <w:rsid w:val="009A4F49"/>
    <w:rsid w:val="009B7DA3"/>
    <w:rsid w:val="009C4357"/>
    <w:rsid w:val="009C768F"/>
    <w:rsid w:val="009C7D73"/>
    <w:rsid w:val="009D15F3"/>
    <w:rsid w:val="009D39FF"/>
    <w:rsid w:val="009E1945"/>
    <w:rsid w:val="00A174EF"/>
    <w:rsid w:val="00A24444"/>
    <w:rsid w:val="00A24B01"/>
    <w:rsid w:val="00A45CB8"/>
    <w:rsid w:val="00A4662D"/>
    <w:rsid w:val="00A46F00"/>
    <w:rsid w:val="00A53B4C"/>
    <w:rsid w:val="00A61753"/>
    <w:rsid w:val="00A70926"/>
    <w:rsid w:val="00A80579"/>
    <w:rsid w:val="00A8540C"/>
    <w:rsid w:val="00A865A2"/>
    <w:rsid w:val="00A87C3A"/>
    <w:rsid w:val="00A87F3A"/>
    <w:rsid w:val="00A9003C"/>
    <w:rsid w:val="00A9100E"/>
    <w:rsid w:val="00A96184"/>
    <w:rsid w:val="00AA6A65"/>
    <w:rsid w:val="00AB018C"/>
    <w:rsid w:val="00AB6894"/>
    <w:rsid w:val="00AC0A2D"/>
    <w:rsid w:val="00AC140B"/>
    <w:rsid w:val="00AC3743"/>
    <w:rsid w:val="00AD4DA7"/>
    <w:rsid w:val="00AD570C"/>
    <w:rsid w:val="00AF03F2"/>
    <w:rsid w:val="00AF4A9B"/>
    <w:rsid w:val="00B0631F"/>
    <w:rsid w:val="00B62069"/>
    <w:rsid w:val="00B65E49"/>
    <w:rsid w:val="00B83FD2"/>
    <w:rsid w:val="00BB3276"/>
    <w:rsid w:val="00BC048A"/>
    <w:rsid w:val="00BC6510"/>
    <w:rsid w:val="00BC79F9"/>
    <w:rsid w:val="00BE10CA"/>
    <w:rsid w:val="00BF624B"/>
    <w:rsid w:val="00C01688"/>
    <w:rsid w:val="00C1035F"/>
    <w:rsid w:val="00C12003"/>
    <w:rsid w:val="00C125AE"/>
    <w:rsid w:val="00C15EE8"/>
    <w:rsid w:val="00C222D3"/>
    <w:rsid w:val="00C357AA"/>
    <w:rsid w:val="00C51C74"/>
    <w:rsid w:val="00C5516B"/>
    <w:rsid w:val="00C773F4"/>
    <w:rsid w:val="00C974A0"/>
    <w:rsid w:val="00CA29EE"/>
    <w:rsid w:val="00CC67D7"/>
    <w:rsid w:val="00CD3F4F"/>
    <w:rsid w:val="00D15381"/>
    <w:rsid w:val="00D154B6"/>
    <w:rsid w:val="00D167DE"/>
    <w:rsid w:val="00D25030"/>
    <w:rsid w:val="00D325C5"/>
    <w:rsid w:val="00D36082"/>
    <w:rsid w:val="00D3733D"/>
    <w:rsid w:val="00D40D8B"/>
    <w:rsid w:val="00D526B4"/>
    <w:rsid w:val="00D57A00"/>
    <w:rsid w:val="00D57FD3"/>
    <w:rsid w:val="00D66C1E"/>
    <w:rsid w:val="00D70249"/>
    <w:rsid w:val="00D76CDD"/>
    <w:rsid w:val="00D85B54"/>
    <w:rsid w:val="00D914D9"/>
    <w:rsid w:val="00D96CE6"/>
    <w:rsid w:val="00DB5043"/>
    <w:rsid w:val="00DB59E1"/>
    <w:rsid w:val="00DB7B81"/>
    <w:rsid w:val="00DC5B16"/>
    <w:rsid w:val="00DC67EF"/>
    <w:rsid w:val="00DF7497"/>
    <w:rsid w:val="00E11511"/>
    <w:rsid w:val="00E40C7A"/>
    <w:rsid w:val="00E42D9D"/>
    <w:rsid w:val="00E438A4"/>
    <w:rsid w:val="00E52AFC"/>
    <w:rsid w:val="00E54D3C"/>
    <w:rsid w:val="00E63155"/>
    <w:rsid w:val="00E73839"/>
    <w:rsid w:val="00E7413D"/>
    <w:rsid w:val="00E74243"/>
    <w:rsid w:val="00E81E53"/>
    <w:rsid w:val="00E9796F"/>
    <w:rsid w:val="00EB1B79"/>
    <w:rsid w:val="00EC0C36"/>
    <w:rsid w:val="00EC6668"/>
    <w:rsid w:val="00EC7043"/>
    <w:rsid w:val="00ED2184"/>
    <w:rsid w:val="00ED7AA1"/>
    <w:rsid w:val="00EF1E0D"/>
    <w:rsid w:val="00F07FA9"/>
    <w:rsid w:val="00F109FA"/>
    <w:rsid w:val="00F1117D"/>
    <w:rsid w:val="00F21D0B"/>
    <w:rsid w:val="00F24EB9"/>
    <w:rsid w:val="00F31BFC"/>
    <w:rsid w:val="00F35662"/>
    <w:rsid w:val="00F36EF1"/>
    <w:rsid w:val="00F37732"/>
    <w:rsid w:val="00F43F04"/>
    <w:rsid w:val="00F52D15"/>
    <w:rsid w:val="00F54A69"/>
    <w:rsid w:val="00F6330D"/>
    <w:rsid w:val="00F72ECA"/>
    <w:rsid w:val="00F848A6"/>
    <w:rsid w:val="00F85294"/>
    <w:rsid w:val="00F859DF"/>
    <w:rsid w:val="00FA2A9B"/>
    <w:rsid w:val="00FB7336"/>
    <w:rsid w:val="00FC7093"/>
    <w:rsid w:val="00FF0959"/>
    <w:rsid w:val="00FF1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6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oradkovani">
    <w:name w:val="_mmo_radkovani"/>
    <w:basedOn w:val="Normln"/>
    <w:rsid w:val="00DF7497"/>
    <w:pPr>
      <w:spacing w:line="360" w:lineRule="auto"/>
    </w:pPr>
    <w:rPr>
      <w:rFonts w:ascii="Courier New" w:hAnsi="Courier New"/>
      <w:szCs w:val="20"/>
    </w:rPr>
  </w:style>
  <w:style w:type="paragraph" w:styleId="Odstavecseseznamem">
    <w:name w:val="List Paragraph"/>
    <w:basedOn w:val="Normln"/>
    <w:uiPriority w:val="34"/>
    <w:qFormat/>
    <w:rsid w:val="00407C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4C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4C4B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4F4C82"/>
    <w:pPr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4F4C82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6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oradkovani">
    <w:name w:val="_mmo_radkovani"/>
    <w:basedOn w:val="Normln"/>
    <w:rsid w:val="00DF7497"/>
    <w:pPr>
      <w:spacing w:line="360" w:lineRule="auto"/>
    </w:pPr>
    <w:rPr>
      <w:rFonts w:ascii="Courier New" w:hAnsi="Courier New"/>
      <w:szCs w:val="20"/>
    </w:rPr>
  </w:style>
  <w:style w:type="paragraph" w:styleId="Odstavecseseznamem">
    <w:name w:val="List Paragraph"/>
    <w:basedOn w:val="Normln"/>
    <w:uiPriority w:val="34"/>
    <w:qFormat/>
    <w:rsid w:val="00407C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4C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4C4B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4F4C82"/>
    <w:pPr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4F4C82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463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Pavlasová Ivana</cp:lastModifiedBy>
  <cp:revision>37</cp:revision>
  <cp:lastPrinted>2020-11-02T06:46:00Z</cp:lastPrinted>
  <dcterms:created xsi:type="dcterms:W3CDTF">2018-05-03T08:42:00Z</dcterms:created>
  <dcterms:modified xsi:type="dcterms:W3CDTF">2020-11-03T09:44:00Z</dcterms:modified>
</cp:coreProperties>
</file>