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66" w:rsidRDefault="00337366" w:rsidP="00A75E68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20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14/2013, Statut města Ostravy, ve znění pozdějších změn a doplňků</w:t>
      </w:r>
    </w:p>
    <w:p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:rsidR="00337366" w:rsidRDefault="00337366" w:rsidP="00F47674">
      <w:pPr>
        <w:overflowPunct w:val="0"/>
        <w:autoSpaceDE w:val="0"/>
        <w:autoSpaceDN w:val="0"/>
        <w:adjustRightInd w:val="0"/>
        <w:spacing w:line="240" w:lineRule="auto"/>
        <w:ind w:left="0" w:right="144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Zastupitelstvo města se usneslo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dne ..…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 130 zákona č. 128/2000 Sb., o obcích (obecní zřízení), ve znění pozdějších předpisů, tuto obecně závaznou vyhlášku:</w:t>
      </w:r>
    </w:p>
    <w:p w:rsidR="00337366" w:rsidRDefault="0033736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9B3082" w:rsidRDefault="009B3082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B67B95" w:rsidRPr="004E57EA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:rsid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Obecně závazná vyhláška č. 14/2013, Statut města Ostravy, ve znění pozdějších změn a doplňků, se mění a doplňuje takto:   </w:t>
      </w:r>
    </w:p>
    <w:p w:rsidR="007F713E" w:rsidRDefault="007F713E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Default="00B67B9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713E" w:rsidRDefault="007F713E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Pr="00B67B95" w:rsidRDefault="00B67B95" w:rsidP="00B67B95">
      <w:pPr>
        <w:numPr>
          <w:ilvl w:val="0"/>
          <w:numId w:val="3"/>
        </w:numPr>
        <w:spacing w:line="240" w:lineRule="auto"/>
        <w:ind w:left="851" w:hanging="851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 xml:space="preserve">Článek 10 odst. 19 písm. f) </w:t>
      </w:r>
      <w:r w:rsidR="002857B3">
        <w:rPr>
          <w:rFonts w:ascii="Arial" w:eastAsia="Calibri" w:hAnsi="Arial" w:cs="Arial"/>
          <w:bCs/>
          <w:sz w:val="24"/>
          <w:szCs w:val="24"/>
          <w:lang w:eastAsia="cs-CZ"/>
        </w:rPr>
        <w:t xml:space="preserve">nově </w:t>
      </w: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>zní:</w:t>
      </w: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B67B9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„f)  </w:t>
      </w:r>
      <w:r w:rsidRPr="00B67B9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 xml:space="preserve">výnosy z místních poplatků podle </w:t>
      </w:r>
      <w:r w:rsidR="00AE5D23" w:rsidRPr="00AE5D23">
        <w:rPr>
          <w:rFonts w:ascii="Arial" w:eastAsia="Calibri" w:hAnsi="Arial" w:cs="Arial"/>
          <w:bCs/>
          <w:sz w:val="24"/>
          <w:szCs w:val="24"/>
          <w:lang w:eastAsia="cs-CZ"/>
        </w:rPr>
        <w:t>zvláštního zákona</w:t>
      </w:r>
      <w:r w:rsidR="00AE5D23" w:rsidRPr="00AE5D23">
        <w:rPr>
          <w:rFonts w:ascii="Arial" w:eastAsia="Calibri" w:hAnsi="Arial" w:cs="Arial"/>
          <w:bCs/>
          <w:sz w:val="24"/>
          <w:szCs w:val="24"/>
          <w:vertAlign w:val="superscript"/>
          <w:lang w:eastAsia="cs-CZ"/>
        </w:rPr>
        <w:t>12</w:t>
      </w: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>, s výjimkou výnosů z místního poplatku za provoz systému shromažďování, sběru, přepravy, třídění, využívání a odstraňování komunálních odpadů, z místního poplatku z ubytovací kapacity a z místního poplatku z pobytu,“</w:t>
      </w: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B67B95" w:rsidRPr="00B67B95" w:rsidRDefault="00B67B95" w:rsidP="00B67B95">
      <w:pPr>
        <w:numPr>
          <w:ilvl w:val="0"/>
          <w:numId w:val="3"/>
        </w:numPr>
        <w:spacing w:line="240" w:lineRule="auto"/>
        <w:ind w:left="851" w:hanging="851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>Článek 10 odst. 24 písm. b)</w:t>
      </w:r>
      <w:r w:rsidR="002857B3">
        <w:rPr>
          <w:rFonts w:ascii="Arial" w:eastAsia="Calibri" w:hAnsi="Arial" w:cs="Arial"/>
          <w:bCs/>
          <w:sz w:val="24"/>
          <w:szCs w:val="24"/>
          <w:lang w:eastAsia="cs-CZ"/>
        </w:rPr>
        <w:t xml:space="preserve"> nově</w:t>
      </w: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 xml:space="preserve"> zní:</w:t>
      </w: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 xml:space="preserve">„ b) </w:t>
      </w: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ab/>
        <w:t>vykonávají správu místních poplatků vyjma správy místního poplatku za provoz systému shromažďování, sběru, přepravy, třídění, využívání a odstraňování komunálních odpadů, místního poplatku z ubytovací kapacity a místního poplatku z pobytu podle zvláštního zákona</w:t>
      </w:r>
      <w:r w:rsidRPr="00B67B95">
        <w:rPr>
          <w:rFonts w:ascii="Arial" w:eastAsia="Calibri" w:hAnsi="Arial" w:cs="Arial"/>
          <w:bCs/>
          <w:sz w:val="24"/>
          <w:szCs w:val="24"/>
          <w:vertAlign w:val="superscript"/>
          <w:lang w:eastAsia="cs-CZ"/>
        </w:rPr>
        <w:t>12</w:t>
      </w:r>
      <w:r w:rsidRPr="00B67B95">
        <w:rPr>
          <w:rFonts w:ascii="Arial" w:eastAsia="Calibri" w:hAnsi="Arial" w:cs="Arial"/>
          <w:bCs/>
          <w:sz w:val="24"/>
          <w:szCs w:val="24"/>
          <w:lang w:eastAsia="cs-CZ"/>
        </w:rPr>
        <w:t>, včetně vymáhání nedoplatků a ukládání sankcí,“</w:t>
      </w:r>
    </w:p>
    <w:p w:rsidR="00A75E68" w:rsidRDefault="00A75E68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Pr="00206BBE" w:rsidRDefault="00206BBE" w:rsidP="00206BBE">
      <w:pPr>
        <w:numPr>
          <w:ilvl w:val="0"/>
          <w:numId w:val="3"/>
        </w:numPr>
        <w:spacing w:line="240" w:lineRule="auto"/>
        <w:ind w:left="851" w:hanging="851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>Článek 18 odst. 1 písm. a) bod 1 nově zní:</w:t>
      </w:r>
    </w:p>
    <w:p w:rsidR="00206BBE" w:rsidRPr="00206BBE" w:rsidRDefault="00206BBE" w:rsidP="00206BBE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206BBE" w:rsidRPr="00206BBE" w:rsidRDefault="00206BBE" w:rsidP="00206BBE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 xml:space="preserve">„ 1. </w:t>
      </w: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ab/>
        <w:t xml:space="preserve">zřizují a </w:t>
      </w:r>
      <w:proofErr w:type="gramStart"/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>zrušují  školy</w:t>
      </w:r>
      <w:proofErr w:type="gramEnd"/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 xml:space="preserve">  a  školská zařízení  jako  školské  právnické  osoby nebo příspěvkové organizace podle zvláštního právního předpisu – mateřské školy, základní školy a jim sloužící školská zařízení, střední školy a jim sloužící školská zařízení (tyto střední školy a jim sloužící školská zařízení za podmínek stanovených zákonem a s předchozím souhlasem rady města), </w:t>
      </w: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lastRenderedPageBreak/>
        <w:t>základní umělecké školy, školská zařízení pro zájmové vzdělávání, školská účelová zařízení a plní další úkoly podle zvláštního zákona,“</w:t>
      </w:r>
    </w:p>
    <w:p w:rsidR="00206BBE" w:rsidRPr="00206BBE" w:rsidRDefault="00206BBE" w:rsidP="00206BBE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206BBE" w:rsidRPr="00206BBE" w:rsidRDefault="00206BBE" w:rsidP="00206BBE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206BBE" w:rsidRPr="00206BBE" w:rsidRDefault="00206BBE" w:rsidP="00206BBE">
      <w:pPr>
        <w:numPr>
          <w:ilvl w:val="0"/>
          <w:numId w:val="3"/>
        </w:numPr>
        <w:spacing w:line="240" w:lineRule="auto"/>
        <w:ind w:left="851" w:hanging="851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>Článek 18 odst. 2 písm. a) bod 2 nově zní:</w:t>
      </w:r>
    </w:p>
    <w:p w:rsidR="00206BBE" w:rsidRPr="00206BBE" w:rsidRDefault="00206BBE" w:rsidP="00206BBE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206BBE" w:rsidRPr="00206BBE" w:rsidRDefault="00206BBE" w:rsidP="00206BBE">
      <w:pPr>
        <w:spacing w:line="240" w:lineRule="auto"/>
        <w:ind w:left="1418"/>
        <w:contextualSpacing/>
        <w:rPr>
          <w:rFonts w:ascii="Arial" w:eastAsia="Calibri" w:hAnsi="Arial" w:cs="Arial"/>
          <w:bCs/>
          <w:sz w:val="24"/>
          <w:szCs w:val="24"/>
          <w:lang w:eastAsia="cs-CZ"/>
        </w:rPr>
      </w:pPr>
      <w:proofErr w:type="gramStart"/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>„2.  navrhují</w:t>
      </w:r>
      <w:proofErr w:type="gramEnd"/>
      <w:r w:rsidRPr="00206BBE">
        <w:rPr>
          <w:rFonts w:ascii="Arial" w:eastAsia="Calibri" w:hAnsi="Arial" w:cs="Arial"/>
          <w:bCs/>
          <w:sz w:val="24"/>
          <w:szCs w:val="24"/>
          <w:lang w:eastAsia="cs-CZ"/>
        </w:rPr>
        <w:t xml:space="preserve"> školské obvody spádových mateřských škol a školské obvody spádových základních škol, “</w:t>
      </w:r>
    </w:p>
    <w:p w:rsidR="00B67B95" w:rsidRPr="00206BBE" w:rsidRDefault="00B67B9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Pr="00B67B95" w:rsidRDefault="00B67B95" w:rsidP="00B67B95">
      <w:pPr>
        <w:pStyle w:val="Odstavecseseznamem"/>
        <w:numPr>
          <w:ilvl w:val="0"/>
          <w:numId w:val="3"/>
        </w:numPr>
        <w:ind w:left="851" w:hanging="851"/>
        <w:rPr>
          <w:rFonts w:ascii="Arial" w:eastAsia="Calibri" w:hAnsi="Arial" w:cs="Arial"/>
          <w:sz w:val="24"/>
          <w:szCs w:val="24"/>
        </w:rPr>
      </w:pPr>
      <w:r w:rsidRPr="00B67B95">
        <w:rPr>
          <w:rFonts w:ascii="Arial" w:eastAsia="Calibri" w:hAnsi="Arial" w:cs="Arial"/>
          <w:bCs/>
          <w:sz w:val="24"/>
          <w:szCs w:val="24"/>
        </w:rPr>
        <w:t xml:space="preserve">Článek 25 písm. c) </w:t>
      </w:r>
      <w:r w:rsidR="00AE5D23">
        <w:rPr>
          <w:rFonts w:ascii="Arial" w:eastAsia="Calibri" w:hAnsi="Arial" w:cs="Arial"/>
          <w:bCs/>
          <w:sz w:val="24"/>
          <w:szCs w:val="24"/>
        </w:rPr>
        <w:t xml:space="preserve">nově </w:t>
      </w:r>
      <w:r w:rsidRPr="00B67B95">
        <w:rPr>
          <w:rFonts w:ascii="Arial" w:eastAsia="Calibri" w:hAnsi="Arial" w:cs="Arial"/>
          <w:bCs/>
          <w:sz w:val="24"/>
          <w:szCs w:val="24"/>
        </w:rPr>
        <w:t>zní:</w:t>
      </w:r>
    </w:p>
    <w:p w:rsidR="00B67B95" w:rsidRPr="00B67B95" w:rsidRDefault="00B67B95" w:rsidP="00B67B95">
      <w:pPr>
        <w:rPr>
          <w:rFonts w:ascii="Arial" w:hAnsi="Arial" w:cs="Arial"/>
          <w:sz w:val="24"/>
          <w:szCs w:val="24"/>
        </w:rPr>
      </w:pPr>
    </w:p>
    <w:p w:rsidR="00B67B95" w:rsidRPr="00B67B95" w:rsidRDefault="00B67B95" w:rsidP="00B67B95">
      <w:pPr>
        <w:ind w:left="1418"/>
        <w:rPr>
          <w:rFonts w:ascii="Arial" w:eastAsia="Calibri" w:hAnsi="Arial" w:cs="Arial"/>
          <w:bCs/>
          <w:sz w:val="24"/>
          <w:szCs w:val="24"/>
        </w:rPr>
      </w:pPr>
      <w:r w:rsidRPr="00B67B95">
        <w:rPr>
          <w:rFonts w:ascii="Arial" w:eastAsia="Calibri" w:hAnsi="Arial" w:cs="Arial"/>
          <w:bCs/>
          <w:sz w:val="24"/>
          <w:szCs w:val="24"/>
        </w:rPr>
        <w:t xml:space="preserve">„c) </w:t>
      </w:r>
      <w:r w:rsidRPr="00B67B95">
        <w:rPr>
          <w:rFonts w:ascii="Arial" w:eastAsia="Calibri" w:hAnsi="Arial" w:cs="Arial"/>
          <w:sz w:val="24"/>
          <w:szCs w:val="24"/>
        </w:rPr>
        <w:tab/>
      </w:r>
      <w:r w:rsidRPr="00B67B95">
        <w:rPr>
          <w:rFonts w:ascii="Arial" w:eastAsia="Calibri" w:hAnsi="Arial" w:cs="Arial"/>
          <w:bCs/>
          <w:sz w:val="24"/>
          <w:szCs w:val="24"/>
        </w:rPr>
        <w:t>Přenesená působnost svěřená vybraným městským obvodům v souladu se zákonem č. 133/1985 Sb., o požární ochraně, ve znění pozdějších předpisů, zákonem o obcích a příslušným nařízením Moravskoslezského kraje:</w:t>
      </w:r>
    </w:p>
    <w:p w:rsidR="00B67B95" w:rsidRPr="00B67B95" w:rsidRDefault="00B67B95" w:rsidP="00B67B95">
      <w:pPr>
        <w:ind w:left="1418" w:hanging="2"/>
        <w:rPr>
          <w:rFonts w:ascii="Arial" w:eastAsia="Calibri" w:hAnsi="Arial" w:cs="Arial"/>
          <w:bCs/>
          <w:sz w:val="24"/>
          <w:szCs w:val="24"/>
        </w:rPr>
      </w:pPr>
      <w:r w:rsidRPr="00B67B95">
        <w:rPr>
          <w:rFonts w:ascii="Arial" w:eastAsia="Calibri" w:hAnsi="Arial" w:cs="Arial"/>
          <w:bCs/>
          <w:sz w:val="24"/>
          <w:szCs w:val="24"/>
        </w:rPr>
        <w:t>plní úkoly podle § 29 odst. 4 zákona o požární ochraně</w:t>
      </w:r>
      <w:r w:rsidRPr="00B67B95">
        <w:rPr>
          <w:rFonts w:ascii="Arial" w:eastAsia="Calibri" w:hAnsi="Arial" w:cs="Arial"/>
          <w:bCs/>
          <w:sz w:val="24"/>
          <w:szCs w:val="24"/>
          <w:vertAlign w:val="superscript"/>
        </w:rPr>
        <w:t>37</w:t>
      </w:r>
      <w:r w:rsidRPr="00B67B95">
        <w:rPr>
          <w:rFonts w:ascii="Arial" w:eastAsia="Calibri" w:hAnsi="Arial" w:cs="Arial"/>
          <w:bCs/>
          <w:sz w:val="24"/>
          <w:szCs w:val="24"/>
        </w:rPr>
        <w:t xml:space="preserve"> na území stanoveném zvláštním právním předpisem vydávaným ve formě nařízení rady Moravskoslezského kraje.“</w:t>
      </w:r>
    </w:p>
    <w:p w:rsidR="00B67B95" w:rsidRPr="00B67B95" w:rsidRDefault="00B67B95" w:rsidP="00B67B95">
      <w:pPr>
        <w:rPr>
          <w:rFonts w:ascii="Arial" w:hAnsi="Arial" w:cs="Arial"/>
          <w:sz w:val="24"/>
          <w:szCs w:val="24"/>
        </w:rPr>
      </w:pPr>
    </w:p>
    <w:p w:rsidR="00B67B95" w:rsidRPr="00B67B95" w:rsidRDefault="00B67B95" w:rsidP="00B67B95">
      <w:pPr>
        <w:ind w:left="0" w:firstLine="0"/>
        <w:rPr>
          <w:rFonts w:ascii="Arial" w:hAnsi="Arial" w:cs="Arial"/>
          <w:sz w:val="24"/>
          <w:szCs w:val="24"/>
        </w:rPr>
      </w:pPr>
    </w:p>
    <w:p w:rsidR="00B67B95" w:rsidRPr="00B67B95" w:rsidRDefault="00B67B95" w:rsidP="00B67B95">
      <w:pPr>
        <w:pStyle w:val="Odstavecseseznamem"/>
        <w:numPr>
          <w:ilvl w:val="0"/>
          <w:numId w:val="3"/>
        </w:numPr>
        <w:ind w:left="851" w:hanging="851"/>
        <w:rPr>
          <w:rFonts w:ascii="Arial" w:eastAsia="Calibri" w:hAnsi="Arial" w:cs="Arial"/>
          <w:sz w:val="24"/>
          <w:szCs w:val="24"/>
        </w:rPr>
      </w:pPr>
      <w:r w:rsidRPr="00B67B95">
        <w:rPr>
          <w:rFonts w:ascii="Arial" w:eastAsia="Calibri" w:hAnsi="Arial" w:cs="Arial"/>
          <w:sz w:val="24"/>
          <w:szCs w:val="24"/>
        </w:rPr>
        <w:t>Příloha č. 2 se zrušuje.</w:t>
      </w:r>
    </w:p>
    <w:p w:rsidR="00B67B95" w:rsidRDefault="00B67B95" w:rsidP="00B67B95">
      <w:pPr>
        <w:ind w:left="851"/>
        <w:rPr>
          <w:rFonts w:ascii="Arial" w:hAnsi="Arial" w:cs="Arial"/>
        </w:rPr>
      </w:pPr>
    </w:p>
    <w:p w:rsidR="002857B3" w:rsidRDefault="002857B3" w:rsidP="00B67B95">
      <w:pPr>
        <w:ind w:left="851"/>
        <w:rPr>
          <w:rFonts w:ascii="Arial" w:hAnsi="Arial" w:cs="Arial"/>
        </w:rPr>
      </w:pPr>
    </w:p>
    <w:p w:rsidR="002857B3" w:rsidRPr="002857B3" w:rsidRDefault="002857B3" w:rsidP="002857B3">
      <w:pPr>
        <w:pStyle w:val="Odstavecseseznamem"/>
        <w:numPr>
          <w:ilvl w:val="0"/>
          <w:numId w:val="3"/>
        </w:numPr>
        <w:ind w:left="851" w:hanging="851"/>
        <w:rPr>
          <w:rFonts w:ascii="Arial" w:eastAsia="Calibri" w:hAnsi="Arial" w:cs="Arial"/>
          <w:sz w:val="24"/>
          <w:szCs w:val="24"/>
        </w:rPr>
      </w:pPr>
      <w:r w:rsidRPr="002857B3">
        <w:rPr>
          <w:rFonts w:ascii="Arial" w:eastAsia="Calibri" w:hAnsi="Arial" w:cs="Arial"/>
          <w:sz w:val="24"/>
          <w:szCs w:val="24"/>
        </w:rPr>
        <w:t>Článek 32 odst. 3 nově zní:</w:t>
      </w:r>
    </w:p>
    <w:p w:rsidR="002857B3" w:rsidRPr="002857B3" w:rsidRDefault="002857B3" w:rsidP="002857B3">
      <w:pPr>
        <w:rPr>
          <w:rFonts w:ascii="Arial" w:hAnsi="Arial" w:cs="Arial"/>
          <w:sz w:val="24"/>
          <w:szCs w:val="24"/>
        </w:rPr>
      </w:pPr>
    </w:p>
    <w:p w:rsidR="002857B3" w:rsidRPr="002857B3" w:rsidRDefault="002857B3" w:rsidP="002857B3">
      <w:pPr>
        <w:ind w:left="1418"/>
        <w:rPr>
          <w:rFonts w:ascii="Arial" w:eastAsia="Calibri" w:hAnsi="Arial" w:cs="Arial"/>
          <w:sz w:val="24"/>
          <w:szCs w:val="24"/>
        </w:rPr>
      </w:pPr>
      <w:r w:rsidRPr="002857B3">
        <w:rPr>
          <w:rFonts w:ascii="Arial" w:eastAsia="Calibri" w:hAnsi="Arial" w:cs="Arial"/>
          <w:sz w:val="24"/>
          <w:szCs w:val="24"/>
        </w:rPr>
        <w:t xml:space="preserve">„(3) </w:t>
      </w:r>
      <w:r w:rsidRPr="002857B3">
        <w:rPr>
          <w:rFonts w:ascii="Arial" w:eastAsia="Calibri" w:hAnsi="Arial" w:cs="Arial"/>
          <w:sz w:val="24"/>
          <w:szCs w:val="24"/>
        </w:rPr>
        <w:tab/>
        <w:t xml:space="preserve">Návrh obecně závazné vyhlášky je předkládán k projednání městským obvodům. K projednání městským obvodům se však nepředkládá návrh těch obecně závazných vyhlášek, jimiž se vydává, mění či doplňuje Statut města Ostravy a návrhy obecně závazných vyhlášek o místních poplatcích, jejichž správu vykonává dle tohoto statutu Magistrát města Ostravy. Lhůta pro projednání návrhu obecně závazné vyhlášky </w:t>
      </w:r>
      <w:r w:rsidR="008B5019">
        <w:rPr>
          <w:rFonts w:ascii="Arial" w:eastAsia="Calibri" w:hAnsi="Arial" w:cs="Arial"/>
          <w:sz w:val="24"/>
          <w:szCs w:val="24"/>
        </w:rPr>
        <w:t>se stanovuje v délce</w:t>
      </w:r>
      <w:r w:rsidRPr="002857B3">
        <w:rPr>
          <w:rFonts w:ascii="Arial" w:eastAsia="Calibri" w:hAnsi="Arial" w:cs="Arial"/>
          <w:sz w:val="24"/>
          <w:szCs w:val="24"/>
        </w:rPr>
        <w:t xml:space="preserve"> nejméně 30 pracovních dnů. To neplatí, půjde-li o naléhavý obecný zájem.“</w:t>
      </w:r>
    </w:p>
    <w:p w:rsidR="002857B3" w:rsidRDefault="002857B3" w:rsidP="00B67B95">
      <w:pPr>
        <w:ind w:left="851"/>
        <w:rPr>
          <w:rFonts w:ascii="Arial" w:hAnsi="Arial" w:cs="Arial"/>
        </w:rPr>
      </w:pPr>
    </w:p>
    <w:p w:rsidR="00B67B95" w:rsidRDefault="00B67B9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857B3" w:rsidRPr="002857B3" w:rsidRDefault="002857B3" w:rsidP="002857B3">
      <w:pPr>
        <w:pStyle w:val="Odstavecseseznamem"/>
        <w:numPr>
          <w:ilvl w:val="0"/>
          <w:numId w:val="3"/>
        </w:numPr>
        <w:ind w:left="851" w:hanging="851"/>
        <w:rPr>
          <w:rFonts w:ascii="Arial" w:eastAsia="Calibri" w:hAnsi="Arial" w:cs="Arial"/>
          <w:sz w:val="24"/>
          <w:szCs w:val="24"/>
        </w:rPr>
      </w:pPr>
      <w:r w:rsidRPr="002857B3">
        <w:rPr>
          <w:rFonts w:ascii="Arial" w:eastAsia="Calibri" w:hAnsi="Arial" w:cs="Arial"/>
          <w:sz w:val="24"/>
          <w:szCs w:val="24"/>
        </w:rPr>
        <w:t xml:space="preserve">V článku 37 </w:t>
      </w:r>
      <w:proofErr w:type="gramStart"/>
      <w:r w:rsidRPr="002857B3">
        <w:rPr>
          <w:rFonts w:ascii="Arial" w:eastAsia="Calibri" w:hAnsi="Arial" w:cs="Arial"/>
          <w:sz w:val="24"/>
          <w:szCs w:val="24"/>
        </w:rPr>
        <w:t>odst. 5  se</w:t>
      </w:r>
      <w:proofErr w:type="gramEnd"/>
      <w:r w:rsidRPr="002857B3">
        <w:rPr>
          <w:rFonts w:ascii="Arial" w:eastAsia="Calibri" w:hAnsi="Arial" w:cs="Arial"/>
          <w:sz w:val="24"/>
          <w:szCs w:val="24"/>
        </w:rPr>
        <w:t xml:space="preserve"> slova „zákona o veřejných zakázkách</w:t>
      </w:r>
      <w:r w:rsidRPr="002857B3">
        <w:rPr>
          <w:rFonts w:ascii="Arial" w:eastAsia="Calibri" w:hAnsi="Arial" w:cs="Arial"/>
          <w:sz w:val="24"/>
          <w:szCs w:val="24"/>
          <w:vertAlign w:val="superscript"/>
        </w:rPr>
        <w:t>7</w:t>
      </w:r>
      <w:r w:rsidRPr="002857B3">
        <w:rPr>
          <w:rFonts w:ascii="Arial" w:eastAsia="Calibri" w:hAnsi="Arial" w:cs="Arial"/>
          <w:sz w:val="24"/>
          <w:szCs w:val="24"/>
        </w:rPr>
        <w:t>“ nahrazují slovy „zákona o zadávání veřejných zakázek</w:t>
      </w:r>
      <w:r w:rsidRPr="002857B3">
        <w:rPr>
          <w:rFonts w:ascii="Arial" w:eastAsia="Calibri" w:hAnsi="Arial" w:cs="Arial"/>
          <w:sz w:val="24"/>
          <w:szCs w:val="24"/>
          <w:vertAlign w:val="superscript"/>
        </w:rPr>
        <w:t>7</w:t>
      </w:r>
      <w:r w:rsidRPr="002857B3">
        <w:rPr>
          <w:rFonts w:ascii="Arial" w:eastAsia="Calibri" w:hAnsi="Arial" w:cs="Arial"/>
          <w:sz w:val="24"/>
          <w:szCs w:val="24"/>
        </w:rPr>
        <w:t>“.</w:t>
      </w:r>
    </w:p>
    <w:p w:rsidR="007F713E" w:rsidRDefault="007F713E" w:rsidP="007F713E">
      <w:pPr>
        <w:ind w:left="1418" w:hanging="709"/>
        <w:rPr>
          <w:rFonts w:ascii="Arial" w:eastAsia="Calibri" w:hAnsi="Arial" w:cs="Arial"/>
          <w:sz w:val="24"/>
          <w:szCs w:val="24"/>
        </w:rPr>
      </w:pPr>
    </w:p>
    <w:p w:rsidR="00D44E05" w:rsidRDefault="00D44E05" w:rsidP="00A849DB">
      <w:pPr>
        <w:spacing w:line="240" w:lineRule="auto"/>
        <w:ind w:left="851" w:firstLine="0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AE5D23" w:rsidRPr="00AE5D23" w:rsidRDefault="00AE5D23" w:rsidP="00AE5D23">
      <w:pPr>
        <w:pStyle w:val="Odstavecseseznamem"/>
        <w:numPr>
          <w:ilvl w:val="0"/>
          <w:numId w:val="3"/>
        </w:numPr>
        <w:spacing w:line="240" w:lineRule="auto"/>
        <w:ind w:left="851" w:hanging="851"/>
        <w:jc w:val="left"/>
        <w:rPr>
          <w:rFonts w:ascii="Arial" w:eastAsia="Calibri" w:hAnsi="Arial" w:cs="Arial"/>
          <w:sz w:val="24"/>
          <w:szCs w:val="24"/>
        </w:rPr>
      </w:pPr>
      <w:r w:rsidRPr="00AE5D23">
        <w:rPr>
          <w:rFonts w:ascii="Arial" w:eastAsia="Calibri" w:hAnsi="Arial" w:cs="Arial"/>
          <w:sz w:val="24"/>
          <w:szCs w:val="24"/>
        </w:rPr>
        <w:t>Do Přílohy č. 1 se vkládá nový odst. 7, který zní:</w:t>
      </w:r>
    </w:p>
    <w:p w:rsidR="00AE5D23" w:rsidRPr="00AE5D23" w:rsidRDefault="00AE5D23" w:rsidP="00AE5D23">
      <w:pPr>
        <w:rPr>
          <w:rFonts w:ascii="Arial" w:eastAsia="Calibri" w:hAnsi="Arial" w:cs="Arial"/>
          <w:sz w:val="24"/>
          <w:szCs w:val="24"/>
        </w:rPr>
      </w:pPr>
    </w:p>
    <w:p w:rsidR="00AE5D23" w:rsidRPr="00AE5D23" w:rsidRDefault="00AE5D23" w:rsidP="00AE5D23">
      <w:pPr>
        <w:ind w:left="1418"/>
        <w:rPr>
          <w:rFonts w:ascii="Arial" w:hAnsi="Arial" w:cs="Arial"/>
          <w:bCs/>
          <w:iCs/>
          <w:sz w:val="24"/>
          <w:szCs w:val="24"/>
        </w:rPr>
      </w:pPr>
      <w:r w:rsidRPr="00AE5D23">
        <w:rPr>
          <w:rFonts w:ascii="Arial" w:hAnsi="Arial" w:cs="Arial"/>
          <w:iCs/>
          <w:sz w:val="24"/>
          <w:szCs w:val="24"/>
        </w:rPr>
        <w:t>„(7)</w:t>
      </w:r>
      <w:r w:rsidRPr="00AE5D23">
        <w:rPr>
          <w:rFonts w:ascii="Arial" w:hAnsi="Arial" w:cs="Arial"/>
          <w:iCs/>
          <w:sz w:val="24"/>
          <w:szCs w:val="24"/>
        </w:rPr>
        <w:tab/>
        <w:t>Přenesenou působnost uvedenou v článku 15 „Sociální věci“ písm. b) body 1, 2 a 4 a v článku 31 „Opatrovnictví“ odst. 2 vykonává městský obvod Ostrava – Jih pro tento městský obvod a pro městský obvod Proskovice.“</w:t>
      </w:r>
    </w:p>
    <w:p w:rsidR="00AE5D23" w:rsidRDefault="00AE5D23" w:rsidP="00AE5D23">
      <w:pPr>
        <w:rPr>
          <w:rFonts w:ascii="Arial" w:hAnsi="Arial" w:cs="Arial"/>
        </w:rPr>
      </w:pPr>
    </w:p>
    <w:p w:rsidR="00D44E05" w:rsidRPr="00D561FA" w:rsidRDefault="00D44E05" w:rsidP="00A849DB">
      <w:pPr>
        <w:spacing w:line="240" w:lineRule="auto"/>
        <w:ind w:left="851" w:firstLine="0"/>
        <w:contextualSpacing/>
        <w:jc w:val="left"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:rsidR="002945F4" w:rsidRDefault="002945F4" w:rsidP="00B3711A">
      <w:pPr>
        <w:tabs>
          <w:tab w:val="left" w:pos="-360"/>
        </w:tabs>
        <w:spacing w:line="240" w:lineRule="auto"/>
        <w:ind w:hanging="1134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5019">
        <w:rPr>
          <w:rFonts w:ascii="Arial" w:eastAsia="Times New Roman" w:hAnsi="Arial" w:cs="Arial"/>
          <w:sz w:val="24"/>
          <w:szCs w:val="24"/>
          <w:lang w:eastAsia="cs-CZ"/>
        </w:rPr>
        <w:t>10. 7. 2020.</w:t>
      </w:r>
    </w:p>
    <w:p w:rsidR="00B3711A" w:rsidRPr="002945F4" w:rsidRDefault="00B3711A" w:rsidP="00B3711A">
      <w:pPr>
        <w:tabs>
          <w:tab w:val="left" w:pos="-360"/>
        </w:tabs>
        <w:spacing w:line="240" w:lineRule="auto"/>
        <w:ind w:hanging="1134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C19" w:rsidRDefault="009A3C19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44E05" w:rsidRDefault="00D44E05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Default="00B67B95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Ing. Tomáš Macura, MBA</w:t>
      </w: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:rsid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44E05" w:rsidRDefault="00D44E0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274D" w:rsidRDefault="00D3274D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AE5D23" w:rsidRDefault="00AE5D23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F04AC2">
        <w:rPr>
          <w:rFonts w:ascii="Arial" w:eastAsia="Times New Roman" w:hAnsi="Arial" w:cs="Arial"/>
          <w:sz w:val="24"/>
          <w:szCs w:val="24"/>
          <w:lang w:eastAsia="cs-CZ"/>
        </w:rPr>
        <w:t>Radim Babinec</w:t>
      </w:r>
      <w:r w:rsidR="003373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37057" w:rsidRDefault="002945F4" w:rsidP="00A75E68">
      <w:pPr>
        <w:tabs>
          <w:tab w:val="left" w:pos="-360"/>
        </w:tabs>
        <w:spacing w:line="240" w:lineRule="auto"/>
        <w:ind w:hanging="1134"/>
        <w:jc w:val="left"/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náměstek primátora</w:t>
      </w:r>
    </w:p>
    <w:sectPr w:rsidR="00E37057" w:rsidSect="00237E70">
      <w:headerReference w:type="default" r:id="rId9"/>
      <w:footerReference w:type="even" r:id="rId10"/>
      <w:footerReference w:type="default" r:id="rId11"/>
      <w:pgSz w:w="11906" w:h="16838" w:code="9"/>
      <w:pgMar w:top="1092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0A" w:rsidRDefault="00495C0A">
      <w:pPr>
        <w:spacing w:line="240" w:lineRule="auto"/>
      </w:pPr>
      <w:r>
        <w:separator/>
      </w:r>
    </w:p>
  </w:endnote>
  <w:endnote w:type="continuationSeparator" w:id="0">
    <w:p w:rsidR="00495C0A" w:rsidRDefault="00495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3599" w:rsidRDefault="003544ED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5558"/>
      <w:docPartObj>
        <w:docPartGallery w:val="Page Numbers (Bottom of Page)"/>
        <w:docPartUnique/>
      </w:docPartObj>
    </w:sdtPr>
    <w:sdtEndPr/>
    <w:sdtContent>
      <w:p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3C2E9EE" wp14:editId="379517C5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44ED">
          <w:rPr>
            <w:noProof/>
          </w:rPr>
          <w:t>1</w:t>
        </w:r>
        <w:r>
          <w:fldChar w:fldCharType="end"/>
        </w:r>
      </w:p>
    </w:sdtContent>
  </w:sdt>
  <w:p w:rsidR="00143599" w:rsidRDefault="003544ED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0A" w:rsidRDefault="00495C0A">
      <w:pPr>
        <w:spacing w:line="240" w:lineRule="auto"/>
      </w:pPr>
      <w:r>
        <w:separator/>
      </w:r>
    </w:p>
  </w:footnote>
  <w:footnote w:type="continuationSeparator" w:id="0">
    <w:p w:rsidR="00495C0A" w:rsidRDefault="00495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537B0" wp14:editId="23D661BC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" filled="f" stroked="f">
              <v:textbox>
                <w:txbxContent>
                  <w:p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:rsidR="00143599" w:rsidRDefault="00725D5D" w:rsidP="003F15A9">
    <w:pPr>
      <w:pStyle w:val="Zhlav"/>
    </w:pPr>
    <w:r>
      <w:t xml:space="preserve">                                                                                                                                            </w:t>
    </w:r>
  </w:p>
  <w:p w:rsidR="008B5019" w:rsidRDefault="003544ED" w:rsidP="003544ED">
    <w:pPr>
      <w:pStyle w:val="Zhlav"/>
      <w:ind w:left="0" w:firstLine="0"/>
    </w:pPr>
    <w:r>
      <w:tab/>
    </w:r>
    <w:r>
      <w:tab/>
      <w:t>Příloha č. 1</w:t>
    </w:r>
  </w:p>
  <w:p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2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4">
    <w:nsid w:val="766A1FB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F4"/>
    <w:rsid w:val="0005462D"/>
    <w:rsid w:val="0006269C"/>
    <w:rsid w:val="00082DC7"/>
    <w:rsid w:val="00087E69"/>
    <w:rsid w:val="000A1419"/>
    <w:rsid w:val="000C39E0"/>
    <w:rsid w:val="000C6F98"/>
    <w:rsid w:val="000E0B9E"/>
    <w:rsid w:val="000E6044"/>
    <w:rsid w:val="000F263C"/>
    <w:rsid w:val="00116443"/>
    <w:rsid w:val="001344D4"/>
    <w:rsid w:val="00146CE4"/>
    <w:rsid w:val="0015303F"/>
    <w:rsid w:val="00157FC9"/>
    <w:rsid w:val="001A1F53"/>
    <w:rsid w:val="001B6A9C"/>
    <w:rsid w:val="001D41DC"/>
    <w:rsid w:val="001E16B7"/>
    <w:rsid w:val="00206BBE"/>
    <w:rsid w:val="00236ACA"/>
    <w:rsid w:val="00237E70"/>
    <w:rsid w:val="002403FA"/>
    <w:rsid w:val="002420A3"/>
    <w:rsid w:val="0027797A"/>
    <w:rsid w:val="002857B3"/>
    <w:rsid w:val="002945F4"/>
    <w:rsid w:val="002D319B"/>
    <w:rsid w:val="002F08EC"/>
    <w:rsid w:val="002F46AA"/>
    <w:rsid w:val="0032134E"/>
    <w:rsid w:val="003370BF"/>
    <w:rsid w:val="00337366"/>
    <w:rsid w:val="003544ED"/>
    <w:rsid w:val="00354C96"/>
    <w:rsid w:val="003607F9"/>
    <w:rsid w:val="00365E92"/>
    <w:rsid w:val="00376583"/>
    <w:rsid w:val="00377FDF"/>
    <w:rsid w:val="00385FE8"/>
    <w:rsid w:val="0039316D"/>
    <w:rsid w:val="00443F05"/>
    <w:rsid w:val="00445171"/>
    <w:rsid w:val="00471B77"/>
    <w:rsid w:val="00480642"/>
    <w:rsid w:val="00492066"/>
    <w:rsid w:val="00494D74"/>
    <w:rsid w:val="00495C0A"/>
    <w:rsid w:val="004A1A57"/>
    <w:rsid w:val="004E252C"/>
    <w:rsid w:val="004E4E2A"/>
    <w:rsid w:val="004E57EA"/>
    <w:rsid w:val="005013D8"/>
    <w:rsid w:val="00506A0A"/>
    <w:rsid w:val="005204C1"/>
    <w:rsid w:val="005406F9"/>
    <w:rsid w:val="0055156B"/>
    <w:rsid w:val="00561825"/>
    <w:rsid w:val="00585ACA"/>
    <w:rsid w:val="00597805"/>
    <w:rsid w:val="005D7C47"/>
    <w:rsid w:val="005D7CA0"/>
    <w:rsid w:val="00602435"/>
    <w:rsid w:val="0060257B"/>
    <w:rsid w:val="00604EAA"/>
    <w:rsid w:val="0062570D"/>
    <w:rsid w:val="0064058B"/>
    <w:rsid w:val="0067265A"/>
    <w:rsid w:val="006C54B4"/>
    <w:rsid w:val="006D2590"/>
    <w:rsid w:val="006F6CBD"/>
    <w:rsid w:val="00725D5D"/>
    <w:rsid w:val="00733959"/>
    <w:rsid w:val="00747EFD"/>
    <w:rsid w:val="00756196"/>
    <w:rsid w:val="0076104A"/>
    <w:rsid w:val="007A467E"/>
    <w:rsid w:val="007D6A6C"/>
    <w:rsid w:val="007E1BE5"/>
    <w:rsid w:val="007F61AB"/>
    <w:rsid w:val="007F713E"/>
    <w:rsid w:val="008077FB"/>
    <w:rsid w:val="00835963"/>
    <w:rsid w:val="00851E17"/>
    <w:rsid w:val="00867E8E"/>
    <w:rsid w:val="008B5019"/>
    <w:rsid w:val="008B70F1"/>
    <w:rsid w:val="008D5C58"/>
    <w:rsid w:val="009411F3"/>
    <w:rsid w:val="00952FA1"/>
    <w:rsid w:val="00954B0C"/>
    <w:rsid w:val="009755D7"/>
    <w:rsid w:val="0098227A"/>
    <w:rsid w:val="00985AD0"/>
    <w:rsid w:val="00990AFB"/>
    <w:rsid w:val="009A2443"/>
    <w:rsid w:val="009A3C19"/>
    <w:rsid w:val="009B3082"/>
    <w:rsid w:val="009D2D38"/>
    <w:rsid w:val="009E7CBF"/>
    <w:rsid w:val="00A210F4"/>
    <w:rsid w:val="00A32AC3"/>
    <w:rsid w:val="00A4175A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7B95"/>
    <w:rsid w:val="00B9777F"/>
    <w:rsid w:val="00BB5C3A"/>
    <w:rsid w:val="00C2654B"/>
    <w:rsid w:val="00C409DC"/>
    <w:rsid w:val="00C80C75"/>
    <w:rsid w:val="00C85050"/>
    <w:rsid w:val="00C94364"/>
    <w:rsid w:val="00CB51E1"/>
    <w:rsid w:val="00CD67EC"/>
    <w:rsid w:val="00D13F81"/>
    <w:rsid w:val="00D3274D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7C56"/>
    <w:rsid w:val="00E127ED"/>
    <w:rsid w:val="00E37057"/>
    <w:rsid w:val="00E9564C"/>
    <w:rsid w:val="00EB1656"/>
    <w:rsid w:val="00EC2F75"/>
    <w:rsid w:val="00ED083A"/>
    <w:rsid w:val="00ED33E8"/>
    <w:rsid w:val="00EE4881"/>
    <w:rsid w:val="00F04AC2"/>
    <w:rsid w:val="00F358D9"/>
    <w:rsid w:val="00F47674"/>
    <w:rsid w:val="00F528C2"/>
    <w:rsid w:val="00F56DCB"/>
    <w:rsid w:val="00F630A9"/>
    <w:rsid w:val="00FB6FB9"/>
    <w:rsid w:val="00FC4190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7332-57B6-4C58-9B72-07B5BFFE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22</cp:revision>
  <cp:lastPrinted>2019-10-03T11:05:00Z</cp:lastPrinted>
  <dcterms:created xsi:type="dcterms:W3CDTF">2019-04-16T08:19:00Z</dcterms:created>
  <dcterms:modified xsi:type="dcterms:W3CDTF">2020-06-04T07:13:00Z</dcterms:modified>
</cp:coreProperties>
</file>