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17EFD98C" w:rsidR="00A43DC8" w:rsidRPr="00674FD2" w:rsidRDefault="00115540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2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24EAC7CC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9920EF">
        <w:rPr>
          <w:sz w:val="40"/>
          <w:szCs w:val="40"/>
        </w:rPr>
        <w:t>1</w:t>
      </w:r>
      <w:r w:rsidR="00115540">
        <w:rPr>
          <w:sz w:val="40"/>
          <w:szCs w:val="40"/>
        </w:rPr>
        <w:t>6</w:t>
      </w:r>
      <w:r w:rsidRPr="00674FD2">
        <w:rPr>
          <w:sz w:val="40"/>
          <w:szCs w:val="40"/>
        </w:rPr>
        <w:t>.</w:t>
      </w:r>
      <w:r w:rsidR="00115540">
        <w:rPr>
          <w:sz w:val="40"/>
          <w:szCs w:val="40"/>
        </w:rPr>
        <w:t>11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8867D9">
        <w:rPr>
          <w:sz w:val="40"/>
          <w:szCs w:val="40"/>
        </w:rPr>
        <w:t>2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B84497" w:rsidRPr="005F5F0F" w14:paraId="103DFCA7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66794" w14:textId="77777777" w:rsidR="00B84497" w:rsidRPr="005F5F0F" w:rsidRDefault="00B84497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EE05C33" w14:textId="342FD784" w:rsidR="00B84497" w:rsidRPr="005F5F0F" w:rsidRDefault="00B84497" w:rsidP="00F81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složení slibu člena ZM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033221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115540">
              <w:rPr>
                <w:rFonts w:ascii="Times New Roman" w:hAnsi="Times New Roman"/>
                <w:sz w:val="24"/>
                <w:szCs w:val="24"/>
              </w:rPr>
              <w:t>2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22EC987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115540">
              <w:rPr>
                <w:rFonts w:ascii="Times New Roman" w:hAnsi="Times New Roman"/>
                <w:sz w:val="24"/>
                <w:szCs w:val="24"/>
              </w:rPr>
              <w:t>1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59805286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184E59FE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0DF16F4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2AEACE40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1AFC9901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26EC40C7" w:rsidR="00D3674C" w:rsidRPr="00C0782E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7DE563" w14:textId="6052DFE7" w:rsidR="00C0782E" w:rsidRDefault="00C0782E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647835" w14:textId="77777777" w:rsidR="00857391" w:rsidRPr="00C0782E" w:rsidRDefault="00857391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1D80D3E" w14:textId="77777777" w:rsidR="00C0782E" w:rsidRPr="00C0782E" w:rsidRDefault="00C0782E" w:rsidP="00C0782E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bookmarkStart w:id="0" w:name="_Hlk113514897"/>
      <w:r w:rsidRPr="00C0782E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1C654E2F" w14:textId="77777777" w:rsidR="00625E54" w:rsidRDefault="00625E54" w:rsidP="00625E54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5B9E9C35" w14:textId="77777777" w:rsidTr="00313C40">
        <w:tc>
          <w:tcPr>
            <w:tcW w:w="611" w:type="dxa"/>
            <w:hideMark/>
          </w:tcPr>
          <w:p w14:paraId="18D38C98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06C556C6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Dodatek č. 2 k Veřejnoprávní smlouvě o poskytnutí investiční účelové dotace z rozpočtu statutárního města Ostravy na úhradu nákladů spojených s realizací projektu „Protipovodňová opatření ve městě Ostrava“ </w:t>
            </w:r>
            <w:proofErr w:type="gramStart"/>
            <w:r w:rsidRPr="00115540">
              <w:rPr>
                <w:rFonts w:ascii="Times New Roman" w:hAnsi="Times New Roman"/>
                <w:sz w:val="24"/>
                <w:szCs w:val="24"/>
              </w:rPr>
              <w:t>ČR - Hasičskému</w:t>
            </w:r>
            <w:proofErr w:type="gram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 záchrannému sboru Moravskoslezského kraje</w:t>
            </w:r>
          </w:p>
        </w:tc>
      </w:tr>
    </w:tbl>
    <w:p w14:paraId="6EDB7285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751D12A5" w14:textId="77777777" w:rsidTr="00313C40">
        <w:tc>
          <w:tcPr>
            <w:tcW w:w="611" w:type="dxa"/>
            <w:hideMark/>
          </w:tcPr>
          <w:p w14:paraId="73C54D47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73328B76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Souhlas s uzavřením Memoranda o vzájemné spolupráci a koordinaci při přípravě a realizace strategických projektů Propojení území Černé louky a Dolní oblasti Vítkovic a Transformace území Pod Žofinkou</w:t>
            </w:r>
          </w:p>
        </w:tc>
      </w:tr>
    </w:tbl>
    <w:p w14:paraId="65867EF8" w14:textId="2A6BA99D" w:rsid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p w14:paraId="7F56AA86" w14:textId="77777777" w:rsidR="00B84497" w:rsidRPr="00115540" w:rsidRDefault="00B84497" w:rsidP="00115540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15540" w:rsidRPr="00115540" w14:paraId="0F70BD61" w14:textId="77777777" w:rsidTr="00B84497">
        <w:tc>
          <w:tcPr>
            <w:tcW w:w="611" w:type="dxa"/>
          </w:tcPr>
          <w:p w14:paraId="73C1D193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99" w:type="dxa"/>
          </w:tcPr>
          <w:p w14:paraId="6D91DA4D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Návrh na poskytnutí bezúročné zápůjčky zaměstnanci statutárního města Ostravy zařazeného do Městské policie Ostrava</w:t>
            </w:r>
          </w:p>
        </w:tc>
      </w:tr>
    </w:tbl>
    <w:p w14:paraId="3AD8C340" w14:textId="77777777" w:rsidR="00B84497" w:rsidRDefault="00B84497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9"/>
      </w:tblGrid>
      <w:tr w:rsidR="00B84497" w:rsidRPr="006D5227" w14:paraId="44368CBC" w14:textId="77777777" w:rsidTr="00B84497">
        <w:tc>
          <w:tcPr>
            <w:tcW w:w="611" w:type="dxa"/>
          </w:tcPr>
          <w:p w14:paraId="6E7AE7A0" w14:textId="77777777" w:rsidR="00B84497" w:rsidRPr="006D5227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6D5227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9" w:type="dxa"/>
          </w:tcPr>
          <w:p w14:paraId="7C14C781" w14:textId="77777777" w:rsidR="00B84497" w:rsidRPr="006D5227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5227">
              <w:rPr>
                <w:rFonts w:ascii="Times New Roman" w:hAnsi="Times New Roman"/>
                <w:sz w:val="24"/>
                <w:szCs w:val="24"/>
              </w:rPr>
              <w:t xml:space="preserve">Návrh na poskytnutí účelové neinvestiční dotace ve výši 130.000 Kč společnosti DOBRO&amp;TA s.r.o., se sídlem U Břízek 115/8, 747 94 Dobroslavice, IČO: 01966910, na podporu projektu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6D5227">
              <w:rPr>
                <w:rFonts w:ascii="Times New Roman" w:hAnsi="Times New Roman"/>
                <w:sz w:val="24"/>
                <w:szCs w:val="24"/>
              </w:rPr>
              <w:t>Advent plný KŘÍDLENÍ 2022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14:paraId="7BC1DF49" w14:textId="77777777" w:rsidR="00B84497" w:rsidRDefault="00B84497" w:rsidP="00B84497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84497" w:rsidRPr="00A079AA" w14:paraId="43271694" w14:textId="77777777" w:rsidTr="00313C40">
        <w:tc>
          <w:tcPr>
            <w:tcW w:w="611" w:type="dxa"/>
          </w:tcPr>
          <w:p w14:paraId="579FEF4D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</w:tcPr>
          <w:p w14:paraId="2DAC3983" w14:textId="77777777" w:rsidR="00B84497" w:rsidRPr="00475C73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Návrh na zřízení výborů zastupitelstva města pro volební období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2022 – 2026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a to výboru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statutového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výboru pro udělování čestného občanství a cen města</w:t>
            </w:r>
          </w:p>
        </w:tc>
      </w:tr>
    </w:tbl>
    <w:p w14:paraId="3D63F8CC" w14:textId="056A146F" w:rsidR="00B84497" w:rsidRDefault="00B84497" w:rsidP="00115540">
      <w:pPr>
        <w:pStyle w:val="Nadpis3"/>
        <w:spacing w:before="120" w:after="0"/>
        <w:jc w:val="both"/>
        <w:rPr>
          <w:sz w:val="24"/>
          <w:szCs w:val="24"/>
          <w:u w:val="single"/>
        </w:rPr>
      </w:pPr>
    </w:p>
    <w:p w14:paraId="519EAC28" w14:textId="77777777" w:rsidR="00B84497" w:rsidRPr="00B84497" w:rsidRDefault="00B84497" w:rsidP="00B84497"/>
    <w:p w14:paraId="58FCE732" w14:textId="1A6589FE" w:rsidR="00115540" w:rsidRDefault="00115540" w:rsidP="00115540">
      <w:pPr>
        <w:pStyle w:val="Nadpis3"/>
        <w:spacing w:before="120" w:after="0"/>
        <w:jc w:val="both"/>
        <w:rPr>
          <w:b w:val="0"/>
        </w:rPr>
      </w:pPr>
      <w:r w:rsidRPr="00340DBA">
        <w:rPr>
          <w:sz w:val="24"/>
          <w:szCs w:val="24"/>
          <w:u w:val="single"/>
        </w:rPr>
        <w:t>Předkladatel</w:t>
      </w:r>
      <w:r>
        <w:rPr>
          <w:sz w:val="24"/>
          <w:szCs w:val="24"/>
          <w:u w:val="single"/>
        </w:rPr>
        <w:t>é</w:t>
      </w:r>
      <w:r w:rsidRPr="00340DBA">
        <w:rPr>
          <w:sz w:val="24"/>
          <w:szCs w:val="24"/>
          <w:u w:val="single"/>
        </w:rPr>
        <w:t xml:space="preserve"> Ing. Tomáš Macura, MBA, primátor</w:t>
      </w:r>
      <w:r>
        <w:rPr>
          <w:sz w:val="24"/>
          <w:szCs w:val="24"/>
          <w:u w:val="single"/>
        </w:rPr>
        <w:t>, a Ing. Karel Malík, náměstek primátora</w:t>
      </w:r>
      <w:r w:rsidRPr="00340DBA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br/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15540" w:rsidRPr="00AB05AE" w14:paraId="393FC657" w14:textId="77777777" w:rsidTr="00313C40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93E3BBB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63867B94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Předchozí písemný souhlas se zřízením zástavního práva k nemovitým </w:t>
            </w:r>
            <w:proofErr w:type="gramStart"/>
            <w:r w:rsidRPr="00115540">
              <w:rPr>
                <w:rFonts w:ascii="Times New Roman" w:hAnsi="Times New Roman"/>
                <w:sz w:val="24"/>
                <w:szCs w:val="24"/>
              </w:rPr>
              <w:t>věcem - pozemkům</w:t>
            </w:r>
            <w:proofErr w:type="gram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 v areálu Technologického parku v Ostravě -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Pustkovci</w:t>
            </w:r>
            <w:proofErr w:type="spellEnd"/>
          </w:p>
        </w:tc>
      </w:tr>
    </w:tbl>
    <w:p w14:paraId="5EA8CED2" w14:textId="7A55E375" w:rsidR="00115540" w:rsidRDefault="00115540" w:rsidP="00115540">
      <w:pPr>
        <w:tabs>
          <w:tab w:val="left" w:pos="8222"/>
          <w:tab w:val="left" w:pos="9639"/>
        </w:tabs>
        <w:jc w:val="both"/>
      </w:pPr>
      <w:r w:rsidRPr="009E71BA">
        <w:t xml:space="preserve"> </w:t>
      </w: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84497" w:rsidRPr="00E659B7" w14:paraId="3A4A3621" w14:textId="77777777" w:rsidTr="00313C40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4F3F2278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441A26AB" w14:textId="77777777" w:rsidR="00B84497" w:rsidRPr="00E659B7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9B7">
              <w:rPr>
                <w:rFonts w:ascii="Times New Roman" w:hAnsi="Times New Roman"/>
                <w:sz w:val="24"/>
                <w:szCs w:val="24"/>
              </w:rPr>
              <w:t xml:space="preserve">Návrh na zrušení záměru města prodat pozemek ve Strategické průmyslové zóně Ostrava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659B7">
              <w:rPr>
                <w:rFonts w:ascii="Times New Roman" w:hAnsi="Times New Roman"/>
                <w:sz w:val="24"/>
                <w:szCs w:val="24"/>
              </w:rPr>
              <w:t xml:space="preserve"> Mošnov</w:t>
            </w:r>
          </w:p>
        </w:tc>
      </w:tr>
    </w:tbl>
    <w:p w14:paraId="4C03F79D" w14:textId="77777777" w:rsidR="00B84497" w:rsidRDefault="00B84497" w:rsidP="00115540">
      <w:pPr>
        <w:tabs>
          <w:tab w:val="left" w:pos="8222"/>
          <w:tab w:val="left" w:pos="9639"/>
        </w:tabs>
        <w:jc w:val="both"/>
      </w:pPr>
    </w:p>
    <w:p w14:paraId="0D13389E" w14:textId="4F3F5F76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p w14:paraId="4D3DFF0B" w14:textId="77777777" w:rsidR="00B84497" w:rsidRDefault="00B84497" w:rsidP="00115540">
      <w:pPr>
        <w:tabs>
          <w:tab w:val="left" w:pos="8222"/>
          <w:tab w:val="left" w:pos="9639"/>
        </w:tabs>
        <w:rPr>
          <w:b/>
        </w:rPr>
      </w:pPr>
    </w:p>
    <w:p w14:paraId="356FAF36" w14:textId="77777777" w:rsidR="00115540" w:rsidRPr="00115540" w:rsidRDefault="00115540" w:rsidP="00115540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115540">
        <w:rPr>
          <w:rFonts w:cs="Arial"/>
          <w:b/>
          <w:bCs/>
          <w:sz w:val="24"/>
          <w:szCs w:val="24"/>
          <w:u w:val="single"/>
        </w:rPr>
        <w:t>Předkladatel Mgr. Zuzana Bajgarová, náměstkyně primátora:</w:t>
      </w:r>
      <w:r w:rsidRPr="00115540">
        <w:rPr>
          <w:sz w:val="24"/>
          <w:szCs w:val="24"/>
        </w:rPr>
        <w:t xml:space="preserve">  </w:t>
      </w:r>
    </w:p>
    <w:p w14:paraId="18A16BBC" w14:textId="77777777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68DFD6F8" w14:textId="77777777" w:rsidTr="00313C40">
        <w:tc>
          <w:tcPr>
            <w:tcW w:w="611" w:type="dxa"/>
            <w:hideMark/>
          </w:tcPr>
          <w:p w14:paraId="03AEB8DB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60F66DD1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Návrh na uzavření „Dohody o odstoupení“ a „Smlouvy o uzavření budoucí smlouvy o zřízení věcného břemene“</w:t>
            </w:r>
          </w:p>
        </w:tc>
      </w:tr>
    </w:tbl>
    <w:p w14:paraId="6E46E572" w14:textId="77777777" w:rsidR="00115540" w:rsidRDefault="00115540" w:rsidP="00115540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84497" w:rsidRPr="00A079AA" w14:paraId="65C52509" w14:textId="77777777" w:rsidTr="00313C40">
        <w:tc>
          <w:tcPr>
            <w:tcW w:w="611" w:type="dxa"/>
          </w:tcPr>
          <w:p w14:paraId="438A256C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25CA87B6" w14:textId="77777777" w:rsidR="00B84497" w:rsidRPr="00BB1918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918">
              <w:rPr>
                <w:rFonts w:ascii="Times New Roman" w:hAnsi="Times New Roman"/>
                <w:sz w:val="24"/>
                <w:szCs w:val="24"/>
              </w:rPr>
              <w:t xml:space="preserve">Návrh: na vyhlášení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BB1918">
              <w:rPr>
                <w:rFonts w:ascii="Times New Roman" w:hAnsi="Times New Roman"/>
                <w:sz w:val="24"/>
                <w:szCs w:val="24"/>
              </w:rPr>
              <w:t>podmínek Programu na zachování a obnovu kulturních památek a významných městských staveb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BB1918">
              <w:rPr>
                <w:rFonts w:ascii="Times New Roman" w:hAnsi="Times New Roman"/>
                <w:sz w:val="24"/>
                <w:szCs w:val="24"/>
              </w:rPr>
              <w:t xml:space="preserve"> a vyhlášení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BB1918">
              <w:rPr>
                <w:rFonts w:ascii="Times New Roman" w:hAnsi="Times New Roman"/>
                <w:sz w:val="24"/>
                <w:szCs w:val="24"/>
              </w:rPr>
              <w:t>Výzvy č. 1 - Městské domy a industriální dědictví a Výzvy č. 2 - Sakrální stavby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BB1918">
              <w:rPr>
                <w:rFonts w:ascii="Times New Roman" w:hAnsi="Times New Roman"/>
                <w:sz w:val="24"/>
                <w:szCs w:val="24"/>
              </w:rPr>
              <w:t xml:space="preserve"> pro rok 2023</w:t>
            </w:r>
          </w:p>
        </w:tc>
      </w:tr>
    </w:tbl>
    <w:p w14:paraId="572AB4E4" w14:textId="77777777" w:rsidR="00B84497" w:rsidRDefault="00B84497" w:rsidP="00B84497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84497" w:rsidRPr="00A079AA" w14:paraId="50127D91" w14:textId="77777777" w:rsidTr="00313C40">
        <w:tc>
          <w:tcPr>
            <w:tcW w:w="611" w:type="dxa"/>
          </w:tcPr>
          <w:p w14:paraId="1C6A7AE1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3BF8BA5E" w14:textId="77777777" w:rsidR="00B84497" w:rsidRPr="00EF2EC8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918">
              <w:rPr>
                <w:rFonts w:ascii="Times New Roman" w:hAnsi="Times New Roman"/>
                <w:sz w:val="24"/>
                <w:szCs w:val="24"/>
              </w:rPr>
              <w:t>Určení zastupitele, který bude ve smyslu zákona č. 183/2006 Sb., spolupracovat s úřadem územního plánování při pořizování územně plánovacích dokumentací a jejich zm</w:t>
            </w:r>
            <w:r>
              <w:rPr>
                <w:rFonts w:ascii="Times New Roman" w:hAnsi="Times New Roman"/>
                <w:sz w:val="24"/>
                <w:szCs w:val="24"/>
              </w:rPr>
              <w:t>ěn</w:t>
            </w:r>
          </w:p>
        </w:tc>
      </w:tr>
    </w:tbl>
    <w:p w14:paraId="30DD4232" w14:textId="0E04C0EB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p w14:paraId="6769BA0E" w14:textId="5E139E40" w:rsidR="00B84497" w:rsidRDefault="00B84497" w:rsidP="00115540">
      <w:pPr>
        <w:tabs>
          <w:tab w:val="left" w:pos="8222"/>
          <w:tab w:val="left" w:pos="9639"/>
        </w:tabs>
        <w:rPr>
          <w:b/>
        </w:rPr>
      </w:pPr>
    </w:p>
    <w:p w14:paraId="31AADE0F" w14:textId="77777777" w:rsidR="00B84497" w:rsidRDefault="00B84497" w:rsidP="00115540">
      <w:pPr>
        <w:tabs>
          <w:tab w:val="left" w:pos="8222"/>
          <w:tab w:val="left" w:pos="9639"/>
        </w:tabs>
        <w:rPr>
          <w:b/>
        </w:rPr>
      </w:pPr>
    </w:p>
    <w:p w14:paraId="334154B4" w14:textId="77777777" w:rsidR="00115540" w:rsidRPr="00115540" w:rsidRDefault="00115540" w:rsidP="00115540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115540">
        <w:rPr>
          <w:rFonts w:cs="Arial"/>
          <w:b/>
          <w:bCs/>
          <w:sz w:val="24"/>
          <w:szCs w:val="24"/>
          <w:u w:val="single"/>
        </w:rPr>
        <w:t>Předkladatelé Mgr. Jan Dohnal, Mgr. Andrea Hoffmannová, Ph.D., a Ing. Zbyněk Pražák, Ph.D., náměstci primátora:</w:t>
      </w:r>
    </w:p>
    <w:p w14:paraId="6C5B3D61" w14:textId="77777777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14:paraId="07E7D1AD" w14:textId="77777777" w:rsidTr="00313C40">
        <w:tc>
          <w:tcPr>
            <w:tcW w:w="611" w:type="dxa"/>
            <w:hideMark/>
          </w:tcPr>
          <w:p w14:paraId="034E90BA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7812E4FE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Program na zmírnění ekonomických dopadů rostoucích cen energií na činnost subjektů z oblasti sportu a tělovýchovy, kultury, volnočasových a prorodinných aktivit na území statutárního města Ostravy v roce 2023</w:t>
            </w:r>
          </w:p>
        </w:tc>
      </w:tr>
    </w:tbl>
    <w:p w14:paraId="63638587" w14:textId="77777777" w:rsidR="00115540" w:rsidRDefault="00115540" w:rsidP="00115540">
      <w:pPr>
        <w:tabs>
          <w:tab w:val="left" w:pos="8222"/>
          <w:tab w:val="left" w:pos="9639"/>
        </w:tabs>
      </w:pPr>
      <w:r w:rsidRPr="009E71BA">
        <w:t xml:space="preserve">  </w:t>
      </w:r>
    </w:p>
    <w:p w14:paraId="7C068845" w14:textId="14AED79F" w:rsidR="00115540" w:rsidRDefault="00115540" w:rsidP="00115540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12929CFF" w14:textId="77777777" w:rsidR="00B84497" w:rsidRDefault="00B84497" w:rsidP="00115540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21A6C56A" w14:textId="77777777" w:rsidR="00115540" w:rsidRPr="00115540" w:rsidRDefault="00115540" w:rsidP="00115540">
      <w:pPr>
        <w:rPr>
          <w:rFonts w:cs="Arial"/>
          <w:b/>
          <w:bCs/>
          <w:sz w:val="24"/>
          <w:szCs w:val="24"/>
          <w:u w:val="single"/>
        </w:rPr>
      </w:pPr>
      <w:r w:rsidRPr="00115540">
        <w:rPr>
          <w:rFonts w:cs="Arial"/>
          <w:b/>
          <w:bCs/>
          <w:sz w:val="24"/>
          <w:szCs w:val="24"/>
          <w:u w:val="single"/>
        </w:rPr>
        <w:t>Předkladatel Mgr. Jan Dohnal, náměstek primátora:</w:t>
      </w:r>
    </w:p>
    <w:p w14:paraId="15F04136" w14:textId="77777777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992B30" w14:paraId="565C857D" w14:textId="77777777" w:rsidTr="00313C40">
        <w:tc>
          <w:tcPr>
            <w:tcW w:w="611" w:type="dxa"/>
            <w:hideMark/>
          </w:tcPr>
          <w:p w14:paraId="3D0275F5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2273FA78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Návrh na řešení náhrady škody v trestním řízení</w:t>
            </w:r>
          </w:p>
        </w:tc>
      </w:tr>
    </w:tbl>
    <w:p w14:paraId="3679F995" w14:textId="77777777" w:rsidR="00115540" w:rsidRDefault="00115540" w:rsidP="00115540">
      <w:pPr>
        <w:tabs>
          <w:tab w:val="left" w:pos="8222"/>
          <w:tab w:val="left" w:pos="9639"/>
        </w:tabs>
        <w:rPr>
          <w:b/>
        </w:rPr>
      </w:pPr>
      <w:r w:rsidRPr="00992B30">
        <w:t xml:space="preserve">   </w:t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84497" w:rsidRPr="00A079AA" w14:paraId="1E194D67" w14:textId="77777777" w:rsidTr="00313C40">
        <w:tc>
          <w:tcPr>
            <w:tcW w:w="611" w:type="dxa"/>
          </w:tcPr>
          <w:p w14:paraId="43409253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9094" w:type="dxa"/>
          </w:tcPr>
          <w:p w14:paraId="1F3A63F4" w14:textId="77777777" w:rsidR="00B84497" w:rsidRPr="009B317F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0E11">
              <w:rPr>
                <w:rFonts w:ascii="Times New Roman" w:hAnsi="Times New Roman"/>
                <w:sz w:val="24"/>
                <w:szCs w:val="24"/>
              </w:rPr>
              <w:t>Návrh na uzavření dodatků k veřejnoprávním smlouvám o poskytnutí dotace v oblasti</w:t>
            </w:r>
            <w:r>
              <w:rPr>
                <w:b/>
                <w:bCs/>
              </w:rPr>
              <w:t xml:space="preserve"> </w:t>
            </w:r>
            <w:r w:rsidRPr="00740E11">
              <w:rPr>
                <w:rFonts w:ascii="Times New Roman" w:hAnsi="Times New Roman"/>
                <w:sz w:val="24"/>
                <w:szCs w:val="24"/>
              </w:rPr>
              <w:t>sportu</w:t>
            </w:r>
          </w:p>
        </w:tc>
      </w:tr>
    </w:tbl>
    <w:p w14:paraId="4BBB2004" w14:textId="77777777" w:rsidR="00B84497" w:rsidRDefault="00B84497" w:rsidP="00B84497">
      <w:pPr>
        <w:tabs>
          <w:tab w:val="left" w:pos="8222"/>
          <w:tab w:val="left" w:pos="9639"/>
        </w:tabs>
        <w:rPr>
          <w:b/>
        </w:rPr>
      </w:pPr>
      <w:r w:rsidRPr="00992B30">
        <w:t xml:space="preserve">   </w:t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84497" w:rsidRPr="00A079AA" w14:paraId="6DC3EA39" w14:textId="77777777" w:rsidTr="00313C40">
        <w:tc>
          <w:tcPr>
            <w:tcW w:w="611" w:type="dxa"/>
          </w:tcPr>
          <w:p w14:paraId="64C80AC0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695144A9" w14:textId="77777777" w:rsidR="00B84497" w:rsidRPr="009B317F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17F">
              <w:rPr>
                <w:rFonts w:ascii="Times New Roman" w:hAnsi="Times New Roman"/>
                <w:sz w:val="24"/>
                <w:szCs w:val="24"/>
              </w:rPr>
              <w:t xml:space="preserve">Žádost o mimořádnou dotaci spolku Český svaz házené, </w:t>
            </w:r>
            <w:proofErr w:type="spellStart"/>
            <w:r w:rsidRPr="009B317F">
              <w:rPr>
                <w:rFonts w:ascii="Times New Roman" w:hAnsi="Times New Roman"/>
                <w:sz w:val="24"/>
                <w:szCs w:val="24"/>
              </w:rPr>
              <w:t>z.s</w:t>
            </w:r>
            <w:proofErr w:type="spellEnd"/>
            <w:r w:rsidRPr="009B3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FFD7CF4" w14:textId="77777777" w:rsidR="00B84497" w:rsidRDefault="00B84497" w:rsidP="00B84497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84497" w:rsidRPr="00A079AA" w14:paraId="6A501CBE" w14:textId="77777777" w:rsidTr="00313C40">
        <w:tc>
          <w:tcPr>
            <w:tcW w:w="611" w:type="dxa"/>
          </w:tcPr>
          <w:p w14:paraId="0AAF5404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0336D9D9" w14:textId="77777777" w:rsidR="00B84497" w:rsidRPr="003D51A7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1A7">
              <w:rPr>
                <w:rFonts w:ascii="Times New Roman" w:hAnsi="Times New Roman"/>
                <w:sz w:val="24"/>
                <w:szCs w:val="24"/>
              </w:rPr>
              <w:t>Žádost obchodní společnosti VÍTKOVICE ARÉNA, a.s., o poskytnutí účelové dotace na Výměnu chladící jednotky pro vzduchotechniku OSTRAVAR ARÉNY</w:t>
            </w:r>
          </w:p>
        </w:tc>
      </w:tr>
    </w:tbl>
    <w:p w14:paraId="1E6B86BC" w14:textId="77777777" w:rsidR="00B84497" w:rsidRDefault="00B84497" w:rsidP="00B84497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84497" w:rsidRPr="00A079AA" w14:paraId="6E483FA3" w14:textId="77777777" w:rsidTr="00313C40">
        <w:tc>
          <w:tcPr>
            <w:tcW w:w="611" w:type="dxa"/>
          </w:tcPr>
          <w:p w14:paraId="1E1C9F62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4B1B3836" w14:textId="77777777" w:rsidR="00B84497" w:rsidRPr="003D51A7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1A7">
              <w:rPr>
                <w:rFonts w:ascii="Times New Roman" w:hAnsi="Times New Roman"/>
                <w:sz w:val="24"/>
                <w:szCs w:val="24"/>
              </w:rPr>
              <w:t>Žádosti o poskytnutí mimořádných dotací na realizaci významných akcí města v oblasti sportu v roce 2023</w:t>
            </w:r>
          </w:p>
        </w:tc>
      </w:tr>
    </w:tbl>
    <w:p w14:paraId="0068958F" w14:textId="0315B301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p w14:paraId="7280E0C3" w14:textId="1D9D98E3" w:rsidR="00B84497" w:rsidRDefault="00B84497" w:rsidP="00115540">
      <w:pPr>
        <w:tabs>
          <w:tab w:val="left" w:pos="8222"/>
          <w:tab w:val="left" w:pos="9639"/>
        </w:tabs>
        <w:rPr>
          <w:b/>
        </w:rPr>
      </w:pPr>
    </w:p>
    <w:p w14:paraId="41FF036C" w14:textId="77777777" w:rsidR="00B84497" w:rsidRDefault="00B84497" w:rsidP="00115540">
      <w:pPr>
        <w:tabs>
          <w:tab w:val="left" w:pos="8222"/>
          <w:tab w:val="left" w:pos="9639"/>
        </w:tabs>
        <w:rPr>
          <w:b/>
        </w:rPr>
      </w:pPr>
    </w:p>
    <w:p w14:paraId="473E4CEA" w14:textId="77777777" w:rsidR="00115540" w:rsidRPr="00115540" w:rsidRDefault="00115540" w:rsidP="00115540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115540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115540">
        <w:rPr>
          <w:sz w:val="24"/>
          <w:szCs w:val="24"/>
        </w:rPr>
        <w:t xml:space="preserve">  </w:t>
      </w:r>
    </w:p>
    <w:p w14:paraId="3C198F2A" w14:textId="77777777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14:paraId="67C7975A" w14:textId="77777777" w:rsidTr="00313C40">
        <w:tc>
          <w:tcPr>
            <w:tcW w:w="611" w:type="dxa"/>
            <w:hideMark/>
          </w:tcPr>
          <w:p w14:paraId="3B962489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0A04734A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Strategický plán rozvoje vzdělávání ORP Ostrava do roku 2023</w:t>
            </w:r>
          </w:p>
        </w:tc>
      </w:tr>
    </w:tbl>
    <w:p w14:paraId="6F063DBF" w14:textId="77777777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84497" w:rsidRPr="00EF2EC8" w14:paraId="43F1B2B4" w14:textId="77777777" w:rsidTr="00313C40">
        <w:tc>
          <w:tcPr>
            <w:tcW w:w="611" w:type="dxa"/>
          </w:tcPr>
          <w:p w14:paraId="6B8570AE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7940BF24" w14:textId="77777777" w:rsidR="00B84497" w:rsidRPr="00EF2EC8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1A7">
              <w:rPr>
                <w:rFonts w:ascii="Times New Roman" w:hAnsi="Times New Roman"/>
                <w:sz w:val="24"/>
                <w:szCs w:val="24"/>
              </w:rPr>
              <w:t xml:space="preserve">Žádost organizace PLATO Ostrava, </w:t>
            </w:r>
            <w:proofErr w:type="spellStart"/>
            <w:r w:rsidRPr="003D51A7">
              <w:rPr>
                <w:rFonts w:ascii="Times New Roman" w:hAnsi="Times New Roman"/>
                <w:sz w:val="24"/>
                <w:szCs w:val="24"/>
              </w:rPr>
              <w:t>p.o</w:t>
            </w:r>
            <w:proofErr w:type="spellEnd"/>
            <w:r w:rsidRPr="003D51A7">
              <w:rPr>
                <w:rFonts w:ascii="Times New Roman" w:hAnsi="Times New Roman"/>
                <w:sz w:val="24"/>
                <w:szCs w:val="24"/>
              </w:rPr>
              <w:t>., o změnu podmínek čerpání účelového příspěvku poskytnutého na realizaci akce „</w:t>
            </w:r>
            <w:proofErr w:type="gramStart"/>
            <w:r w:rsidRPr="003D51A7">
              <w:rPr>
                <w:rFonts w:ascii="Times New Roman" w:hAnsi="Times New Roman"/>
                <w:sz w:val="24"/>
                <w:szCs w:val="24"/>
              </w:rPr>
              <w:t>Jatka - vybavení</w:t>
            </w:r>
            <w:proofErr w:type="gramEnd"/>
            <w:r w:rsidRPr="003D51A7">
              <w:rPr>
                <w:rFonts w:ascii="Times New Roman" w:hAnsi="Times New Roman"/>
                <w:sz w:val="24"/>
                <w:szCs w:val="24"/>
              </w:rPr>
              <w:t xml:space="preserve"> prostor pro fungování galerie PLATO“</w:t>
            </w:r>
          </w:p>
        </w:tc>
      </w:tr>
    </w:tbl>
    <w:p w14:paraId="5D7BB15C" w14:textId="7FF032CE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p w14:paraId="3CD9F8DB" w14:textId="77777777" w:rsidR="00B84497" w:rsidRDefault="00B84497" w:rsidP="00115540">
      <w:pPr>
        <w:tabs>
          <w:tab w:val="left" w:pos="8222"/>
          <w:tab w:val="left" w:pos="9639"/>
        </w:tabs>
        <w:rPr>
          <w:b/>
        </w:rPr>
      </w:pPr>
    </w:p>
    <w:p w14:paraId="2F72EB98" w14:textId="66C4F903" w:rsidR="00B84497" w:rsidRDefault="00B84497" w:rsidP="00115540">
      <w:pPr>
        <w:tabs>
          <w:tab w:val="left" w:pos="8222"/>
          <w:tab w:val="left" w:pos="9639"/>
        </w:tabs>
        <w:rPr>
          <w:b/>
        </w:rPr>
      </w:pPr>
    </w:p>
    <w:p w14:paraId="71DC50F0" w14:textId="77777777" w:rsidR="00B84497" w:rsidRPr="00A079AA" w:rsidRDefault="00B84497" w:rsidP="00B84497">
      <w:pPr>
        <w:rPr>
          <w:rFonts w:cs="Arial"/>
          <w:b/>
          <w:bCs/>
          <w:sz w:val="24"/>
          <w:szCs w:val="24"/>
          <w:u w:val="single"/>
        </w:rPr>
      </w:pPr>
      <w:r w:rsidRPr="00A079AA">
        <w:rPr>
          <w:rFonts w:cs="Arial"/>
          <w:b/>
          <w:bCs/>
          <w:sz w:val="24"/>
          <w:szCs w:val="24"/>
          <w:u w:val="single"/>
        </w:rPr>
        <w:t xml:space="preserve">Předkladatel </w:t>
      </w:r>
      <w:r>
        <w:rPr>
          <w:rFonts w:cs="Arial"/>
          <w:b/>
          <w:bCs/>
          <w:sz w:val="24"/>
          <w:szCs w:val="24"/>
          <w:u w:val="single"/>
        </w:rPr>
        <w:t>Ing. Zbyněk Pražák, Ph.D.</w:t>
      </w:r>
      <w:r w:rsidRPr="00A079AA">
        <w:rPr>
          <w:rFonts w:cs="Arial"/>
          <w:b/>
          <w:bCs/>
          <w:sz w:val="24"/>
          <w:szCs w:val="24"/>
          <w:u w:val="single"/>
        </w:rPr>
        <w:t>, náměstek primátora:</w:t>
      </w:r>
    </w:p>
    <w:p w14:paraId="2C19F4BC" w14:textId="77777777" w:rsidR="00B84497" w:rsidRPr="00A079AA" w:rsidRDefault="00B84497" w:rsidP="00B84497">
      <w:pPr>
        <w:tabs>
          <w:tab w:val="left" w:pos="8222"/>
          <w:tab w:val="left" w:pos="9639"/>
        </w:tabs>
        <w:rPr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84497" w:rsidRPr="00A079AA" w14:paraId="773451FE" w14:textId="77777777" w:rsidTr="00313C40">
        <w:tc>
          <w:tcPr>
            <w:tcW w:w="611" w:type="dxa"/>
          </w:tcPr>
          <w:p w14:paraId="7ACE9959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62DDEF5B" w14:textId="77777777" w:rsidR="00B84497" w:rsidRPr="00BB1918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918">
              <w:rPr>
                <w:rFonts w:ascii="Times New Roman" w:hAnsi="Times New Roman"/>
                <w:sz w:val="24"/>
                <w:szCs w:val="24"/>
              </w:rPr>
              <w:t>Návrh na uzavření dodatku k veřejnoprávní smlouvě o poskytnutí neinvestiční účelové dotace v oblasti sociální péče a dodatku k veřejnoprávní smlouvě o poskytnutí investiční účelové dotace z výnosu daní z hazardních her</w:t>
            </w:r>
          </w:p>
        </w:tc>
      </w:tr>
    </w:tbl>
    <w:p w14:paraId="2D91DD47" w14:textId="00812B5C" w:rsidR="00B84497" w:rsidRDefault="00B84497" w:rsidP="00115540">
      <w:pPr>
        <w:tabs>
          <w:tab w:val="left" w:pos="8222"/>
          <w:tab w:val="left" w:pos="9639"/>
        </w:tabs>
        <w:rPr>
          <w:b/>
        </w:rPr>
      </w:pPr>
    </w:p>
    <w:p w14:paraId="76690FFB" w14:textId="37970CCB" w:rsidR="00B84497" w:rsidRDefault="00B84497" w:rsidP="00115540">
      <w:pPr>
        <w:tabs>
          <w:tab w:val="left" w:pos="8222"/>
          <w:tab w:val="left" w:pos="9639"/>
        </w:tabs>
        <w:rPr>
          <w:b/>
        </w:rPr>
      </w:pPr>
    </w:p>
    <w:p w14:paraId="38D28975" w14:textId="77777777" w:rsidR="00B84497" w:rsidRDefault="00B84497" w:rsidP="00115540">
      <w:pPr>
        <w:tabs>
          <w:tab w:val="left" w:pos="8222"/>
          <w:tab w:val="left" w:pos="9639"/>
        </w:tabs>
        <w:rPr>
          <w:b/>
        </w:rPr>
      </w:pPr>
    </w:p>
    <w:p w14:paraId="6D5002B1" w14:textId="77777777" w:rsidR="00115540" w:rsidRPr="00115540" w:rsidRDefault="00115540" w:rsidP="00115540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115540">
        <w:rPr>
          <w:rFonts w:cs="Arial"/>
          <w:b/>
          <w:bCs/>
          <w:sz w:val="24"/>
          <w:szCs w:val="24"/>
          <w:u w:val="single"/>
        </w:rPr>
        <w:t>Předkladatel Ing. Karel Malík, náměstek primátora:</w:t>
      </w:r>
    </w:p>
    <w:p w14:paraId="31842C33" w14:textId="77777777" w:rsidR="00115540" w:rsidRDefault="00115540" w:rsidP="00115540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58B15F2B" w14:textId="77777777" w:rsidTr="00313C40">
        <w:tc>
          <w:tcPr>
            <w:tcW w:w="611" w:type="dxa"/>
            <w:hideMark/>
          </w:tcPr>
          <w:p w14:paraId="36A06995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42FF56CA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Návrh nevyhovět žádosti ve věci udělení souhlasu s realizací předkupního práva s rozdělením společnosti REALRENT Morava s.r.o.</w:t>
            </w:r>
          </w:p>
        </w:tc>
      </w:tr>
    </w:tbl>
    <w:p w14:paraId="279CE205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15540" w:rsidRPr="00115540" w14:paraId="2D9938D4" w14:textId="77777777" w:rsidTr="00313C40">
        <w:tc>
          <w:tcPr>
            <w:tcW w:w="611" w:type="dxa"/>
          </w:tcPr>
          <w:p w14:paraId="489794C9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9" w:type="dxa"/>
          </w:tcPr>
          <w:p w14:paraId="7A33BAFB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Návrh na vzdání se práva a prominutí dluhu společnosti MOMENT Česká republika, o. p. s.</w:t>
            </w:r>
          </w:p>
        </w:tc>
      </w:tr>
    </w:tbl>
    <w:p w14:paraId="6A25EA6A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15540" w:rsidRPr="00115540" w14:paraId="28CB2438" w14:textId="77777777" w:rsidTr="00313C40">
        <w:tc>
          <w:tcPr>
            <w:tcW w:w="611" w:type="dxa"/>
          </w:tcPr>
          <w:p w14:paraId="4B9ED6B3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9" w:type="dxa"/>
          </w:tcPr>
          <w:p w14:paraId="279F63FA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směnit nemovité věci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14394D3E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1A90E137" w14:textId="77777777" w:rsidTr="00313C40">
        <w:tc>
          <w:tcPr>
            <w:tcW w:w="611" w:type="dxa"/>
            <w:hideMark/>
          </w:tcPr>
          <w:p w14:paraId="7554EF47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566C79FE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na záměr města směnit části pozemků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Stará Bělá a nesměnit části pozemků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 Poruba-sever a Třebovice ve Slezsku, vše obec Ostrava</w:t>
            </w:r>
          </w:p>
        </w:tc>
      </w:tr>
    </w:tbl>
    <w:p w14:paraId="3DA2B895" w14:textId="77777777" w:rsidR="00115540" w:rsidRPr="00115540" w:rsidRDefault="00115540" w:rsidP="0011554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4739203C" w14:textId="77777777" w:rsidTr="00313C40">
        <w:tc>
          <w:tcPr>
            <w:tcW w:w="611" w:type="dxa"/>
            <w:hideMark/>
          </w:tcPr>
          <w:p w14:paraId="269004D9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7E16AEB4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na svěření nemovité věci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Krásné Pole, obec Ostrava městskému obvodu Krásné Pole a návrh na záměr města nevložit nemovitou věc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. Poruba, obec Ostrava do základního kapitálu společnosti SAREZA s.r.o.</w:t>
            </w:r>
          </w:p>
        </w:tc>
      </w:tr>
    </w:tbl>
    <w:p w14:paraId="7596668D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7EFC3B4A" w14:textId="77777777" w:rsidTr="00313C40">
        <w:tc>
          <w:tcPr>
            <w:tcW w:w="611" w:type="dxa"/>
            <w:hideMark/>
          </w:tcPr>
          <w:p w14:paraId="25E91760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7A3283EE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na svěření movitého majetku v rámci stavby „Přestupní uzel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 - I. etapa“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Zábřeh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Mariánské Hory, obec Ostrava městskému obvodu Mariánského Hory a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</w:p>
        </w:tc>
      </w:tr>
    </w:tbl>
    <w:p w14:paraId="2D7B9393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0668D892" w14:textId="77777777" w:rsidTr="00313C40">
        <w:tc>
          <w:tcPr>
            <w:tcW w:w="611" w:type="dxa"/>
            <w:hideMark/>
          </w:tcPr>
          <w:p w14:paraId="78D93475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9094" w:type="dxa"/>
          </w:tcPr>
          <w:p w14:paraId="3FBE6656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na koupi částí pozemku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. Nová Ves u Ostravy, obec Ostrava</w:t>
            </w:r>
          </w:p>
        </w:tc>
      </w:tr>
    </w:tbl>
    <w:p w14:paraId="7F491F05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13D1DC23" w14:textId="77777777" w:rsidTr="00313C40">
        <w:tc>
          <w:tcPr>
            <w:tcW w:w="611" w:type="dxa"/>
            <w:hideMark/>
          </w:tcPr>
          <w:p w14:paraId="3337F5AF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04D8FF96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koupit nemovitou věc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74F6D87E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7056CAE3" w14:textId="77777777" w:rsidTr="00313C40">
        <w:tc>
          <w:tcPr>
            <w:tcW w:w="611" w:type="dxa"/>
            <w:hideMark/>
          </w:tcPr>
          <w:p w14:paraId="3CDC594D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6C5ABECE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koupit pozemek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Pustkovec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, obec Ostrava</w:t>
            </w:r>
          </w:p>
        </w:tc>
      </w:tr>
    </w:tbl>
    <w:p w14:paraId="4CB24F97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15540" w:rsidRPr="00115540" w14:paraId="4F45C087" w14:textId="77777777" w:rsidTr="00313C40">
        <w:tc>
          <w:tcPr>
            <w:tcW w:w="611" w:type="dxa"/>
          </w:tcPr>
          <w:p w14:paraId="6FA427B3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14:paraId="0793E1B0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Návrh koupit nemovitou věc v 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. Petřkovice u Ostravy, obec Ostrava, návrh koupit část nemovité věci v 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. Moravská Ostrava, obec Ostrava</w:t>
            </w:r>
          </w:p>
        </w:tc>
      </w:tr>
    </w:tbl>
    <w:p w14:paraId="41F7DF99" w14:textId="77777777" w:rsidR="00115540" w:rsidRPr="00115540" w:rsidRDefault="00115540" w:rsidP="0011554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243BC103" w14:textId="77777777" w:rsidTr="00313C40">
        <w:tc>
          <w:tcPr>
            <w:tcW w:w="611" w:type="dxa"/>
          </w:tcPr>
          <w:p w14:paraId="5D49C147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4" w:type="dxa"/>
          </w:tcPr>
          <w:p w14:paraId="7188B2AE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koupit nemovité věci od společnosti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Asental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 Land s.r.o., návrh svěřit nemovité věci městským obvodům</w:t>
            </w:r>
          </w:p>
        </w:tc>
      </w:tr>
    </w:tbl>
    <w:p w14:paraId="2368570D" w14:textId="77777777" w:rsidR="00115540" w:rsidRPr="00115540" w:rsidRDefault="00115540" w:rsidP="0011554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52044A3A" w14:textId="77777777" w:rsidTr="00313C40">
        <w:tc>
          <w:tcPr>
            <w:tcW w:w="611" w:type="dxa"/>
          </w:tcPr>
          <w:p w14:paraId="74E041B8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4" w:type="dxa"/>
          </w:tcPr>
          <w:p w14:paraId="5A46324B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prodat část pozemku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Stará Bělá, návrh koupit části pozemků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. Stará Bělá, návrh svěřit části pozemků městskému obvodu</w:t>
            </w:r>
          </w:p>
        </w:tc>
      </w:tr>
    </w:tbl>
    <w:p w14:paraId="09A06AE4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15540" w:rsidRPr="00115540" w14:paraId="3263EEAD" w14:textId="77777777" w:rsidTr="00313C40">
        <w:tc>
          <w:tcPr>
            <w:tcW w:w="611" w:type="dxa"/>
          </w:tcPr>
          <w:p w14:paraId="6A315BCE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14:paraId="029BE9C5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prodat pozemek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parc.č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110/135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Dubina u Ostravy, obec Ostrava a návrh zřídit služebnost inženýrských sítí. Návrh na záměr města prodat část pozemku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. Zábřeh nad Odrou, obec Ostrava</w:t>
            </w:r>
          </w:p>
        </w:tc>
      </w:tr>
    </w:tbl>
    <w:p w14:paraId="3EC840F6" w14:textId="77777777" w:rsidR="00115540" w:rsidRPr="00115540" w:rsidRDefault="00115540" w:rsidP="0011554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3EFEC308" w14:textId="77777777" w:rsidTr="00313C40">
        <w:tc>
          <w:tcPr>
            <w:tcW w:w="611" w:type="dxa"/>
            <w:hideMark/>
          </w:tcPr>
          <w:p w14:paraId="2370ED3E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3E4A2F20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parc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č. 4 v k.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 Kunčičky a návrh na záměr města neprodat část nemovité věci v k.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 Slezská Ostrava – obec Ostrava</w:t>
            </w:r>
          </w:p>
        </w:tc>
      </w:tr>
    </w:tbl>
    <w:p w14:paraId="4E8CCCAB" w14:textId="77777777" w:rsidR="00115540" w:rsidRPr="00115540" w:rsidRDefault="00115540" w:rsidP="00115540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15540" w:rsidRPr="00115540" w14:paraId="237767E1" w14:textId="77777777" w:rsidTr="00313C40">
        <w:tc>
          <w:tcPr>
            <w:tcW w:w="611" w:type="dxa"/>
          </w:tcPr>
          <w:p w14:paraId="0A948FE5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9" w:type="dxa"/>
          </w:tcPr>
          <w:p w14:paraId="0060FA85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na záměr města prodat části pozemků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Třebovice ve Slezsku, obec Ostrava a část pozemku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. Slezská Ostrava, obec Ostrava</w:t>
            </w:r>
          </w:p>
        </w:tc>
      </w:tr>
    </w:tbl>
    <w:p w14:paraId="36D8F8FC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bCs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15540" w:rsidRPr="00115540" w14:paraId="223A2BC4" w14:textId="77777777" w:rsidTr="00313C40">
        <w:tc>
          <w:tcPr>
            <w:tcW w:w="611" w:type="dxa"/>
          </w:tcPr>
          <w:p w14:paraId="3CD4A008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14:paraId="440C2D7F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na záměr města prodat část nemovité věci v k.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 Stará Bělá, obec Ostrava, návrh na záměr města neprodat nemovité věci v k.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 Svinov, obec Ostrava a návrh na záměr města neprodat část nemovité věci v k.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 Polanka nad Odrou, obec Ostrava</w:t>
            </w:r>
          </w:p>
        </w:tc>
      </w:tr>
    </w:tbl>
    <w:p w14:paraId="2CADD4BF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15540" w:rsidRPr="00115540" w14:paraId="0A4E42E6" w14:textId="77777777" w:rsidTr="00313C40">
        <w:tc>
          <w:tcPr>
            <w:tcW w:w="611" w:type="dxa"/>
          </w:tcPr>
          <w:p w14:paraId="23C7755C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14:paraId="35EE1953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na záměr města neprodat nemovité věci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. Moravská Ostrava, obec Ostrava, lokalita Cihelní, lokalita Zámecká</w:t>
            </w:r>
          </w:p>
        </w:tc>
      </w:tr>
    </w:tbl>
    <w:p w14:paraId="77691870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0BB25270" w14:textId="77777777" w:rsidTr="00313C40">
        <w:tc>
          <w:tcPr>
            <w:tcW w:w="611" w:type="dxa"/>
            <w:hideMark/>
          </w:tcPr>
          <w:p w14:paraId="15DB8B4F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227C0AAD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na záměr města neprodat pozemek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Třebovice ve Slezsku, neprodat pozemek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Poruba-sever a neprodat pozemky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Pustkovec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, vše obec Ostrava</w:t>
            </w:r>
          </w:p>
        </w:tc>
      </w:tr>
    </w:tbl>
    <w:p w14:paraId="53114005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  <w:r w:rsidRPr="00115540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3280B9CB" w14:textId="77777777" w:rsidTr="00313C40">
        <w:tc>
          <w:tcPr>
            <w:tcW w:w="611" w:type="dxa"/>
            <w:hideMark/>
          </w:tcPr>
          <w:p w14:paraId="57D1D589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27F9BAD1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Kryt civilní obrany na adrese Bachmačská 25, Ostrava</w:t>
            </w:r>
          </w:p>
        </w:tc>
      </w:tr>
    </w:tbl>
    <w:p w14:paraId="0F6480BC" w14:textId="77777777" w:rsidR="00115540" w:rsidRPr="00115540" w:rsidRDefault="00115540" w:rsidP="0011554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115540" w:rsidRPr="00115540" w14:paraId="42FC8128" w14:textId="77777777" w:rsidTr="00313C40">
        <w:tc>
          <w:tcPr>
            <w:tcW w:w="611" w:type="dxa"/>
            <w:hideMark/>
          </w:tcPr>
          <w:p w14:paraId="1DAB5390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50B175AE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 xml:space="preserve">Návrh nekoupit a návrh přijmout darem nemovité věci v </w:t>
            </w:r>
            <w:proofErr w:type="spellStart"/>
            <w:r w:rsidRPr="0011554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15540">
              <w:rPr>
                <w:rFonts w:ascii="Times New Roman" w:hAnsi="Times New Roman"/>
                <w:sz w:val="24"/>
                <w:szCs w:val="24"/>
              </w:rPr>
              <w:t>. Hrabová, obec Ostrava</w:t>
            </w:r>
          </w:p>
        </w:tc>
      </w:tr>
    </w:tbl>
    <w:p w14:paraId="6BF3B96A" w14:textId="77777777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84497" w:rsidRPr="00A079AA" w14:paraId="42228367" w14:textId="77777777" w:rsidTr="00313C40">
        <w:tc>
          <w:tcPr>
            <w:tcW w:w="611" w:type="dxa"/>
          </w:tcPr>
          <w:p w14:paraId="46E2889E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4" w:type="dxa"/>
          </w:tcPr>
          <w:p w14:paraId="7B9FF262" w14:textId="77777777" w:rsidR="00B84497" w:rsidRPr="003D51A7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51A7">
              <w:rPr>
                <w:rFonts w:ascii="Times New Roman" w:hAnsi="Times New Roman"/>
                <w:sz w:val="24"/>
                <w:szCs w:val="24"/>
              </w:rPr>
              <w:t xml:space="preserve">Návrh nekoupit nemovité věci od společnosti </w:t>
            </w:r>
            <w:proofErr w:type="spellStart"/>
            <w:r w:rsidRPr="003D51A7">
              <w:rPr>
                <w:rFonts w:ascii="Times New Roman" w:hAnsi="Times New Roman"/>
                <w:sz w:val="24"/>
                <w:szCs w:val="24"/>
              </w:rPr>
              <w:t>Asental</w:t>
            </w:r>
            <w:proofErr w:type="spellEnd"/>
            <w:r w:rsidRPr="003D51A7">
              <w:rPr>
                <w:rFonts w:ascii="Times New Roman" w:hAnsi="Times New Roman"/>
                <w:sz w:val="24"/>
                <w:szCs w:val="24"/>
              </w:rPr>
              <w:t xml:space="preserve"> Land s.r.o.</w:t>
            </w:r>
          </w:p>
        </w:tc>
      </w:tr>
    </w:tbl>
    <w:p w14:paraId="4117CC2D" w14:textId="77777777" w:rsidR="00B84497" w:rsidRPr="00A079AA" w:rsidRDefault="00B84497" w:rsidP="00B84497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84497" w:rsidRPr="00A079AA" w14:paraId="3D5A368C" w14:textId="77777777" w:rsidTr="00313C40">
        <w:tc>
          <w:tcPr>
            <w:tcW w:w="611" w:type="dxa"/>
          </w:tcPr>
          <w:p w14:paraId="4900B84F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9" w:type="dxa"/>
          </w:tcPr>
          <w:p w14:paraId="3BAB7FFF" w14:textId="77777777" w:rsidR="00B84497" w:rsidRPr="0078724A" w:rsidRDefault="00B84497" w:rsidP="00313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8724A">
              <w:rPr>
                <w:rFonts w:ascii="Times New Roman" w:hAnsi="Times New Roman"/>
                <w:sz w:val="24"/>
                <w:szCs w:val="24"/>
              </w:rPr>
              <w:t xml:space="preserve">Návrh koupit pozemek v </w:t>
            </w:r>
            <w:proofErr w:type="spellStart"/>
            <w:r w:rsidRPr="0078724A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7872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724A">
              <w:rPr>
                <w:rFonts w:ascii="Times New Roman" w:hAnsi="Times New Roman"/>
                <w:sz w:val="24"/>
                <w:szCs w:val="24"/>
              </w:rPr>
              <w:t>Martinov</w:t>
            </w:r>
            <w:proofErr w:type="spellEnd"/>
            <w:r w:rsidRPr="0078724A">
              <w:rPr>
                <w:rFonts w:ascii="Times New Roman" w:hAnsi="Times New Roman"/>
                <w:sz w:val="24"/>
                <w:szCs w:val="24"/>
              </w:rPr>
              <w:t xml:space="preserve"> ve Slezsku, obec Ostrav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14:paraId="48EB7BB1" w14:textId="77777777" w:rsidR="00B84497" w:rsidRPr="00A079AA" w:rsidRDefault="00B84497" w:rsidP="00B84497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84497" w:rsidRPr="00A079AA" w14:paraId="2DB0E96E" w14:textId="77777777" w:rsidTr="00313C40">
        <w:tc>
          <w:tcPr>
            <w:tcW w:w="611" w:type="dxa"/>
          </w:tcPr>
          <w:p w14:paraId="0CF4FF2F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9" w:type="dxa"/>
          </w:tcPr>
          <w:p w14:paraId="2DEE654C" w14:textId="77777777" w:rsidR="00B84497" w:rsidRPr="00AC44E1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44E1">
              <w:rPr>
                <w:rFonts w:ascii="Times New Roman" w:hAnsi="Times New Roman"/>
                <w:sz w:val="24"/>
                <w:szCs w:val="24"/>
              </w:rPr>
              <w:t xml:space="preserve">Návrh prodat stavbu v k. </w:t>
            </w:r>
            <w:proofErr w:type="spellStart"/>
            <w:r w:rsidRPr="00AC44E1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AC44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44E1">
              <w:rPr>
                <w:rFonts w:ascii="Times New Roman" w:hAnsi="Times New Roman"/>
                <w:sz w:val="24"/>
                <w:szCs w:val="24"/>
              </w:rPr>
              <w:t>Martinov</w:t>
            </w:r>
            <w:proofErr w:type="spellEnd"/>
            <w:r w:rsidRPr="00AC44E1">
              <w:rPr>
                <w:rFonts w:ascii="Times New Roman" w:hAnsi="Times New Roman"/>
                <w:sz w:val="24"/>
                <w:szCs w:val="24"/>
              </w:rPr>
              <w:t xml:space="preserve"> ve Slezsku, obec Ostrava</w:t>
            </w:r>
          </w:p>
        </w:tc>
      </w:tr>
    </w:tbl>
    <w:p w14:paraId="76F7EC1C" w14:textId="77777777" w:rsidR="00B84497" w:rsidRPr="00A079AA" w:rsidRDefault="00B84497" w:rsidP="00B84497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84497" w:rsidRPr="00A079AA" w14:paraId="3184A19B" w14:textId="77777777" w:rsidTr="00313C40">
        <w:tc>
          <w:tcPr>
            <w:tcW w:w="611" w:type="dxa"/>
          </w:tcPr>
          <w:p w14:paraId="2029F57F" w14:textId="77777777" w:rsidR="00B84497" w:rsidRPr="00A079AA" w:rsidRDefault="00B84497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9094" w:type="dxa"/>
          </w:tcPr>
          <w:p w14:paraId="04BBBE6A" w14:textId="77777777" w:rsidR="00B84497" w:rsidRPr="00EA0500" w:rsidRDefault="00B84497" w:rsidP="00313C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500">
              <w:rPr>
                <w:rFonts w:ascii="Times New Roman" w:hAnsi="Times New Roman"/>
                <w:sz w:val="24"/>
                <w:szCs w:val="24"/>
              </w:rPr>
              <w:t xml:space="preserve">Návrh dalšího postupu souvisejícího s realizací nové přístavby a rekonstrukce stavby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EA0500">
              <w:rPr>
                <w:rFonts w:ascii="Times New Roman" w:hAnsi="Times New Roman"/>
                <w:sz w:val="24"/>
                <w:szCs w:val="24"/>
              </w:rPr>
              <w:t>Nová přístavba rekonstrukce restaurace Spolek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EA0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0500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EA0500">
              <w:rPr>
                <w:rFonts w:ascii="Times New Roman" w:hAnsi="Times New Roman"/>
                <w:sz w:val="24"/>
                <w:szCs w:val="24"/>
              </w:rPr>
              <w:t>. Moravská Ostrava, obec Ostrava (ul. Nádražní)</w:t>
            </w:r>
          </w:p>
        </w:tc>
      </w:tr>
    </w:tbl>
    <w:p w14:paraId="001D0834" w14:textId="77777777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p w14:paraId="74D06D8E" w14:textId="77777777" w:rsidR="00115540" w:rsidRDefault="00115540" w:rsidP="00115540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7B07E967" w14:textId="77777777" w:rsidR="00115540" w:rsidRPr="00115540" w:rsidRDefault="00115540" w:rsidP="00115540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115540">
        <w:rPr>
          <w:rFonts w:cs="Arial"/>
          <w:b/>
          <w:bCs/>
          <w:sz w:val="24"/>
          <w:szCs w:val="24"/>
          <w:u w:val="single"/>
        </w:rPr>
        <w:t>Předkladatel Ing. Miroslav Svozil, náměstek primátora:</w:t>
      </w:r>
    </w:p>
    <w:p w14:paraId="79921691" w14:textId="77777777" w:rsidR="00115540" w:rsidRDefault="00115540" w:rsidP="00115540">
      <w:pPr>
        <w:tabs>
          <w:tab w:val="left" w:pos="8222"/>
          <w:tab w:val="left" w:pos="9639"/>
        </w:tabs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115540" w:rsidRPr="00254AB8" w14:paraId="0D3A49D1" w14:textId="77777777" w:rsidTr="00313C40">
        <w:tc>
          <w:tcPr>
            <w:tcW w:w="611" w:type="dxa"/>
          </w:tcPr>
          <w:p w14:paraId="7478A625" w14:textId="77777777" w:rsidR="00115540" w:rsidRPr="00115540" w:rsidRDefault="00115540" w:rsidP="00313C40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</w:tcPr>
          <w:p w14:paraId="538AC1D1" w14:textId="77777777" w:rsidR="00115540" w:rsidRPr="00115540" w:rsidRDefault="00115540" w:rsidP="00313C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15540">
              <w:rPr>
                <w:rFonts w:ascii="Times New Roman" w:hAnsi="Times New Roman"/>
                <w:sz w:val="24"/>
                <w:szCs w:val="24"/>
              </w:rPr>
              <w:t>Zpráva o plnění rozpočtu statutárního města Ostravy za 1. pololetí roku 2022 (bez městských obvodů)</w:t>
            </w:r>
          </w:p>
        </w:tc>
      </w:tr>
    </w:tbl>
    <w:p w14:paraId="102E9711" w14:textId="77777777" w:rsidR="00115540" w:rsidRDefault="00115540" w:rsidP="00115540">
      <w:pPr>
        <w:tabs>
          <w:tab w:val="left" w:pos="8222"/>
          <w:tab w:val="left" w:pos="9639"/>
        </w:tabs>
      </w:pPr>
    </w:p>
    <w:p w14:paraId="66662D3B" w14:textId="77777777" w:rsidR="00115540" w:rsidRDefault="00115540" w:rsidP="00115540">
      <w:pPr>
        <w:tabs>
          <w:tab w:val="left" w:pos="8222"/>
          <w:tab w:val="left" w:pos="9639"/>
        </w:tabs>
        <w:rPr>
          <w:b/>
        </w:rPr>
      </w:pPr>
    </w:p>
    <w:p w14:paraId="3736CB96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p w14:paraId="4C2D13C8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p w14:paraId="796C7D3A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bookmarkEnd w:id="0"/>
    <w:p w14:paraId="520D037E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p w14:paraId="7D8A51E4" w14:textId="77777777" w:rsidR="002F0198" w:rsidRPr="002E5B96" w:rsidRDefault="002F0198" w:rsidP="00EB474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14:paraId="0AD2FAC6" w14:textId="65AF4574" w:rsidR="002F0198" w:rsidRPr="00771F4B" w:rsidRDefault="00771F4B" w:rsidP="00730328">
      <w:pPr>
        <w:outlineLvl w:val="0"/>
        <w:rPr>
          <w:rFonts w:ascii="Times New Roman" w:hAnsi="Times New Roman"/>
          <w:bCs/>
          <w:sz w:val="24"/>
          <w:szCs w:val="24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sectPr w:rsidR="002F0198" w:rsidRPr="00771F4B" w:rsidSect="009D6F97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74BB1"/>
    <w:rsid w:val="00080DE0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10A6B"/>
    <w:rsid w:val="00110C98"/>
    <w:rsid w:val="0011190C"/>
    <w:rsid w:val="00112854"/>
    <w:rsid w:val="00114A70"/>
    <w:rsid w:val="00115540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C71"/>
    <w:rsid w:val="00241F24"/>
    <w:rsid w:val="002439ED"/>
    <w:rsid w:val="00252292"/>
    <w:rsid w:val="00255770"/>
    <w:rsid w:val="00256EC5"/>
    <w:rsid w:val="00257F83"/>
    <w:rsid w:val="00260071"/>
    <w:rsid w:val="00262826"/>
    <w:rsid w:val="0027134E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33B2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70BF"/>
    <w:rsid w:val="0037722B"/>
    <w:rsid w:val="00381F32"/>
    <w:rsid w:val="0038586E"/>
    <w:rsid w:val="00385D2B"/>
    <w:rsid w:val="00396640"/>
    <w:rsid w:val="003A0D5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40351E"/>
    <w:rsid w:val="004204A6"/>
    <w:rsid w:val="00421B3E"/>
    <w:rsid w:val="0042540C"/>
    <w:rsid w:val="00431E7D"/>
    <w:rsid w:val="004370EA"/>
    <w:rsid w:val="00452D3F"/>
    <w:rsid w:val="004534FB"/>
    <w:rsid w:val="00453ECB"/>
    <w:rsid w:val="004547B7"/>
    <w:rsid w:val="0046198F"/>
    <w:rsid w:val="0046413E"/>
    <w:rsid w:val="00466011"/>
    <w:rsid w:val="004663A8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C0A43"/>
    <w:rsid w:val="004D3E01"/>
    <w:rsid w:val="004D4EBA"/>
    <w:rsid w:val="004E3739"/>
    <w:rsid w:val="004E7BEA"/>
    <w:rsid w:val="004F1930"/>
    <w:rsid w:val="004F2725"/>
    <w:rsid w:val="004F6F27"/>
    <w:rsid w:val="004F7E17"/>
    <w:rsid w:val="00501A8C"/>
    <w:rsid w:val="005051F5"/>
    <w:rsid w:val="005063A9"/>
    <w:rsid w:val="00506FBB"/>
    <w:rsid w:val="0051208C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0DDA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C2B"/>
    <w:rsid w:val="005F0F32"/>
    <w:rsid w:val="005F4BD6"/>
    <w:rsid w:val="005F4C1B"/>
    <w:rsid w:val="005F4DA6"/>
    <w:rsid w:val="005F534F"/>
    <w:rsid w:val="005F5F0F"/>
    <w:rsid w:val="0060216F"/>
    <w:rsid w:val="006035E5"/>
    <w:rsid w:val="00604F52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5E54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3F1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81D0D"/>
    <w:rsid w:val="006924EE"/>
    <w:rsid w:val="0069262B"/>
    <w:rsid w:val="00692C1A"/>
    <w:rsid w:val="006A0194"/>
    <w:rsid w:val="006A0F5A"/>
    <w:rsid w:val="006B6D48"/>
    <w:rsid w:val="006C6C10"/>
    <w:rsid w:val="006C781E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0328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4E3E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66CB"/>
    <w:rsid w:val="007F67D1"/>
    <w:rsid w:val="008027CF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536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D696A"/>
    <w:rsid w:val="008E49FD"/>
    <w:rsid w:val="008E6F3C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20EF"/>
    <w:rsid w:val="00993DC7"/>
    <w:rsid w:val="009942AB"/>
    <w:rsid w:val="00995CD4"/>
    <w:rsid w:val="009965AE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6F97"/>
    <w:rsid w:val="009D7BD4"/>
    <w:rsid w:val="009E29CF"/>
    <w:rsid w:val="009E2DEA"/>
    <w:rsid w:val="009E7210"/>
    <w:rsid w:val="009F55B1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C54A8"/>
    <w:rsid w:val="00AC6A50"/>
    <w:rsid w:val="00AC6F86"/>
    <w:rsid w:val="00AD1736"/>
    <w:rsid w:val="00AD1B51"/>
    <w:rsid w:val="00AD28E0"/>
    <w:rsid w:val="00AD293D"/>
    <w:rsid w:val="00AD3D78"/>
    <w:rsid w:val="00AD4353"/>
    <w:rsid w:val="00AD6735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4497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1CE2"/>
    <w:rsid w:val="00C835BE"/>
    <w:rsid w:val="00C84BE6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B0CFA"/>
    <w:rsid w:val="00EB4744"/>
    <w:rsid w:val="00EB6EB5"/>
    <w:rsid w:val="00EC1A19"/>
    <w:rsid w:val="00EC20EE"/>
    <w:rsid w:val="00EC3C6C"/>
    <w:rsid w:val="00EC41B3"/>
    <w:rsid w:val="00EC4B87"/>
    <w:rsid w:val="00EC4C7B"/>
    <w:rsid w:val="00EC7051"/>
    <w:rsid w:val="00ED0823"/>
    <w:rsid w:val="00ED0ADB"/>
    <w:rsid w:val="00ED16BF"/>
    <w:rsid w:val="00ED54EF"/>
    <w:rsid w:val="00EE17E5"/>
    <w:rsid w:val="00EE204B"/>
    <w:rsid w:val="00EE2E40"/>
    <w:rsid w:val="00EE3144"/>
    <w:rsid w:val="00EE4501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09EB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3C6C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2</cp:revision>
  <cp:lastPrinted>2022-11-15T14:30:00Z</cp:lastPrinted>
  <dcterms:created xsi:type="dcterms:W3CDTF">2022-11-15T14:49:00Z</dcterms:created>
  <dcterms:modified xsi:type="dcterms:W3CDTF">2022-11-15T14:49:00Z</dcterms:modified>
</cp:coreProperties>
</file>