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64" w:rsidRDefault="00C55F64" w:rsidP="00C55F64">
      <w:pPr>
        <w:jc w:val="right"/>
        <w:rPr>
          <w:rFonts w:ascii="Tahoma" w:hAnsi="Tahoma" w:cs="Tahoma"/>
          <w:b/>
          <w:sz w:val="32"/>
          <w:szCs w:val="32"/>
        </w:rPr>
      </w:pPr>
      <w:r w:rsidRPr="00C55F64">
        <w:rPr>
          <w:rFonts w:ascii="Tahoma" w:hAnsi="Tahoma" w:cs="Tahoma"/>
          <w:b/>
          <w:sz w:val="32"/>
          <w:szCs w:val="32"/>
        </w:rPr>
        <w:t xml:space="preserve">Příloha č. </w:t>
      </w:r>
      <w:r>
        <w:rPr>
          <w:rFonts w:ascii="Tahoma" w:hAnsi="Tahoma" w:cs="Tahoma"/>
          <w:b/>
          <w:sz w:val="32"/>
          <w:szCs w:val="32"/>
        </w:rPr>
        <w:t>10</w:t>
      </w:r>
      <w:r w:rsidRPr="00C55F64">
        <w:rPr>
          <w:rFonts w:ascii="Tahoma" w:hAnsi="Tahoma" w:cs="Tahoma"/>
          <w:b/>
          <w:sz w:val="32"/>
          <w:szCs w:val="32"/>
        </w:rPr>
        <w:t xml:space="preserve"> programu</w:t>
      </w:r>
    </w:p>
    <w:p w:rsidR="00C55F64" w:rsidRDefault="00C55F64" w:rsidP="00C55F64">
      <w:pPr>
        <w:jc w:val="right"/>
        <w:rPr>
          <w:rFonts w:ascii="Tahoma" w:hAnsi="Tahoma" w:cs="Tahoma"/>
          <w:b/>
          <w:sz w:val="32"/>
          <w:szCs w:val="32"/>
        </w:rPr>
      </w:pPr>
    </w:p>
    <w:p w:rsidR="00C55F64" w:rsidRPr="00C55F64" w:rsidRDefault="00C55F64" w:rsidP="00C55F64">
      <w:pPr>
        <w:jc w:val="right"/>
        <w:rPr>
          <w:rFonts w:ascii="Tahoma" w:hAnsi="Tahoma" w:cs="Tahoma"/>
          <w:b/>
          <w:sz w:val="32"/>
          <w:szCs w:val="32"/>
        </w:rPr>
      </w:pPr>
    </w:p>
    <w:p w:rsidR="00C55F64" w:rsidRDefault="00C55F64" w:rsidP="00C55F64">
      <w:pPr>
        <w:pStyle w:val="Zkladntext"/>
        <w:spacing w:after="0"/>
      </w:pPr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6029775D" wp14:editId="31D51DBA">
            <wp:simplePos x="0" y="0"/>
            <wp:positionH relativeFrom="column">
              <wp:posOffset>875030</wp:posOffset>
            </wp:positionH>
            <wp:positionV relativeFrom="paragraph">
              <wp:posOffset>33020</wp:posOffset>
            </wp:positionV>
            <wp:extent cx="4220845" cy="513080"/>
            <wp:effectExtent l="0" t="0" r="8255" b="127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513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F64" w:rsidRDefault="00C55F64" w:rsidP="00C55F64">
      <w:pPr>
        <w:jc w:val="center"/>
        <w:rPr>
          <w:sz w:val="56"/>
          <w:szCs w:val="56"/>
        </w:rPr>
      </w:pPr>
    </w:p>
    <w:p w:rsidR="00C55F64" w:rsidRPr="009217B7" w:rsidRDefault="00C55F64" w:rsidP="00C55F64">
      <w:pPr>
        <w:spacing w:after="0"/>
        <w:jc w:val="center"/>
        <w:rPr>
          <w:sz w:val="40"/>
          <w:szCs w:val="40"/>
        </w:rPr>
      </w:pPr>
      <w:r w:rsidRPr="009217B7">
        <w:rPr>
          <w:sz w:val="40"/>
          <w:szCs w:val="40"/>
        </w:rPr>
        <w:t>Obnova tohoto objektu je prováděna</w:t>
      </w:r>
    </w:p>
    <w:p w:rsidR="00C55F64" w:rsidRPr="009217B7" w:rsidRDefault="00C55F64" w:rsidP="00C55F64">
      <w:pPr>
        <w:spacing w:after="0"/>
        <w:jc w:val="center"/>
        <w:rPr>
          <w:sz w:val="40"/>
          <w:szCs w:val="40"/>
        </w:rPr>
      </w:pPr>
      <w:r w:rsidRPr="009217B7">
        <w:rPr>
          <w:sz w:val="40"/>
          <w:szCs w:val="40"/>
        </w:rPr>
        <w:t>s využitím finančního příspěvku</w:t>
      </w:r>
    </w:p>
    <w:p w:rsidR="00C55F64" w:rsidRPr="009217B7" w:rsidRDefault="00C55F64" w:rsidP="00C55F64">
      <w:pPr>
        <w:jc w:val="center"/>
        <w:rPr>
          <w:sz w:val="40"/>
          <w:szCs w:val="40"/>
        </w:rPr>
      </w:pPr>
      <w:r w:rsidRPr="009217B7">
        <w:rPr>
          <w:sz w:val="40"/>
          <w:szCs w:val="40"/>
        </w:rPr>
        <w:t>poskytnutého</w:t>
      </w:r>
    </w:p>
    <w:p w:rsidR="00C55F64" w:rsidRPr="009217B7" w:rsidRDefault="00C55F64" w:rsidP="00C55F64">
      <w:pPr>
        <w:jc w:val="center"/>
        <w:rPr>
          <w:b/>
          <w:sz w:val="56"/>
          <w:szCs w:val="56"/>
        </w:rPr>
      </w:pPr>
      <w:r w:rsidRPr="009217B7">
        <w:rPr>
          <w:b/>
          <w:sz w:val="56"/>
          <w:szCs w:val="56"/>
        </w:rPr>
        <w:t xml:space="preserve">Statutárním městem Ostrava </w:t>
      </w:r>
    </w:p>
    <w:p w:rsidR="00C55F64" w:rsidRDefault="00C55F64" w:rsidP="00C55F64">
      <w:pPr>
        <w:jc w:val="center"/>
        <w:rPr>
          <w:sz w:val="40"/>
          <w:szCs w:val="40"/>
        </w:rPr>
      </w:pPr>
      <w:r w:rsidRPr="009217B7">
        <w:rPr>
          <w:sz w:val="40"/>
          <w:szCs w:val="40"/>
        </w:rPr>
        <w:t xml:space="preserve">v rámci </w:t>
      </w:r>
    </w:p>
    <w:p w:rsidR="00C55F64" w:rsidRDefault="00C55F64" w:rsidP="00C55F6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Programu na </w:t>
      </w:r>
      <w:r w:rsidRPr="009217B7">
        <w:rPr>
          <w:sz w:val="40"/>
          <w:szCs w:val="40"/>
        </w:rPr>
        <w:t xml:space="preserve">zachování a obnovu </w:t>
      </w:r>
      <w:r>
        <w:rPr>
          <w:sz w:val="40"/>
          <w:szCs w:val="40"/>
        </w:rPr>
        <w:t>kulturní</w:t>
      </w:r>
      <w:r w:rsidR="000124DE">
        <w:rPr>
          <w:sz w:val="40"/>
          <w:szCs w:val="40"/>
        </w:rPr>
        <w:t>ch</w:t>
      </w:r>
      <w:r>
        <w:rPr>
          <w:sz w:val="40"/>
          <w:szCs w:val="40"/>
        </w:rPr>
        <w:t xml:space="preserve"> </w:t>
      </w:r>
      <w:proofErr w:type="gramStart"/>
      <w:r w:rsidRPr="009217B7">
        <w:rPr>
          <w:sz w:val="40"/>
          <w:szCs w:val="40"/>
        </w:rPr>
        <w:t>památ</w:t>
      </w:r>
      <w:r w:rsidR="000124DE">
        <w:rPr>
          <w:sz w:val="40"/>
          <w:szCs w:val="40"/>
        </w:rPr>
        <w:t>ek</w:t>
      </w:r>
      <w:r>
        <w:rPr>
          <w:sz w:val="40"/>
          <w:szCs w:val="40"/>
        </w:rPr>
        <w:t xml:space="preserve"> </w:t>
      </w:r>
      <w:r w:rsidR="00CA40AC">
        <w:rPr>
          <w:sz w:val="40"/>
          <w:szCs w:val="40"/>
        </w:rPr>
        <w:t xml:space="preserve">  a významných</w:t>
      </w:r>
      <w:proofErr w:type="gramEnd"/>
      <w:r w:rsidR="00CA40AC">
        <w:rPr>
          <w:sz w:val="40"/>
          <w:szCs w:val="40"/>
        </w:rPr>
        <w:t xml:space="preserve"> městských staveb </w:t>
      </w:r>
      <w:r>
        <w:rPr>
          <w:sz w:val="40"/>
          <w:szCs w:val="40"/>
        </w:rPr>
        <w:t xml:space="preserve">z rozpočtu statutárního města Ostravy </w:t>
      </w:r>
    </w:p>
    <w:p w:rsidR="00F4321E" w:rsidRPr="009217B7" w:rsidRDefault="00F4321E" w:rsidP="00C55F64">
      <w:pPr>
        <w:jc w:val="center"/>
        <w:rPr>
          <w:sz w:val="40"/>
          <w:szCs w:val="40"/>
        </w:rPr>
      </w:pPr>
      <w:r>
        <w:rPr>
          <w:sz w:val="40"/>
          <w:szCs w:val="40"/>
        </w:rPr>
        <w:t>Městské domy a industriální dědictví</w:t>
      </w:r>
      <w:bookmarkStart w:id="0" w:name="_GoBack"/>
      <w:bookmarkEnd w:id="0"/>
    </w:p>
    <w:p w:rsidR="00AE5AE8" w:rsidRDefault="00AE5AE8"/>
    <w:sectPr w:rsidR="00AE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64"/>
    <w:rsid w:val="000124DE"/>
    <w:rsid w:val="00152B4D"/>
    <w:rsid w:val="00987C93"/>
    <w:rsid w:val="00AE5AE8"/>
    <w:rsid w:val="00C55F64"/>
    <w:rsid w:val="00CA40AC"/>
    <w:rsid w:val="00F4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F64"/>
  </w:style>
  <w:style w:type="paragraph" w:styleId="Nadpis1">
    <w:name w:val="heading 1"/>
    <w:basedOn w:val="Normln"/>
    <w:next w:val="Normln"/>
    <w:link w:val="Nadpis1Char"/>
    <w:uiPriority w:val="9"/>
    <w:qFormat/>
    <w:rsid w:val="00152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2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C55F64"/>
    <w:pPr>
      <w:suppressAutoHyphens/>
      <w:spacing w:after="12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55F64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5F64"/>
  </w:style>
  <w:style w:type="paragraph" w:styleId="Nadpis1">
    <w:name w:val="heading 1"/>
    <w:basedOn w:val="Normln"/>
    <w:next w:val="Normln"/>
    <w:link w:val="Nadpis1Char"/>
    <w:uiPriority w:val="9"/>
    <w:qFormat/>
    <w:rsid w:val="00152B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2B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C55F64"/>
    <w:pPr>
      <w:suppressAutoHyphens/>
      <w:spacing w:after="12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55F64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Adámková Lucie</dc:creator>
  <cp:lastModifiedBy>Adámková Lucie</cp:lastModifiedBy>
  <cp:revision>2</cp:revision>
  <cp:lastPrinted>2020-03-12T13:21:00Z</cp:lastPrinted>
  <dcterms:created xsi:type="dcterms:W3CDTF">2020-03-12T13:22:00Z</dcterms:created>
  <dcterms:modified xsi:type="dcterms:W3CDTF">2020-03-12T13:22:00Z</dcterms:modified>
</cp:coreProperties>
</file>