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4997" w14:textId="3754813E" w:rsidR="00A00972" w:rsidRDefault="00616BAC">
      <w:pPr>
        <w:rPr>
          <w:rFonts w:ascii="Times New Roman" w:hAnsi="Times New Roman" w:cs="Times New Roman"/>
          <w:b/>
          <w:sz w:val="24"/>
          <w:szCs w:val="24"/>
        </w:rPr>
      </w:pPr>
      <w:r w:rsidRPr="00E85731">
        <w:rPr>
          <w:rFonts w:ascii="Times New Roman" w:hAnsi="Times New Roman" w:cs="Times New Roman"/>
          <w:b/>
          <w:sz w:val="24"/>
          <w:szCs w:val="24"/>
        </w:rPr>
        <w:t xml:space="preserve">Důvodová zpráva </w:t>
      </w:r>
    </w:p>
    <w:p w14:paraId="226931C2" w14:textId="2755E7FF" w:rsidR="00607029" w:rsidRDefault="00607029">
      <w:pPr>
        <w:rPr>
          <w:rFonts w:ascii="Times New Roman" w:hAnsi="Times New Roman" w:cs="Times New Roman"/>
          <w:b/>
          <w:sz w:val="24"/>
          <w:szCs w:val="24"/>
        </w:rPr>
      </w:pPr>
      <w:r>
        <w:rPr>
          <w:rFonts w:ascii="Times New Roman" w:hAnsi="Times New Roman" w:cs="Times New Roman"/>
          <w:b/>
          <w:sz w:val="24"/>
          <w:szCs w:val="24"/>
        </w:rPr>
        <w:t>Předmětem uvedeného materiálu je prominutí dluhu specifikovaného níže.</w:t>
      </w:r>
    </w:p>
    <w:p w14:paraId="4C2B2473" w14:textId="77777777" w:rsidR="00FD314E" w:rsidRDefault="00607029" w:rsidP="00607029">
      <w:pPr>
        <w:jc w:val="both"/>
        <w:rPr>
          <w:rFonts w:ascii="Times New Roman" w:hAnsi="Times New Roman" w:cs="Times New Roman"/>
          <w:bCs/>
          <w:sz w:val="24"/>
          <w:szCs w:val="24"/>
          <w:u w:val="single"/>
        </w:rPr>
      </w:pPr>
      <w:r w:rsidRPr="00607029">
        <w:rPr>
          <w:rFonts w:ascii="Times New Roman" w:hAnsi="Times New Roman" w:cs="Times New Roman"/>
          <w:bCs/>
          <w:sz w:val="24"/>
          <w:szCs w:val="24"/>
          <w:u w:val="single"/>
        </w:rPr>
        <w:t>Žadatel:</w:t>
      </w:r>
      <w:r>
        <w:rPr>
          <w:rFonts w:ascii="Times New Roman" w:hAnsi="Times New Roman" w:cs="Times New Roman"/>
          <w:bCs/>
          <w:sz w:val="24"/>
          <w:szCs w:val="24"/>
          <w:u w:val="single"/>
        </w:rPr>
        <w:t xml:space="preserve"> </w:t>
      </w:r>
    </w:p>
    <w:p w14:paraId="52901776" w14:textId="03D98E0C" w:rsidR="00607029" w:rsidRPr="00607029" w:rsidRDefault="00DE7408" w:rsidP="00607029">
      <w:pPr>
        <w:jc w:val="both"/>
        <w:rPr>
          <w:rFonts w:ascii="Times New Roman" w:eastAsia="Times New Roman" w:hAnsi="Times New Roman" w:cs="Times New Roman"/>
          <w:bCs/>
          <w:sz w:val="24"/>
          <w:szCs w:val="24"/>
          <w:lang w:eastAsia="cs-CZ"/>
        </w:rPr>
      </w:pPr>
      <w:r w:rsidRPr="00607029">
        <w:rPr>
          <w:rFonts w:ascii="Times New Roman" w:eastAsia="Times New Roman" w:hAnsi="Times New Roman" w:cs="Times New Roman"/>
          <w:bCs/>
          <w:sz w:val="24"/>
          <w:szCs w:val="24"/>
          <w:lang w:eastAsia="cs-CZ"/>
        </w:rPr>
        <w:t>Asociace turistických oddílů mládeže České republiky</w:t>
      </w:r>
      <w:r w:rsidR="00607029" w:rsidRPr="00607029">
        <w:rPr>
          <w:rFonts w:ascii="Times New Roman" w:eastAsia="Times New Roman" w:hAnsi="Times New Roman" w:cs="Times New Roman"/>
          <w:bCs/>
          <w:sz w:val="24"/>
          <w:szCs w:val="24"/>
          <w:lang w:eastAsia="cs-CZ"/>
        </w:rPr>
        <w:t xml:space="preserve"> (dále jen „TOM“), se sídlem se sídlem Palackého 325, 252 63 Roztoky, IČO: 44223846</w:t>
      </w:r>
    </w:p>
    <w:p w14:paraId="6E8674DC" w14:textId="77777777" w:rsidR="00FD314E" w:rsidRDefault="00607029" w:rsidP="00607029">
      <w:pPr>
        <w:jc w:val="both"/>
        <w:rPr>
          <w:rFonts w:ascii="Times New Roman" w:eastAsia="Times New Roman" w:hAnsi="Times New Roman" w:cs="Times New Roman"/>
          <w:bCs/>
          <w:sz w:val="24"/>
          <w:szCs w:val="24"/>
          <w:u w:val="single"/>
          <w:lang w:eastAsia="cs-CZ"/>
        </w:rPr>
      </w:pPr>
      <w:r w:rsidRPr="00607029">
        <w:rPr>
          <w:rFonts w:ascii="Times New Roman" w:eastAsia="Times New Roman" w:hAnsi="Times New Roman" w:cs="Times New Roman"/>
          <w:bCs/>
          <w:sz w:val="24"/>
          <w:szCs w:val="24"/>
          <w:u w:val="single"/>
          <w:lang w:eastAsia="cs-CZ"/>
        </w:rPr>
        <w:t>Informace:</w:t>
      </w:r>
      <w:r>
        <w:rPr>
          <w:rFonts w:ascii="Times New Roman" w:eastAsia="Times New Roman" w:hAnsi="Times New Roman" w:cs="Times New Roman"/>
          <w:bCs/>
          <w:sz w:val="24"/>
          <w:szCs w:val="24"/>
          <w:u w:val="single"/>
          <w:lang w:eastAsia="cs-CZ"/>
        </w:rPr>
        <w:t xml:space="preserve"> </w:t>
      </w:r>
    </w:p>
    <w:p w14:paraId="40289436" w14:textId="2E222231" w:rsidR="00B955D2" w:rsidRPr="00607029" w:rsidRDefault="00DE7408" w:rsidP="00607029">
      <w:pPr>
        <w:jc w:val="both"/>
        <w:rPr>
          <w:rFonts w:ascii="Times New Roman" w:eastAsia="Times New Roman" w:hAnsi="Times New Roman" w:cs="Times New Roman"/>
          <w:bCs/>
          <w:sz w:val="24"/>
          <w:szCs w:val="24"/>
          <w:u w:val="single"/>
          <w:lang w:eastAsia="cs-CZ"/>
        </w:rPr>
      </w:pPr>
      <w:r w:rsidRPr="00DE7408">
        <w:rPr>
          <w:rFonts w:ascii="Times New Roman" w:eastAsia="Times New Roman" w:hAnsi="Times New Roman" w:cs="Times New Roman"/>
          <w:sz w:val="24"/>
          <w:szCs w:val="24"/>
          <w:lang w:eastAsia="cs-CZ"/>
        </w:rPr>
        <w:t xml:space="preserve">Dne </w:t>
      </w:r>
      <w:r>
        <w:rPr>
          <w:rFonts w:ascii="Times New Roman" w:eastAsia="Times New Roman" w:hAnsi="Times New Roman" w:cs="Times New Roman"/>
          <w:sz w:val="24"/>
          <w:szCs w:val="24"/>
          <w:lang w:eastAsia="cs-CZ"/>
        </w:rPr>
        <w:t>07</w:t>
      </w:r>
      <w:r w:rsidRPr="00DE7408">
        <w:rPr>
          <w:rFonts w:ascii="Times New Roman" w:eastAsia="Times New Roman" w:hAnsi="Times New Roman" w:cs="Times New Roman"/>
          <w:sz w:val="24"/>
          <w:szCs w:val="24"/>
          <w:lang w:eastAsia="cs-CZ"/>
        </w:rPr>
        <w:t>. 0</w:t>
      </w:r>
      <w:r>
        <w:rPr>
          <w:rFonts w:ascii="Times New Roman" w:eastAsia="Times New Roman" w:hAnsi="Times New Roman" w:cs="Times New Roman"/>
          <w:sz w:val="24"/>
          <w:szCs w:val="24"/>
          <w:lang w:eastAsia="cs-CZ"/>
        </w:rPr>
        <w:t>2</w:t>
      </w:r>
      <w:r w:rsidRPr="00DE7408">
        <w:rPr>
          <w:rFonts w:ascii="Times New Roman" w:eastAsia="Times New Roman" w:hAnsi="Times New Roman" w:cs="Times New Roman"/>
          <w:sz w:val="24"/>
          <w:szCs w:val="24"/>
          <w:lang w:eastAsia="cs-CZ"/>
        </w:rPr>
        <w:t>. 202</w:t>
      </w:r>
      <w:r>
        <w:rPr>
          <w:rFonts w:ascii="Times New Roman" w:eastAsia="Times New Roman" w:hAnsi="Times New Roman" w:cs="Times New Roman"/>
          <w:sz w:val="24"/>
          <w:szCs w:val="24"/>
          <w:lang w:eastAsia="cs-CZ"/>
        </w:rPr>
        <w:t>0</w:t>
      </w:r>
      <w:r w:rsidRPr="00DE7408">
        <w:rPr>
          <w:rFonts w:ascii="Times New Roman" w:eastAsia="Times New Roman" w:hAnsi="Times New Roman" w:cs="Times New Roman"/>
          <w:sz w:val="24"/>
          <w:szCs w:val="24"/>
          <w:lang w:eastAsia="cs-CZ"/>
        </w:rPr>
        <w:t xml:space="preserve"> byla </w:t>
      </w:r>
      <w:r>
        <w:rPr>
          <w:rFonts w:ascii="Times New Roman" w:eastAsia="Times New Roman" w:hAnsi="Times New Roman" w:cs="Times New Roman"/>
          <w:sz w:val="24"/>
          <w:szCs w:val="24"/>
          <w:lang w:eastAsia="cs-CZ"/>
        </w:rPr>
        <w:t>mezi SMO a TOM uzavřena smlouva o výpůjčce ev. č. 0600/2020/MJ</w:t>
      </w:r>
      <w:r w:rsidR="00B955D2">
        <w:rPr>
          <w:rFonts w:ascii="Times New Roman" w:eastAsia="Times New Roman" w:hAnsi="Times New Roman" w:cs="Times New Roman"/>
          <w:sz w:val="24"/>
          <w:szCs w:val="24"/>
          <w:lang w:eastAsia="cs-CZ"/>
        </w:rPr>
        <w:t xml:space="preserve"> na základě, které </w:t>
      </w:r>
      <w:r w:rsidR="00B955D2" w:rsidRPr="00B955D2">
        <w:rPr>
          <w:rFonts w:ascii="Times New Roman" w:eastAsia="Times New Roman" w:hAnsi="Times New Roman" w:cs="Times New Roman"/>
          <w:sz w:val="24"/>
          <w:szCs w:val="24"/>
          <w:lang w:eastAsia="cs-CZ"/>
        </w:rPr>
        <w:t xml:space="preserve">užívá </w:t>
      </w:r>
      <w:r w:rsidR="0045476D">
        <w:rPr>
          <w:rFonts w:ascii="Times New Roman" w:eastAsia="Times New Roman" w:hAnsi="Times New Roman" w:cs="Times New Roman"/>
          <w:sz w:val="24"/>
          <w:szCs w:val="24"/>
          <w:lang w:eastAsia="cs-CZ"/>
        </w:rPr>
        <w:t xml:space="preserve">mj. i </w:t>
      </w:r>
      <w:r w:rsidR="00B955D2" w:rsidRPr="00B955D2">
        <w:rPr>
          <w:rFonts w:ascii="Times New Roman" w:eastAsia="Times New Roman" w:hAnsi="Times New Roman" w:cs="Times New Roman"/>
          <w:sz w:val="24"/>
          <w:szCs w:val="24"/>
          <w:lang w:eastAsia="cs-CZ"/>
        </w:rPr>
        <w:t>objekt stojící na pozemku parc. č. 2925 - zastavěná plocha a nádvoří, jehož součástí je stavba Frýdlant, č. e. 164, k. ú. Frýdlant nad Ostravicí, obec Frýdlant nad Ostravicí</w:t>
      </w:r>
      <w:r w:rsidR="00B955D2">
        <w:rPr>
          <w:rFonts w:ascii="Times New Roman" w:eastAsia="Times New Roman" w:hAnsi="Times New Roman" w:cs="Times New Roman"/>
          <w:sz w:val="24"/>
          <w:szCs w:val="24"/>
          <w:lang w:eastAsia="cs-CZ"/>
        </w:rPr>
        <w:t xml:space="preserve"> a</w:t>
      </w:r>
      <w:r>
        <w:rPr>
          <w:rFonts w:ascii="Times New Roman" w:eastAsia="Times New Roman" w:hAnsi="Times New Roman" w:cs="Times New Roman"/>
          <w:sz w:val="24"/>
          <w:szCs w:val="24"/>
          <w:lang w:eastAsia="cs-CZ"/>
        </w:rPr>
        <w:t xml:space="preserve"> která mimo jiné ukládala vypůjčiteli</w:t>
      </w:r>
      <w:r w:rsidR="002D1720">
        <w:rPr>
          <w:rFonts w:ascii="Times New Roman" w:eastAsia="Times New Roman" w:hAnsi="Times New Roman" w:cs="Times New Roman"/>
          <w:sz w:val="24"/>
          <w:szCs w:val="24"/>
          <w:lang w:eastAsia="cs-CZ"/>
        </w:rPr>
        <w:t>, tj. TOM</w:t>
      </w:r>
      <w:r w:rsidR="0045476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hradit provoz, údržbu a kont</w:t>
      </w:r>
      <w:r w:rsidR="00E012B3">
        <w:rPr>
          <w:rFonts w:ascii="Times New Roman" w:eastAsia="Times New Roman" w:hAnsi="Times New Roman" w:cs="Times New Roman"/>
          <w:sz w:val="24"/>
          <w:szCs w:val="24"/>
          <w:lang w:eastAsia="cs-CZ"/>
        </w:rPr>
        <w:t xml:space="preserve">rolu provozuschopnosti </w:t>
      </w:r>
      <w:r w:rsidR="002D1720">
        <w:rPr>
          <w:rFonts w:ascii="Times New Roman" w:eastAsia="Times New Roman" w:hAnsi="Times New Roman" w:cs="Times New Roman"/>
          <w:sz w:val="24"/>
          <w:szCs w:val="24"/>
          <w:lang w:eastAsia="cs-CZ"/>
        </w:rPr>
        <w:t>EPS</w:t>
      </w:r>
      <w:r w:rsidR="00E012B3">
        <w:rPr>
          <w:rFonts w:ascii="Times New Roman" w:eastAsia="Times New Roman" w:hAnsi="Times New Roman" w:cs="Times New Roman"/>
          <w:sz w:val="24"/>
          <w:szCs w:val="24"/>
          <w:lang w:eastAsia="cs-CZ"/>
        </w:rPr>
        <w:t xml:space="preserve"> instalované v objektu.</w:t>
      </w:r>
    </w:p>
    <w:p w14:paraId="542678EC" w14:textId="2F7A60A5" w:rsidR="002D1720" w:rsidRDefault="002D1720"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Povinnost úhrady za dálkový rádiový přenos započala v únoru 2021, kdy došlo ke spuštění </w:t>
      </w:r>
      <w:r w:rsidR="00607029">
        <w:rPr>
          <w:rFonts w:ascii="Times New Roman" w:eastAsia="Times New Roman" w:hAnsi="Times New Roman" w:cs="Times New Roman"/>
          <w:sz w:val="24"/>
          <w:szCs w:val="24"/>
          <w:lang w:eastAsia="cs-CZ"/>
        </w:rPr>
        <w:t>elektrické požární signalizace (dále jen „</w:t>
      </w:r>
      <w:r>
        <w:rPr>
          <w:rFonts w:ascii="Times New Roman" w:eastAsia="Times New Roman" w:hAnsi="Times New Roman" w:cs="Times New Roman"/>
          <w:sz w:val="24"/>
          <w:szCs w:val="24"/>
          <w:lang w:eastAsia="cs-CZ"/>
        </w:rPr>
        <w:t>EPS</w:t>
      </w:r>
      <w:r w:rsidR="0060702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První fakturaci za rádiový přenos obdržel TOM v dubnu 2021, a to úhradu ve výši 8 470,- Kč (2</w:t>
      </w:r>
      <w:r w:rsidRPr="002D1720">
        <w:rPr>
          <w:rFonts w:ascii="Times New Roman" w:eastAsia="Times New Roman" w:hAnsi="Times New Roman" w:cs="Times New Roman"/>
          <w:sz w:val="24"/>
          <w:szCs w:val="24"/>
          <w:lang w:eastAsia="cs-CZ"/>
        </w:rPr>
        <w:t xml:space="preserve"> x   4 235 Kč</w:t>
      </w:r>
      <w:r>
        <w:rPr>
          <w:rFonts w:ascii="Times New Roman" w:eastAsia="Times New Roman" w:hAnsi="Times New Roman" w:cs="Times New Roman"/>
          <w:sz w:val="24"/>
          <w:szCs w:val="24"/>
          <w:lang w:eastAsia="cs-CZ"/>
        </w:rPr>
        <w:t xml:space="preserve"> / únor a březen 2021), kterou následně </w:t>
      </w:r>
      <w:r w:rsidR="00E13ABC">
        <w:rPr>
          <w:rFonts w:ascii="Times New Roman" w:eastAsia="Times New Roman" w:hAnsi="Times New Roman" w:cs="Times New Roman"/>
          <w:sz w:val="24"/>
          <w:szCs w:val="24"/>
          <w:lang w:eastAsia="cs-CZ"/>
        </w:rPr>
        <w:t>zaplatil</w:t>
      </w:r>
      <w:r>
        <w:rPr>
          <w:rFonts w:ascii="Times New Roman" w:eastAsia="Times New Roman" w:hAnsi="Times New Roman" w:cs="Times New Roman"/>
          <w:sz w:val="24"/>
          <w:szCs w:val="24"/>
          <w:lang w:eastAsia="cs-CZ"/>
        </w:rPr>
        <w:t xml:space="preserve">. V měsíci dubnu </w:t>
      </w:r>
      <w:r w:rsidR="001F00B6">
        <w:rPr>
          <w:rFonts w:ascii="Times New Roman" w:eastAsia="Times New Roman" w:hAnsi="Times New Roman" w:cs="Times New Roman"/>
          <w:sz w:val="24"/>
          <w:szCs w:val="24"/>
          <w:lang w:eastAsia="cs-CZ"/>
        </w:rPr>
        <w:t xml:space="preserve">dále </w:t>
      </w:r>
      <w:r>
        <w:rPr>
          <w:rFonts w:ascii="Times New Roman" w:eastAsia="Times New Roman" w:hAnsi="Times New Roman" w:cs="Times New Roman"/>
          <w:sz w:val="24"/>
          <w:szCs w:val="24"/>
          <w:lang w:eastAsia="cs-CZ"/>
        </w:rPr>
        <w:t>započala</w:t>
      </w:r>
      <w:r w:rsidR="001F00B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povinnost </w:t>
      </w:r>
      <w:r w:rsidR="001F00B6">
        <w:rPr>
          <w:rFonts w:ascii="Times New Roman" w:eastAsia="Times New Roman" w:hAnsi="Times New Roman" w:cs="Times New Roman"/>
          <w:sz w:val="24"/>
          <w:szCs w:val="24"/>
          <w:lang w:eastAsia="cs-CZ"/>
        </w:rPr>
        <w:t xml:space="preserve">pravidelných </w:t>
      </w:r>
      <w:r>
        <w:rPr>
          <w:rFonts w:ascii="Times New Roman" w:eastAsia="Times New Roman" w:hAnsi="Times New Roman" w:cs="Times New Roman"/>
          <w:sz w:val="24"/>
          <w:szCs w:val="24"/>
          <w:lang w:eastAsia="cs-CZ"/>
        </w:rPr>
        <w:t>plateb za obsluhu EPS ve výši 3 135 Kč / měsí</w:t>
      </w:r>
      <w:r w:rsidR="001F00B6">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 xml:space="preserve"> a v květnu 2021</w:t>
      </w:r>
      <w:r w:rsidR="00E13ABC">
        <w:rPr>
          <w:rFonts w:ascii="Times New Roman" w:eastAsia="Times New Roman" w:hAnsi="Times New Roman" w:cs="Times New Roman"/>
          <w:sz w:val="24"/>
          <w:szCs w:val="24"/>
          <w:lang w:eastAsia="cs-CZ"/>
        </w:rPr>
        <w:t xml:space="preserve"> </w:t>
      </w:r>
      <w:r w:rsidR="001F00B6">
        <w:rPr>
          <w:rFonts w:ascii="Times New Roman" w:eastAsia="Times New Roman" w:hAnsi="Times New Roman" w:cs="Times New Roman"/>
          <w:sz w:val="24"/>
          <w:szCs w:val="24"/>
          <w:lang w:eastAsia="cs-CZ"/>
        </w:rPr>
        <w:t xml:space="preserve">byla provedena </w:t>
      </w:r>
      <w:r w:rsidR="00E13ABC">
        <w:rPr>
          <w:rFonts w:ascii="Times New Roman" w:eastAsia="Times New Roman" w:hAnsi="Times New Roman" w:cs="Times New Roman"/>
          <w:sz w:val="24"/>
          <w:szCs w:val="24"/>
          <w:lang w:eastAsia="cs-CZ"/>
        </w:rPr>
        <w:t xml:space="preserve">pravidelná </w:t>
      </w:r>
      <w:r w:rsidR="001F00B6">
        <w:rPr>
          <w:rFonts w:ascii="Times New Roman" w:eastAsia="Times New Roman" w:hAnsi="Times New Roman" w:cs="Times New Roman"/>
          <w:sz w:val="24"/>
          <w:szCs w:val="24"/>
          <w:lang w:eastAsia="cs-CZ"/>
        </w:rPr>
        <w:t xml:space="preserve">kontrola provozuschopnosti EPS v ceně 15 488 Kč / </w:t>
      </w:r>
      <w:r w:rsidR="00E13ABC">
        <w:rPr>
          <w:rFonts w:ascii="Times New Roman" w:eastAsia="Times New Roman" w:hAnsi="Times New Roman" w:cs="Times New Roman"/>
          <w:sz w:val="24"/>
          <w:szCs w:val="24"/>
          <w:lang w:eastAsia="cs-CZ"/>
        </w:rPr>
        <w:t>interval 6 měsíců</w:t>
      </w:r>
      <w:r w:rsidR="001F00B6">
        <w:rPr>
          <w:rFonts w:ascii="Times New Roman" w:eastAsia="Times New Roman" w:hAnsi="Times New Roman" w:cs="Times New Roman"/>
          <w:sz w:val="24"/>
          <w:szCs w:val="24"/>
          <w:lang w:eastAsia="cs-CZ"/>
        </w:rPr>
        <w:t xml:space="preserve">. </w:t>
      </w:r>
    </w:p>
    <w:p w14:paraId="04DA5404" w14:textId="46D5C82A" w:rsidR="00FD314E" w:rsidRDefault="00FD314E"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26CBB44" w14:textId="0F50D8B4" w:rsidR="00FD314E" w:rsidRDefault="00FD314E"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Stavba č. e. 164 je r</w:t>
      </w:r>
      <w:r w:rsidRPr="00FD314E">
        <w:rPr>
          <w:rFonts w:ascii="Times New Roman" w:eastAsia="Times New Roman" w:hAnsi="Times New Roman" w:cs="Times New Roman"/>
          <w:sz w:val="24"/>
          <w:szCs w:val="24"/>
          <w:lang w:eastAsia="cs-CZ"/>
        </w:rPr>
        <w:t>ekreačně ozdravné zařízení, původně zkolaudovan</w:t>
      </w:r>
      <w:r>
        <w:rPr>
          <w:rFonts w:ascii="Times New Roman" w:eastAsia="Times New Roman" w:hAnsi="Times New Roman" w:cs="Times New Roman"/>
          <w:sz w:val="24"/>
          <w:szCs w:val="24"/>
          <w:lang w:eastAsia="cs-CZ"/>
        </w:rPr>
        <w:t>é</w:t>
      </w:r>
      <w:r w:rsidRPr="00FD314E">
        <w:rPr>
          <w:rFonts w:ascii="Times New Roman" w:eastAsia="Times New Roman" w:hAnsi="Times New Roman" w:cs="Times New Roman"/>
          <w:sz w:val="24"/>
          <w:szCs w:val="24"/>
          <w:lang w:eastAsia="cs-CZ"/>
        </w:rPr>
        <w:t xml:space="preserve"> z hlediska požární bezpečnosti jako zdravotnické zařízení (dle ČSN 730 0835 LZ 2), a je v souladu s platnými předpisy vybaven požárně bezpečnostním zařízením elektrické požární signalizace se zajištěním přenosu stavu na pult centralizované ochrany HZS MSK. </w:t>
      </w:r>
      <w:r>
        <w:rPr>
          <w:rFonts w:ascii="Times New Roman" w:eastAsia="Times New Roman" w:hAnsi="Times New Roman" w:cs="Times New Roman"/>
          <w:sz w:val="24"/>
          <w:szCs w:val="24"/>
          <w:lang w:eastAsia="cs-CZ"/>
        </w:rPr>
        <w:t xml:space="preserve">Z důvodu rozdílného účelu </w:t>
      </w:r>
      <w:r w:rsidRPr="00FD314E">
        <w:rPr>
          <w:rFonts w:ascii="Times New Roman" w:eastAsia="Times New Roman" w:hAnsi="Times New Roman" w:cs="Times New Roman"/>
          <w:sz w:val="24"/>
          <w:szCs w:val="24"/>
          <w:lang w:eastAsia="cs-CZ"/>
        </w:rPr>
        <w:t xml:space="preserve"> provozování zařízení řeší v současné době odbor hospodářské správy změnu užívání objektu z hlediska požární bezpečnosti na budovu pro ubytování (dle ČSN 73 0833, budova skupiny OB3). Stávající systém EPS napojený na PCO HZS MSK bude převeden na systém lokální detekce ve smyslu ČSN 73 0875 kap. 4.12. bez nutnosti přenosu stavu zařízení na pult centralizované ochrany HZS MSK.</w:t>
      </w:r>
    </w:p>
    <w:p w14:paraId="2705F85C" w14:textId="2B15B651" w:rsidR="00E13ABC" w:rsidRDefault="00E13ABC"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D0909AD" w14:textId="0C772368" w:rsidR="00FA74AF" w:rsidRDefault="00E13ABC"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Vzhledem k</w:t>
      </w:r>
      <w:r w:rsidR="00607029">
        <w:rPr>
          <w:rFonts w:ascii="Times New Roman" w:eastAsia="Times New Roman" w:hAnsi="Times New Roman" w:cs="Times New Roman"/>
          <w:sz w:val="24"/>
          <w:szCs w:val="24"/>
          <w:lang w:eastAsia="cs-CZ"/>
        </w:rPr>
        <w:t xml:space="preserve"> </w:t>
      </w:r>
      <w:r w:rsidR="00607029" w:rsidRPr="00607029">
        <w:rPr>
          <w:rFonts w:ascii="Times New Roman" w:eastAsia="Times New Roman" w:hAnsi="Times New Roman" w:cs="Times New Roman"/>
          <w:sz w:val="24"/>
          <w:szCs w:val="24"/>
          <w:lang w:eastAsia="cs-CZ"/>
        </w:rPr>
        <w:t xml:space="preserve">faktu, že TOM je spolek zaměřený především na podporu aktivit pro děti a mládež s celorepublikovou působností </w:t>
      </w:r>
      <w:r w:rsidR="00607029">
        <w:rPr>
          <w:rFonts w:ascii="Times New Roman" w:eastAsia="Times New Roman" w:hAnsi="Times New Roman" w:cs="Times New Roman"/>
          <w:sz w:val="24"/>
          <w:szCs w:val="24"/>
          <w:lang w:eastAsia="cs-CZ"/>
        </w:rPr>
        <w:t>a vzhledem k</w:t>
      </w:r>
      <w:r>
        <w:rPr>
          <w:rFonts w:ascii="Times New Roman" w:eastAsia="Times New Roman" w:hAnsi="Times New Roman" w:cs="Times New Roman"/>
          <w:sz w:val="24"/>
          <w:szCs w:val="24"/>
          <w:lang w:eastAsia="cs-CZ"/>
        </w:rPr>
        <w:t xml:space="preserve">e kumulaci plateb spojených s provozem, údržbou a kontrolou EPS, které dosáhnou ročního objemu až 119 416 Kč zahájilo SMO na žádost TOM jednání ve věci uzavření dodatku ke smlouvě o výpůjčce. Důvodem žádosti byly uvedeny vysoké finanční náklady na EPS, které </w:t>
      </w:r>
      <w:r w:rsidR="00E21C0A">
        <w:rPr>
          <w:rFonts w:ascii="Times New Roman" w:eastAsia="Times New Roman" w:hAnsi="Times New Roman" w:cs="Times New Roman"/>
          <w:sz w:val="24"/>
          <w:szCs w:val="24"/>
          <w:lang w:eastAsia="cs-CZ"/>
        </w:rPr>
        <w:t>spolek</w:t>
      </w:r>
      <w:r>
        <w:rPr>
          <w:rFonts w:ascii="Times New Roman" w:eastAsia="Times New Roman" w:hAnsi="Times New Roman" w:cs="Times New Roman"/>
          <w:sz w:val="24"/>
          <w:szCs w:val="24"/>
          <w:lang w:eastAsia="cs-CZ"/>
        </w:rPr>
        <w:t xml:space="preserve"> není schop</w:t>
      </w:r>
      <w:r w:rsidR="00E21C0A">
        <w:rPr>
          <w:rFonts w:ascii="Times New Roman" w:eastAsia="Times New Roman" w:hAnsi="Times New Roman" w:cs="Times New Roman"/>
          <w:sz w:val="24"/>
          <w:szCs w:val="24"/>
          <w:lang w:eastAsia="cs-CZ"/>
        </w:rPr>
        <w:t>en</w:t>
      </w:r>
      <w:r>
        <w:rPr>
          <w:rFonts w:ascii="Times New Roman" w:eastAsia="Times New Roman" w:hAnsi="Times New Roman" w:cs="Times New Roman"/>
          <w:sz w:val="24"/>
          <w:szCs w:val="24"/>
          <w:lang w:eastAsia="cs-CZ"/>
        </w:rPr>
        <w:t xml:space="preserve"> dlouhodobě hradit</w:t>
      </w:r>
      <w:r w:rsidR="00FA74AF">
        <w:rPr>
          <w:rFonts w:ascii="Times New Roman" w:eastAsia="Times New Roman" w:hAnsi="Times New Roman" w:cs="Times New Roman"/>
          <w:sz w:val="24"/>
          <w:szCs w:val="24"/>
          <w:lang w:eastAsia="cs-CZ"/>
        </w:rPr>
        <w:t>.</w:t>
      </w:r>
    </w:p>
    <w:p w14:paraId="662AC9F5" w14:textId="77777777" w:rsidR="00FA74AF" w:rsidRDefault="00FA74AF"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B00138B" w14:textId="70284E37" w:rsidR="00E13ABC" w:rsidRDefault="00FA74AF"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Dne 13.09.2021 byl mezi SMO a TOM uzavřen dodatek ke smlouvě </w:t>
      </w:r>
      <w:r w:rsidR="00E21C0A">
        <w:rPr>
          <w:rFonts w:ascii="Times New Roman" w:eastAsia="Times New Roman" w:hAnsi="Times New Roman" w:cs="Times New Roman"/>
          <w:sz w:val="24"/>
          <w:szCs w:val="24"/>
          <w:lang w:eastAsia="cs-CZ"/>
        </w:rPr>
        <w:t xml:space="preserve">o </w:t>
      </w:r>
      <w:r>
        <w:rPr>
          <w:rFonts w:ascii="Times New Roman" w:eastAsia="Times New Roman" w:hAnsi="Times New Roman" w:cs="Times New Roman"/>
          <w:sz w:val="24"/>
          <w:szCs w:val="24"/>
          <w:lang w:eastAsia="cs-CZ"/>
        </w:rPr>
        <w:t xml:space="preserve">výpůjčce ev. č. 0600D1/2021/MJ, kterým došlo ke změně povinnosti úhrady EPS. Uzavřením dodatku přešla tato povinnost </w:t>
      </w:r>
      <w:r w:rsidR="00FD314E">
        <w:rPr>
          <w:rFonts w:ascii="Times New Roman" w:eastAsia="Times New Roman" w:hAnsi="Times New Roman" w:cs="Times New Roman"/>
          <w:sz w:val="24"/>
          <w:szCs w:val="24"/>
          <w:lang w:eastAsia="cs-CZ"/>
        </w:rPr>
        <w:t xml:space="preserve">do doby změny účelu užívání objektu </w:t>
      </w:r>
      <w:r>
        <w:rPr>
          <w:rFonts w:ascii="Times New Roman" w:eastAsia="Times New Roman" w:hAnsi="Times New Roman" w:cs="Times New Roman"/>
          <w:sz w:val="24"/>
          <w:szCs w:val="24"/>
          <w:lang w:eastAsia="cs-CZ"/>
        </w:rPr>
        <w:t xml:space="preserve">na půjčitele, tj. SMO. </w:t>
      </w:r>
      <w:r w:rsidR="00E13ABC">
        <w:rPr>
          <w:rFonts w:ascii="Times New Roman" w:eastAsia="Times New Roman" w:hAnsi="Times New Roman" w:cs="Times New Roman"/>
          <w:sz w:val="24"/>
          <w:szCs w:val="24"/>
          <w:lang w:eastAsia="cs-CZ"/>
        </w:rPr>
        <w:t xml:space="preserve">   </w:t>
      </w:r>
    </w:p>
    <w:p w14:paraId="15B7B540" w14:textId="77777777" w:rsidR="00DE7408" w:rsidRDefault="00DE7408"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E6E99DF" w14:textId="56BA4C82" w:rsidR="002379FF" w:rsidRDefault="002379FF"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Dne </w:t>
      </w:r>
      <w:r w:rsidR="00B77F4E">
        <w:rPr>
          <w:rFonts w:ascii="Times New Roman" w:eastAsia="Times New Roman" w:hAnsi="Times New Roman" w:cs="Times New Roman"/>
          <w:sz w:val="24"/>
          <w:szCs w:val="24"/>
          <w:lang w:eastAsia="cs-CZ"/>
        </w:rPr>
        <w:t>15</w:t>
      </w:r>
      <w:r>
        <w:rPr>
          <w:rFonts w:ascii="Times New Roman" w:eastAsia="Times New Roman" w:hAnsi="Times New Roman" w:cs="Times New Roman"/>
          <w:sz w:val="24"/>
          <w:szCs w:val="24"/>
          <w:lang w:eastAsia="cs-CZ"/>
        </w:rPr>
        <w:t>. 0</w:t>
      </w:r>
      <w:r w:rsidR="00B77F4E">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2021 byl</w:t>
      </w:r>
      <w:r w:rsidR="00B77F4E">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001B22E2" w:rsidRPr="001B22E2">
        <w:rPr>
          <w:rFonts w:ascii="Times New Roman" w:eastAsia="Times New Roman" w:hAnsi="Times New Roman" w:cs="Times New Roman"/>
          <w:sz w:val="24"/>
          <w:szCs w:val="24"/>
          <w:lang w:eastAsia="cs-CZ"/>
        </w:rPr>
        <w:t>Asociac</w:t>
      </w:r>
      <w:r w:rsidR="001B22E2">
        <w:rPr>
          <w:rFonts w:ascii="Times New Roman" w:eastAsia="Times New Roman" w:hAnsi="Times New Roman" w:cs="Times New Roman"/>
          <w:sz w:val="24"/>
          <w:szCs w:val="24"/>
          <w:lang w:eastAsia="cs-CZ"/>
        </w:rPr>
        <w:t>í</w:t>
      </w:r>
      <w:r w:rsidR="001B22E2" w:rsidRPr="001B22E2">
        <w:rPr>
          <w:rFonts w:ascii="Times New Roman" w:eastAsia="Times New Roman" w:hAnsi="Times New Roman" w:cs="Times New Roman"/>
          <w:sz w:val="24"/>
          <w:szCs w:val="24"/>
          <w:lang w:eastAsia="cs-CZ"/>
        </w:rPr>
        <w:t xml:space="preserve"> turistických oddílů mládeže České republiky </w:t>
      </w:r>
      <w:r>
        <w:rPr>
          <w:rFonts w:ascii="Times New Roman" w:eastAsia="Times New Roman" w:hAnsi="Times New Roman" w:cs="Times New Roman"/>
          <w:sz w:val="24"/>
          <w:szCs w:val="24"/>
          <w:lang w:eastAsia="cs-CZ"/>
        </w:rPr>
        <w:t>statutárnímu městu Ostrava doručen</w:t>
      </w:r>
      <w:r w:rsidR="00B77F4E">
        <w:rPr>
          <w:rFonts w:ascii="Times New Roman" w:eastAsia="Times New Roman" w:hAnsi="Times New Roman" w:cs="Times New Roman"/>
          <w:sz w:val="24"/>
          <w:szCs w:val="24"/>
          <w:lang w:eastAsia="cs-CZ"/>
        </w:rPr>
        <w:t>a žádost</w:t>
      </w:r>
      <w:r>
        <w:rPr>
          <w:rFonts w:ascii="Times New Roman" w:eastAsia="Times New Roman" w:hAnsi="Times New Roman" w:cs="Times New Roman"/>
          <w:sz w:val="24"/>
          <w:szCs w:val="24"/>
          <w:lang w:eastAsia="cs-CZ"/>
        </w:rPr>
        <w:t xml:space="preserve"> o </w:t>
      </w:r>
      <w:r w:rsidR="0045476D">
        <w:rPr>
          <w:rFonts w:ascii="Times New Roman" w:eastAsia="Times New Roman" w:hAnsi="Times New Roman" w:cs="Times New Roman"/>
          <w:sz w:val="24"/>
          <w:szCs w:val="24"/>
          <w:lang w:eastAsia="cs-CZ"/>
        </w:rPr>
        <w:t>prominutí dluhu souvisejícího s úhradou</w:t>
      </w:r>
      <w:r w:rsidRPr="002379FF">
        <w:rPr>
          <w:rFonts w:ascii="Times New Roman" w:eastAsia="Times New Roman" w:hAnsi="Times New Roman" w:cs="Times New Roman"/>
          <w:sz w:val="24"/>
          <w:szCs w:val="24"/>
          <w:lang w:eastAsia="cs-CZ"/>
        </w:rPr>
        <w:t xml:space="preserve"> plat</w:t>
      </w:r>
      <w:r w:rsidR="00B77F4E">
        <w:rPr>
          <w:rFonts w:ascii="Times New Roman" w:eastAsia="Times New Roman" w:hAnsi="Times New Roman" w:cs="Times New Roman"/>
          <w:sz w:val="24"/>
          <w:szCs w:val="24"/>
          <w:lang w:eastAsia="cs-CZ"/>
        </w:rPr>
        <w:t xml:space="preserve">eb za období dubna až srpna 2021 </w:t>
      </w:r>
      <w:r w:rsidRPr="002379FF">
        <w:rPr>
          <w:rFonts w:ascii="Times New Roman" w:eastAsia="Times New Roman" w:hAnsi="Times New Roman" w:cs="Times New Roman"/>
          <w:sz w:val="24"/>
          <w:szCs w:val="24"/>
          <w:lang w:eastAsia="cs-CZ"/>
        </w:rPr>
        <w:t>za poskytnutí služ</w:t>
      </w:r>
      <w:r w:rsidR="00B77F4E">
        <w:rPr>
          <w:rFonts w:ascii="Times New Roman" w:eastAsia="Times New Roman" w:hAnsi="Times New Roman" w:cs="Times New Roman"/>
          <w:sz w:val="24"/>
          <w:szCs w:val="24"/>
          <w:lang w:eastAsia="cs-CZ"/>
        </w:rPr>
        <w:t>eb</w:t>
      </w:r>
      <w:r w:rsidRPr="002379FF">
        <w:rPr>
          <w:rFonts w:ascii="Times New Roman" w:eastAsia="Times New Roman" w:hAnsi="Times New Roman" w:cs="Times New Roman"/>
          <w:sz w:val="24"/>
          <w:szCs w:val="24"/>
          <w:lang w:eastAsia="cs-CZ"/>
        </w:rPr>
        <w:t xml:space="preserve"> </w:t>
      </w:r>
      <w:r w:rsidR="001B22E2" w:rsidRPr="001B22E2">
        <w:rPr>
          <w:rFonts w:ascii="Times New Roman" w:eastAsia="Times New Roman" w:hAnsi="Times New Roman" w:cs="Times New Roman"/>
          <w:sz w:val="24"/>
          <w:szCs w:val="24"/>
          <w:lang w:eastAsia="cs-CZ"/>
        </w:rPr>
        <w:t xml:space="preserve">dálkového rádiového přenosu pro spojení </w:t>
      </w:r>
      <w:r w:rsidR="00FA74AF">
        <w:rPr>
          <w:rFonts w:ascii="Times New Roman" w:eastAsia="Times New Roman" w:hAnsi="Times New Roman" w:cs="Times New Roman"/>
          <w:sz w:val="24"/>
          <w:szCs w:val="24"/>
          <w:lang w:eastAsia="cs-CZ"/>
        </w:rPr>
        <w:t>EPS</w:t>
      </w:r>
      <w:r w:rsidR="001B22E2" w:rsidRPr="001B22E2">
        <w:rPr>
          <w:rFonts w:ascii="Times New Roman" w:eastAsia="Times New Roman" w:hAnsi="Times New Roman" w:cs="Times New Roman"/>
          <w:sz w:val="24"/>
          <w:szCs w:val="24"/>
          <w:lang w:eastAsia="cs-CZ"/>
        </w:rPr>
        <w:t xml:space="preserve"> s pultem centrální ochrany</w:t>
      </w:r>
      <w:r w:rsidR="001B22E2">
        <w:rPr>
          <w:rFonts w:ascii="Times New Roman" w:eastAsia="Times New Roman" w:hAnsi="Times New Roman" w:cs="Times New Roman"/>
          <w:sz w:val="24"/>
          <w:szCs w:val="24"/>
          <w:lang w:eastAsia="cs-CZ"/>
        </w:rPr>
        <w:t xml:space="preserve">, obsluhu </w:t>
      </w:r>
      <w:r w:rsidR="001B22E2" w:rsidRPr="001B22E2">
        <w:rPr>
          <w:rFonts w:ascii="Times New Roman" w:eastAsia="Times New Roman" w:hAnsi="Times New Roman" w:cs="Times New Roman"/>
          <w:sz w:val="24"/>
          <w:szCs w:val="24"/>
          <w:lang w:eastAsia="cs-CZ"/>
        </w:rPr>
        <w:t xml:space="preserve">a kontrolu provozuschopnosti </w:t>
      </w:r>
      <w:r w:rsidR="00FA74AF">
        <w:rPr>
          <w:rFonts w:ascii="Times New Roman" w:eastAsia="Times New Roman" w:hAnsi="Times New Roman" w:cs="Times New Roman"/>
          <w:sz w:val="24"/>
          <w:szCs w:val="24"/>
          <w:lang w:eastAsia="cs-CZ"/>
        </w:rPr>
        <w:t>EPS</w:t>
      </w:r>
      <w:r w:rsidR="001B22E2" w:rsidRPr="001B22E2">
        <w:rPr>
          <w:rFonts w:ascii="Times New Roman" w:eastAsia="Times New Roman" w:hAnsi="Times New Roman" w:cs="Times New Roman"/>
          <w:sz w:val="24"/>
          <w:szCs w:val="24"/>
          <w:lang w:eastAsia="cs-CZ"/>
        </w:rPr>
        <w:t xml:space="preserve"> v objektu</w:t>
      </w:r>
      <w:r>
        <w:rPr>
          <w:rFonts w:ascii="Times New Roman" w:eastAsia="Times New Roman" w:hAnsi="Times New Roman" w:cs="Times New Roman"/>
          <w:sz w:val="24"/>
          <w:szCs w:val="24"/>
          <w:lang w:eastAsia="cs-CZ"/>
        </w:rPr>
        <w:t xml:space="preserve"> Frýdlant č. e. </w:t>
      </w:r>
      <w:r w:rsidRPr="002379FF">
        <w:rPr>
          <w:rFonts w:ascii="Times New Roman" w:eastAsia="Times New Roman" w:hAnsi="Times New Roman" w:cs="Times New Roman"/>
          <w:sz w:val="24"/>
          <w:szCs w:val="24"/>
          <w:lang w:eastAsia="cs-CZ"/>
        </w:rPr>
        <w:t xml:space="preserve">164, obec Frýdlant nad Ostravicí. </w:t>
      </w:r>
    </w:p>
    <w:p w14:paraId="4415EFCB" w14:textId="189D0D0D" w:rsidR="00FD314E" w:rsidRDefault="00FD314E"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ECB3A37" w14:textId="22E20BA6" w:rsidR="001B22E2" w:rsidRDefault="001B22E2"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Celková výše nákladů za období dubna až srpna 2021 dosáhla výše 46 068 Kč:</w:t>
      </w:r>
    </w:p>
    <w:p w14:paraId="624C9097" w14:textId="77777777" w:rsidR="001B22E2" w:rsidRDefault="001B22E2"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49F11E9" w14:textId="40236C3A" w:rsidR="001B22E2" w:rsidRDefault="001B22E2"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B22E2">
        <w:rPr>
          <w:rFonts w:ascii="Times New Roman" w:eastAsia="Times New Roman" w:hAnsi="Times New Roman" w:cs="Times New Roman"/>
          <w:sz w:val="24"/>
          <w:szCs w:val="24"/>
          <w:lang w:eastAsia="cs-CZ"/>
        </w:rPr>
        <w:t>dálkov</w:t>
      </w:r>
      <w:r>
        <w:rPr>
          <w:rFonts w:ascii="Times New Roman" w:eastAsia="Times New Roman" w:hAnsi="Times New Roman" w:cs="Times New Roman"/>
          <w:sz w:val="24"/>
          <w:szCs w:val="24"/>
          <w:lang w:eastAsia="cs-CZ"/>
        </w:rPr>
        <w:t>ý</w:t>
      </w:r>
      <w:r w:rsidRPr="001B22E2">
        <w:rPr>
          <w:rFonts w:ascii="Times New Roman" w:eastAsia="Times New Roman" w:hAnsi="Times New Roman" w:cs="Times New Roman"/>
          <w:sz w:val="24"/>
          <w:szCs w:val="24"/>
          <w:lang w:eastAsia="cs-CZ"/>
        </w:rPr>
        <w:t xml:space="preserve"> rádiov</w:t>
      </w:r>
      <w:r>
        <w:rPr>
          <w:rFonts w:ascii="Times New Roman" w:eastAsia="Times New Roman" w:hAnsi="Times New Roman" w:cs="Times New Roman"/>
          <w:sz w:val="24"/>
          <w:szCs w:val="24"/>
          <w:lang w:eastAsia="cs-CZ"/>
        </w:rPr>
        <w:t>ý</w:t>
      </w:r>
      <w:r w:rsidRPr="001B22E2">
        <w:rPr>
          <w:rFonts w:ascii="Times New Roman" w:eastAsia="Times New Roman" w:hAnsi="Times New Roman" w:cs="Times New Roman"/>
          <w:sz w:val="24"/>
          <w:szCs w:val="24"/>
          <w:lang w:eastAsia="cs-CZ"/>
        </w:rPr>
        <w:t xml:space="preserve"> přenos</w:t>
      </w:r>
      <w:r w:rsidR="00C43D11">
        <w:rPr>
          <w:rFonts w:ascii="Times New Roman" w:eastAsia="Times New Roman" w:hAnsi="Times New Roman" w:cs="Times New Roman"/>
          <w:sz w:val="24"/>
          <w:szCs w:val="24"/>
          <w:lang w:eastAsia="cs-CZ"/>
        </w:rPr>
        <w:t xml:space="preserve"> </w:t>
      </w:r>
      <w:r w:rsidR="00164234">
        <w:rPr>
          <w:rFonts w:ascii="Times New Roman" w:eastAsia="Times New Roman" w:hAnsi="Times New Roman" w:cs="Times New Roman"/>
          <w:sz w:val="24"/>
          <w:szCs w:val="24"/>
          <w:lang w:eastAsia="cs-CZ"/>
        </w:rPr>
        <w:tab/>
      </w:r>
      <w:r w:rsidR="00164234">
        <w:rPr>
          <w:rFonts w:ascii="Times New Roman" w:eastAsia="Times New Roman" w:hAnsi="Times New Roman" w:cs="Times New Roman"/>
          <w:sz w:val="24"/>
          <w:szCs w:val="24"/>
          <w:lang w:eastAsia="cs-CZ"/>
        </w:rPr>
        <w:tab/>
      </w:r>
      <w:bookmarkStart w:id="0" w:name="_Hlk83021621"/>
      <w:r w:rsidR="00164234">
        <w:rPr>
          <w:rFonts w:ascii="Times New Roman" w:eastAsia="Times New Roman" w:hAnsi="Times New Roman" w:cs="Times New Roman"/>
          <w:sz w:val="24"/>
          <w:szCs w:val="24"/>
          <w:lang w:eastAsia="cs-CZ"/>
        </w:rPr>
        <w:t>5 x   4 235 Kč</w:t>
      </w:r>
      <w:bookmarkEnd w:id="0"/>
      <w:r w:rsidR="00164234">
        <w:rPr>
          <w:rFonts w:ascii="Times New Roman" w:eastAsia="Times New Roman" w:hAnsi="Times New Roman" w:cs="Times New Roman"/>
          <w:sz w:val="24"/>
          <w:szCs w:val="24"/>
          <w:lang w:eastAsia="cs-CZ"/>
        </w:rPr>
        <w:tab/>
      </w:r>
      <w:r w:rsidR="00164234">
        <w:rPr>
          <w:rFonts w:ascii="Times New Roman" w:eastAsia="Times New Roman" w:hAnsi="Times New Roman" w:cs="Times New Roman"/>
          <w:sz w:val="24"/>
          <w:szCs w:val="24"/>
          <w:lang w:eastAsia="cs-CZ"/>
        </w:rPr>
        <w:tab/>
      </w:r>
      <w:r w:rsidR="00164234">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21 175 Kč</w:t>
      </w:r>
    </w:p>
    <w:p w14:paraId="59B53B8D" w14:textId="578B533E" w:rsidR="001B22E2" w:rsidRDefault="001B22E2"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obsluha EPS</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sidR="00164234">
        <w:rPr>
          <w:rFonts w:ascii="Times New Roman" w:eastAsia="Times New Roman" w:hAnsi="Times New Roman" w:cs="Times New Roman"/>
          <w:sz w:val="24"/>
          <w:szCs w:val="24"/>
          <w:lang w:eastAsia="cs-CZ"/>
        </w:rPr>
        <w:t>5 x   3 135 Kč</w:t>
      </w:r>
      <w:r w:rsidR="00164234">
        <w:rPr>
          <w:rFonts w:ascii="Times New Roman" w:eastAsia="Times New Roman" w:hAnsi="Times New Roman" w:cs="Times New Roman"/>
          <w:sz w:val="24"/>
          <w:szCs w:val="24"/>
          <w:lang w:eastAsia="cs-CZ"/>
        </w:rPr>
        <w:tab/>
      </w:r>
      <w:r w:rsidR="00164234">
        <w:rPr>
          <w:rFonts w:ascii="Times New Roman" w:eastAsia="Times New Roman" w:hAnsi="Times New Roman" w:cs="Times New Roman"/>
          <w:sz w:val="24"/>
          <w:szCs w:val="24"/>
          <w:lang w:eastAsia="cs-CZ"/>
        </w:rPr>
        <w:tab/>
      </w:r>
      <w:r w:rsidR="00164234">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 xml:space="preserve"> 9 405 Kč</w:t>
      </w:r>
    </w:p>
    <w:p w14:paraId="23708611" w14:textId="7A96B71B" w:rsidR="001B22E2" w:rsidRDefault="001B22E2"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kontrola provozuschopnosti EPS</w:t>
      </w:r>
      <w:r>
        <w:rPr>
          <w:rFonts w:ascii="Times New Roman" w:eastAsia="Times New Roman" w:hAnsi="Times New Roman" w:cs="Times New Roman"/>
          <w:sz w:val="24"/>
          <w:szCs w:val="24"/>
          <w:lang w:eastAsia="cs-CZ"/>
        </w:rPr>
        <w:tab/>
      </w:r>
      <w:r w:rsidR="00164234">
        <w:rPr>
          <w:rFonts w:ascii="Times New Roman" w:eastAsia="Times New Roman" w:hAnsi="Times New Roman" w:cs="Times New Roman"/>
          <w:sz w:val="24"/>
          <w:szCs w:val="24"/>
          <w:lang w:eastAsia="cs-CZ"/>
        </w:rPr>
        <w:t>1 x 15 488</w:t>
      </w:r>
      <w:r>
        <w:rPr>
          <w:rFonts w:ascii="Times New Roman" w:eastAsia="Times New Roman" w:hAnsi="Times New Roman" w:cs="Times New Roman"/>
          <w:sz w:val="24"/>
          <w:szCs w:val="24"/>
          <w:lang w:eastAsia="cs-CZ"/>
        </w:rPr>
        <w:t xml:space="preserve"> Kč</w:t>
      </w:r>
      <w:r w:rsidR="00164234">
        <w:rPr>
          <w:rFonts w:ascii="Times New Roman" w:eastAsia="Times New Roman" w:hAnsi="Times New Roman" w:cs="Times New Roman"/>
          <w:sz w:val="24"/>
          <w:szCs w:val="24"/>
          <w:lang w:eastAsia="cs-CZ"/>
        </w:rPr>
        <w:tab/>
      </w:r>
      <w:r w:rsidR="00164234">
        <w:rPr>
          <w:rFonts w:ascii="Times New Roman" w:eastAsia="Times New Roman" w:hAnsi="Times New Roman" w:cs="Times New Roman"/>
          <w:sz w:val="24"/>
          <w:szCs w:val="24"/>
          <w:lang w:eastAsia="cs-CZ"/>
        </w:rPr>
        <w:tab/>
      </w:r>
      <w:r w:rsidR="00164234">
        <w:rPr>
          <w:rFonts w:ascii="Times New Roman" w:eastAsia="Times New Roman" w:hAnsi="Times New Roman" w:cs="Times New Roman"/>
          <w:sz w:val="24"/>
          <w:szCs w:val="24"/>
          <w:lang w:eastAsia="cs-CZ"/>
        </w:rPr>
        <w:tab/>
        <w:t>15 488 Kč</w:t>
      </w:r>
    </w:p>
    <w:p w14:paraId="02FB758F" w14:textId="77777777" w:rsidR="00FD314E" w:rsidRDefault="00FD314E"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CC96056" w14:textId="5195F71D" w:rsidR="00FA74AF" w:rsidRDefault="00FA74AF" w:rsidP="00E06DF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3025B88" w14:textId="77777777" w:rsidR="00421ED8" w:rsidRPr="00421ED8" w:rsidRDefault="00607029" w:rsidP="00E06DFF">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421ED8">
        <w:rPr>
          <w:rFonts w:ascii="Times New Roman" w:eastAsia="Times New Roman" w:hAnsi="Times New Roman" w:cs="Times New Roman"/>
          <w:b/>
          <w:bCs/>
          <w:sz w:val="24"/>
          <w:szCs w:val="24"/>
          <w:lang w:eastAsia="cs-CZ"/>
        </w:rPr>
        <w:t xml:space="preserve">Rada města projednala žádost asociace TOM </w:t>
      </w:r>
      <w:r w:rsidR="00421ED8" w:rsidRPr="00421ED8">
        <w:rPr>
          <w:rFonts w:ascii="Times New Roman" w:eastAsia="Times New Roman" w:hAnsi="Times New Roman" w:cs="Times New Roman"/>
          <w:b/>
          <w:bCs/>
          <w:sz w:val="24"/>
          <w:szCs w:val="24"/>
          <w:lang w:eastAsia="cs-CZ"/>
        </w:rPr>
        <w:t>včetně návrhu na prominutí dluhu na své schůzi dne 05.10.2021 usnesením č. 07685/RM1822/118.</w:t>
      </w:r>
    </w:p>
    <w:p w14:paraId="25A25129" w14:textId="77777777" w:rsidR="00421ED8" w:rsidRPr="00421ED8" w:rsidRDefault="00421ED8" w:rsidP="00E06DFF">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p w14:paraId="0136056E" w14:textId="74593554" w:rsidR="00607029" w:rsidRPr="00421ED8" w:rsidRDefault="00421ED8" w:rsidP="00E06DFF">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421ED8">
        <w:rPr>
          <w:rFonts w:ascii="Times New Roman" w:eastAsia="Times New Roman" w:hAnsi="Times New Roman" w:cs="Times New Roman"/>
          <w:b/>
          <w:bCs/>
          <w:sz w:val="24"/>
          <w:szCs w:val="24"/>
          <w:lang w:eastAsia="cs-CZ"/>
        </w:rPr>
        <w:t xml:space="preserve">V návaznosti na usnesení rady města je zastupitelstvu města předložen návrh projednat žádost asociace TOM dle bodu 1) usnesení předloženého materiálu a návrh prominout dluh dle bodu 2) usnesení předloženého materiálu. </w:t>
      </w:r>
    </w:p>
    <w:sectPr w:rsidR="00607029" w:rsidRPr="00421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968"/>
    <w:multiLevelType w:val="hybridMultilevel"/>
    <w:tmpl w:val="9122493E"/>
    <w:lvl w:ilvl="0" w:tplc="C95C6F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8847EC"/>
    <w:multiLevelType w:val="hybridMultilevel"/>
    <w:tmpl w:val="15BC4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98171E"/>
    <w:multiLevelType w:val="hybridMultilevel"/>
    <w:tmpl w:val="0C661C2A"/>
    <w:lvl w:ilvl="0" w:tplc="7A4AC85C">
      <w:start w:val="1"/>
      <w:numFmt w:val="decimal"/>
      <w:lvlText w:val="%1."/>
      <w:lvlJc w:val="left"/>
      <w:pPr>
        <w:ind w:left="517"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2F31EE5"/>
    <w:multiLevelType w:val="hybridMultilevel"/>
    <w:tmpl w:val="CC4CF524"/>
    <w:lvl w:ilvl="0" w:tplc="0405000F">
      <w:start w:val="1"/>
      <w:numFmt w:val="decimal"/>
      <w:lvlText w:val="%1."/>
      <w:lvlJc w:val="left"/>
      <w:pPr>
        <w:ind w:left="720" w:hanging="360"/>
      </w:pPr>
      <w:rPr>
        <w:rFonts w:hint="default"/>
      </w:rPr>
    </w:lvl>
    <w:lvl w:ilvl="1" w:tplc="0F4C5314">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AC"/>
    <w:rsid w:val="0002293C"/>
    <w:rsid w:val="00044BBD"/>
    <w:rsid w:val="00057280"/>
    <w:rsid w:val="00071EF5"/>
    <w:rsid w:val="00087B3B"/>
    <w:rsid w:val="00095C3F"/>
    <w:rsid w:val="00105636"/>
    <w:rsid w:val="00164234"/>
    <w:rsid w:val="001B22E2"/>
    <w:rsid w:val="001B3B4E"/>
    <w:rsid w:val="001F00B6"/>
    <w:rsid w:val="002379FF"/>
    <w:rsid w:val="002435D9"/>
    <w:rsid w:val="00295A05"/>
    <w:rsid w:val="002D1720"/>
    <w:rsid w:val="00341962"/>
    <w:rsid w:val="0037783E"/>
    <w:rsid w:val="003942B9"/>
    <w:rsid w:val="003F3DCB"/>
    <w:rsid w:val="00421ED8"/>
    <w:rsid w:val="0045476D"/>
    <w:rsid w:val="00503519"/>
    <w:rsid w:val="00520347"/>
    <w:rsid w:val="00534867"/>
    <w:rsid w:val="005422F7"/>
    <w:rsid w:val="00607029"/>
    <w:rsid w:val="00616BAC"/>
    <w:rsid w:val="0064408F"/>
    <w:rsid w:val="00656953"/>
    <w:rsid w:val="006C4C2A"/>
    <w:rsid w:val="007413E5"/>
    <w:rsid w:val="00773D1F"/>
    <w:rsid w:val="00787A08"/>
    <w:rsid w:val="007A473F"/>
    <w:rsid w:val="007C4DD2"/>
    <w:rsid w:val="00800EFE"/>
    <w:rsid w:val="008830C7"/>
    <w:rsid w:val="00897003"/>
    <w:rsid w:val="008A50FC"/>
    <w:rsid w:val="008D6B71"/>
    <w:rsid w:val="008D7009"/>
    <w:rsid w:val="00913A56"/>
    <w:rsid w:val="009D28E3"/>
    <w:rsid w:val="009D2A14"/>
    <w:rsid w:val="00A00972"/>
    <w:rsid w:val="00AC1ECF"/>
    <w:rsid w:val="00B15C1F"/>
    <w:rsid w:val="00B23783"/>
    <w:rsid w:val="00B77F4E"/>
    <w:rsid w:val="00B955D2"/>
    <w:rsid w:val="00BC5537"/>
    <w:rsid w:val="00BD1B19"/>
    <w:rsid w:val="00C04308"/>
    <w:rsid w:val="00C43D11"/>
    <w:rsid w:val="00C601C7"/>
    <w:rsid w:val="00C83A63"/>
    <w:rsid w:val="00CD03BA"/>
    <w:rsid w:val="00D34487"/>
    <w:rsid w:val="00D719AE"/>
    <w:rsid w:val="00D9468A"/>
    <w:rsid w:val="00DA5896"/>
    <w:rsid w:val="00DE7408"/>
    <w:rsid w:val="00E012B3"/>
    <w:rsid w:val="00E06DFF"/>
    <w:rsid w:val="00E13ABC"/>
    <w:rsid w:val="00E21A76"/>
    <w:rsid w:val="00E21C0A"/>
    <w:rsid w:val="00E5756E"/>
    <w:rsid w:val="00E645C4"/>
    <w:rsid w:val="00E664C4"/>
    <w:rsid w:val="00E85731"/>
    <w:rsid w:val="00EA3091"/>
    <w:rsid w:val="00F13271"/>
    <w:rsid w:val="00F5512D"/>
    <w:rsid w:val="00FA74AF"/>
    <w:rsid w:val="00FD314E"/>
    <w:rsid w:val="00FF2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EED2"/>
  <w15:docId w15:val="{BFE08463-83BD-4BE9-A725-33094491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468A"/>
    <w:pPr>
      <w:ind w:left="720"/>
      <w:contextualSpacing/>
    </w:pPr>
  </w:style>
  <w:style w:type="character" w:styleId="Odkaznakoment">
    <w:name w:val="annotation reference"/>
    <w:basedOn w:val="Standardnpsmoodstavce"/>
    <w:uiPriority w:val="99"/>
    <w:semiHidden/>
    <w:unhideWhenUsed/>
    <w:rsid w:val="0045476D"/>
    <w:rPr>
      <w:sz w:val="16"/>
      <w:szCs w:val="16"/>
    </w:rPr>
  </w:style>
  <w:style w:type="paragraph" w:styleId="Textkomente">
    <w:name w:val="annotation text"/>
    <w:basedOn w:val="Normln"/>
    <w:link w:val="TextkomenteChar"/>
    <w:uiPriority w:val="99"/>
    <w:semiHidden/>
    <w:unhideWhenUsed/>
    <w:rsid w:val="0045476D"/>
    <w:pPr>
      <w:spacing w:line="240" w:lineRule="auto"/>
    </w:pPr>
    <w:rPr>
      <w:sz w:val="20"/>
      <w:szCs w:val="20"/>
    </w:rPr>
  </w:style>
  <w:style w:type="character" w:customStyle="1" w:styleId="TextkomenteChar">
    <w:name w:val="Text komentáře Char"/>
    <w:basedOn w:val="Standardnpsmoodstavce"/>
    <w:link w:val="Textkomente"/>
    <w:uiPriority w:val="99"/>
    <w:semiHidden/>
    <w:rsid w:val="0045476D"/>
    <w:rPr>
      <w:sz w:val="20"/>
      <w:szCs w:val="20"/>
    </w:rPr>
  </w:style>
  <w:style w:type="paragraph" w:styleId="Pedmtkomente">
    <w:name w:val="annotation subject"/>
    <w:basedOn w:val="Textkomente"/>
    <w:next w:val="Textkomente"/>
    <w:link w:val="PedmtkomenteChar"/>
    <w:uiPriority w:val="99"/>
    <w:semiHidden/>
    <w:unhideWhenUsed/>
    <w:rsid w:val="0045476D"/>
    <w:rPr>
      <w:b/>
      <w:bCs/>
    </w:rPr>
  </w:style>
  <w:style w:type="character" w:customStyle="1" w:styleId="PedmtkomenteChar">
    <w:name w:val="Předmět komentáře Char"/>
    <w:basedOn w:val="TextkomenteChar"/>
    <w:link w:val="Pedmtkomente"/>
    <w:uiPriority w:val="99"/>
    <w:semiHidden/>
    <w:rsid w:val="00454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515</Words>
  <Characters>3039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Šmátrala Pavel</dc:creator>
  <cp:lastModifiedBy>Klingová Kateřina</cp:lastModifiedBy>
  <cp:revision>7</cp:revision>
  <cp:lastPrinted>2015-11-05T11:17:00Z</cp:lastPrinted>
  <dcterms:created xsi:type="dcterms:W3CDTF">2021-09-30T10:49:00Z</dcterms:created>
  <dcterms:modified xsi:type="dcterms:W3CDTF">2021-10-05T09:26:00Z</dcterms:modified>
</cp:coreProperties>
</file>